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1C21AC" w14:textId="016E1B14" w:rsidR="00102FA0" w:rsidRPr="00D735BD" w:rsidRDefault="00102FA0" w:rsidP="00102FA0">
      <w:pPr>
        <w:pStyle w:val="Heading1"/>
        <w:jc w:val="center"/>
        <w:rPr>
          <w:i w:val="0"/>
          <w:color w:val="4F81BD" w:themeColor="accent1"/>
          <w:sz w:val="28"/>
        </w:rPr>
      </w:pPr>
      <w:r w:rsidRPr="00D735BD">
        <w:rPr>
          <w:i w:val="0"/>
          <w:color w:val="4F81BD" w:themeColor="accent1"/>
          <w:sz w:val="28"/>
        </w:rPr>
        <w:t>TERRENCE R. MEYER, PH.D.</w:t>
      </w:r>
    </w:p>
    <w:p w14:paraId="0F44A92A" w14:textId="77777777" w:rsidR="00102FA0" w:rsidRPr="007400FB" w:rsidRDefault="00102FA0" w:rsidP="00102FA0">
      <w:pPr>
        <w:pStyle w:val="Subtitle"/>
        <w:tabs>
          <w:tab w:val="clear" w:pos="4140"/>
        </w:tabs>
        <w:spacing w:before="0" w:line="240" w:lineRule="auto"/>
        <w:rPr>
          <w:rFonts w:ascii="Times New Roman" w:hAnsi="Times New Roman"/>
          <w:i/>
          <w:iCs/>
          <w:sz w:val="22"/>
          <w:szCs w:val="22"/>
        </w:rPr>
      </w:pPr>
      <w:r w:rsidRPr="007400FB">
        <w:rPr>
          <w:rFonts w:ascii="Times New Roman" w:hAnsi="Times New Roman"/>
          <w:i/>
          <w:iCs/>
          <w:sz w:val="22"/>
          <w:szCs w:val="22"/>
        </w:rPr>
        <w:t xml:space="preserve">Professor of Mechanical Engineering, </w:t>
      </w:r>
      <w:r>
        <w:rPr>
          <w:rFonts w:ascii="Times New Roman" w:hAnsi="Times New Roman"/>
          <w:i/>
          <w:iCs/>
          <w:sz w:val="22"/>
          <w:szCs w:val="22"/>
        </w:rPr>
        <w:t>Purdue University, West Lafayette, Indiana,</w:t>
      </w:r>
      <w:r w:rsidRPr="007400FB">
        <w:rPr>
          <w:rFonts w:ascii="Times New Roman" w:hAnsi="Times New Roman"/>
          <w:i/>
          <w:iCs/>
          <w:sz w:val="22"/>
          <w:szCs w:val="22"/>
        </w:rPr>
        <w:t xml:space="preserve"> USA</w:t>
      </w:r>
    </w:p>
    <w:p w14:paraId="581A7664" w14:textId="399ACD9C" w:rsidR="00102FA0" w:rsidRPr="00480409" w:rsidRDefault="00102FA0" w:rsidP="00102FA0">
      <w:pPr>
        <w:pStyle w:val="Subtitle"/>
        <w:tabs>
          <w:tab w:val="clear" w:pos="4140"/>
        </w:tabs>
        <w:spacing w:before="0" w:line="240" w:lineRule="auto"/>
        <w:rPr>
          <w:rFonts w:ascii="Times New Roman" w:hAnsi="Times New Roman"/>
          <w:i/>
          <w:iCs/>
          <w:sz w:val="22"/>
          <w:szCs w:val="22"/>
        </w:rPr>
      </w:pPr>
      <w:r w:rsidRPr="007400FB">
        <w:rPr>
          <w:rFonts w:ascii="Times New Roman" w:hAnsi="Times New Roman"/>
          <w:i/>
          <w:iCs/>
          <w:sz w:val="22"/>
          <w:szCs w:val="22"/>
        </w:rPr>
        <w:t xml:space="preserve">Professor </w:t>
      </w:r>
      <w:r>
        <w:rPr>
          <w:rFonts w:ascii="Times New Roman" w:hAnsi="Times New Roman"/>
          <w:i/>
          <w:iCs/>
          <w:sz w:val="22"/>
          <w:szCs w:val="22"/>
        </w:rPr>
        <w:t>of</w:t>
      </w:r>
      <w:r w:rsidRPr="007400FB">
        <w:rPr>
          <w:rFonts w:ascii="Times New Roman" w:hAnsi="Times New Roman"/>
          <w:i/>
          <w:iCs/>
          <w:sz w:val="22"/>
          <w:szCs w:val="22"/>
        </w:rPr>
        <w:t xml:space="preserve"> </w:t>
      </w:r>
      <w:r>
        <w:rPr>
          <w:rFonts w:ascii="Times New Roman" w:hAnsi="Times New Roman"/>
          <w:i/>
          <w:iCs/>
          <w:sz w:val="22"/>
          <w:szCs w:val="22"/>
        </w:rPr>
        <w:t xml:space="preserve">Aeronautics and </w:t>
      </w:r>
      <w:r w:rsidRPr="00480409">
        <w:rPr>
          <w:rFonts w:ascii="Times New Roman" w:hAnsi="Times New Roman"/>
          <w:i/>
          <w:iCs/>
          <w:sz w:val="22"/>
          <w:szCs w:val="22"/>
        </w:rPr>
        <w:t>Astronautic</w:t>
      </w:r>
      <w:r w:rsidR="006A4AEE" w:rsidRPr="00480409">
        <w:rPr>
          <w:rFonts w:ascii="Times New Roman" w:hAnsi="Times New Roman"/>
          <w:i/>
          <w:iCs/>
          <w:sz w:val="22"/>
          <w:szCs w:val="22"/>
        </w:rPr>
        <w:t>s (by Courtesy)</w:t>
      </w:r>
      <w:r w:rsidRPr="00480409">
        <w:rPr>
          <w:rFonts w:ascii="Times New Roman" w:hAnsi="Times New Roman"/>
          <w:i/>
          <w:iCs/>
          <w:sz w:val="22"/>
          <w:szCs w:val="22"/>
        </w:rPr>
        <w:t>, Purdue University, West Lafayette, Indiana, USA</w:t>
      </w:r>
    </w:p>
    <w:p w14:paraId="13F1DA11" w14:textId="275AE32D" w:rsidR="00102FA0" w:rsidRPr="00480409" w:rsidRDefault="00102FA0" w:rsidP="00102FA0">
      <w:pPr>
        <w:pStyle w:val="Subtitle"/>
        <w:tabs>
          <w:tab w:val="clear" w:pos="4140"/>
        </w:tabs>
        <w:spacing w:before="0" w:line="240" w:lineRule="auto"/>
        <w:rPr>
          <w:rFonts w:ascii="Times New Roman" w:hAnsi="Times New Roman"/>
          <w:i/>
          <w:iCs/>
          <w:sz w:val="22"/>
          <w:szCs w:val="22"/>
        </w:rPr>
      </w:pPr>
      <w:r w:rsidRPr="00480409">
        <w:rPr>
          <w:rFonts w:ascii="Times New Roman" w:hAnsi="Times New Roman"/>
          <w:i/>
          <w:iCs/>
          <w:sz w:val="22"/>
          <w:szCs w:val="22"/>
        </w:rPr>
        <w:t>Mobile: (937) 286-5711, Office Phone: (765) 494-</w:t>
      </w:r>
      <w:r w:rsidR="00BF7A75" w:rsidRPr="00480409">
        <w:rPr>
          <w:rFonts w:ascii="Times New Roman" w:hAnsi="Times New Roman"/>
          <w:i/>
          <w:iCs/>
          <w:sz w:val="22"/>
          <w:szCs w:val="22"/>
        </w:rPr>
        <w:t>2815</w:t>
      </w:r>
      <w:r w:rsidRPr="00480409">
        <w:rPr>
          <w:rFonts w:ascii="Times New Roman" w:hAnsi="Times New Roman"/>
          <w:i/>
          <w:iCs/>
          <w:sz w:val="22"/>
          <w:szCs w:val="22"/>
        </w:rPr>
        <w:t>, e-mail: trmeyer@purdue.edu</w:t>
      </w:r>
    </w:p>
    <w:p w14:paraId="40476DC1" w14:textId="3404263A" w:rsidR="00ED2958" w:rsidRPr="00480409" w:rsidRDefault="00ED2958" w:rsidP="00ED2958">
      <w:pPr>
        <w:pStyle w:val="Subtitle"/>
        <w:tabs>
          <w:tab w:val="clear" w:pos="4140"/>
        </w:tabs>
        <w:spacing w:before="0" w:line="240" w:lineRule="auto"/>
        <w:jc w:val="left"/>
        <w:rPr>
          <w:rFonts w:ascii="Times New Roman" w:hAnsi="Times New Roman"/>
          <w:iCs/>
          <w:sz w:val="22"/>
          <w:szCs w:val="22"/>
          <w:lang w:val="de-DE"/>
        </w:rPr>
      </w:pPr>
    </w:p>
    <w:p w14:paraId="13A6588C" w14:textId="3D9EE868" w:rsidR="003929B1" w:rsidRPr="00480409" w:rsidRDefault="00BD6E0F" w:rsidP="00BD6E0F">
      <w:pPr>
        <w:pStyle w:val="Heading1"/>
        <w:keepNext w:val="0"/>
        <w:tabs>
          <w:tab w:val="clear" w:pos="1710"/>
          <w:tab w:val="left" w:pos="0"/>
        </w:tabs>
        <w:ind w:left="360" w:hanging="360"/>
        <w:rPr>
          <w:i w:val="0"/>
          <w:caps/>
          <w:color w:val="4F81BD" w:themeColor="accent1"/>
          <w:sz w:val="22"/>
          <w:szCs w:val="22"/>
        </w:rPr>
      </w:pPr>
      <w:r w:rsidRPr="00480409">
        <w:rPr>
          <w:sz w:val="22"/>
          <w:szCs w:val="22"/>
        </w:rPr>
        <w:t>​</w:t>
      </w:r>
      <w:r w:rsidR="00044BBC" w:rsidRPr="00480409">
        <w:rPr>
          <w:i w:val="0"/>
          <w:caps/>
          <w:color w:val="4F81BD" w:themeColor="accent1"/>
          <w:sz w:val="22"/>
          <w:szCs w:val="22"/>
        </w:rPr>
        <w:t>research focus</w:t>
      </w:r>
      <w:r w:rsidR="003929B1" w:rsidRPr="00480409">
        <w:rPr>
          <w:i w:val="0"/>
          <w:caps/>
          <w:color w:val="4F81BD" w:themeColor="accent1"/>
          <w:sz w:val="22"/>
          <w:szCs w:val="22"/>
        </w:rPr>
        <w:t xml:space="preserve"> </w:t>
      </w:r>
    </w:p>
    <w:p w14:paraId="52C0007B" w14:textId="763FD6D2" w:rsidR="003929B1" w:rsidRPr="00480409" w:rsidRDefault="004A033E" w:rsidP="003929B1">
      <w:pPr>
        <w:numPr>
          <w:ilvl w:val="0"/>
          <w:numId w:val="5"/>
        </w:numPr>
        <w:tabs>
          <w:tab w:val="left" w:pos="360"/>
        </w:tabs>
        <w:ind w:left="360" w:hanging="180"/>
        <w:jc w:val="both"/>
        <w:rPr>
          <w:sz w:val="22"/>
          <w:szCs w:val="22"/>
        </w:rPr>
      </w:pPr>
      <w:r w:rsidRPr="00480409">
        <w:rPr>
          <w:sz w:val="22"/>
          <w:szCs w:val="22"/>
        </w:rPr>
        <w:t>E</w:t>
      </w:r>
      <w:r w:rsidR="003929B1" w:rsidRPr="00480409">
        <w:rPr>
          <w:sz w:val="22"/>
          <w:szCs w:val="22"/>
        </w:rPr>
        <w:t>xperimental investigation of thermal-fluid transport phenomena at extreme conditions relevant to power, propulsion, defense, and aero-thermal systems</w:t>
      </w:r>
      <w:r w:rsidR="00FF7B47" w:rsidRPr="00480409">
        <w:rPr>
          <w:sz w:val="22"/>
          <w:szCs w:val="22"/>
        </w:rPr>
        <w:t>.</w:t>
      </w:r>
    </w:p>
    <w:p w14:paraId="16D99FC8" w14:textId="5A7365C4" w:rsidR="00EF79A2" w:rsidRPr="00480409" w:rsidRDefault="004A033E" w:rsidP="004878A1">
      <w:pPr>
        <w:numPr>
          <w:ilvl w:val="0"/>
          <w:numId w:val="22"/>
        </w:numPr>
        <w:tabs>
          <w:tab w:val="left" w:pos="360"/>
        </w:tabs>
        <w:ind w:left="360" w:hanging="180"/>
        <w:jc w:val="both"/>
        <w:rPr>
          <w:sz w:val="22"/>
          <w:szCs w:val="22"/>
        </w:rPr>
      </w:pPr>
      <w:r w:rsidRPr="00480409">
        <w:rPr>
          <w:sz w:val="22"/>
          <w:szCs w:val="22"/>
        </w:rPr>
        <w:t>D</w:t>
      </w:r>
      <w:r w:rsidR="003929B1" w:rsidRPr="00480409">
        <w:rPr>
          <w:sz w:val="22"/>
          <w:szCs w:val="22"/>
        </w:rPr>
        <w:t>evelopment and application of novel in-situ laser and x-ray diagnostics for detailed investigation of highly complex multiphase and reacting flowfields found in combustion, sprays, energetics, and high-speed flows under thermal, fluid</w:t>
      </w:r>
      <w:r w:rsidR="00093E00" w:rsidRPr="00480409">
        <w:rPr>
          <w:sz w:val="22"/>
          <w:szCs w:val="22"/>
        </w:rPr>
        <w:t xml:space="preserve"> dynamic</w:t>
      </w:r>
      <w:r w:rsidR="003929B1" w:rsidRPr="00480409">
        <w:rPr>
          <w:sz w:val="22"/>
          <w:szCs w:val="22"/>
        </w:rPr>
        <w:t xml:space="preserve">, and/or chemical non-equilibrium. </w:t>
      </w:r>
    </w:p>
    <w:p w14:paraId="04D4217C" w14:textId="77777777" w:rsidR="003929B1" w:rsidRPr="00480409" w:rsidRDefault="003929B1" w:rsidP="003929B1">
      <w:pPr>
        <w:pStyle w:val="Heading1"/>
        <w:keepNext w:val="0"/>
        <w:tabs>
          <w:tab w:val="clear" w:pos="1710"/>
          <w:tab w:val="left" w:pos="0"/>
        </w:tabs>
        <w:ind w:left="360" w:hanging="360"/>
        <w:rPr>
          <w:i w:val="0"/>
          <w:caps/>
          <w:color w:val="4F81BD" w:themeColor="accent1"/>
          <w:sz w:val="22"/>
          <w:szCs w:val="22"/>
        </w:rPr>
      </w:pPr>
    </w:p>
    <w:p w14:paraId="4B682BE8" w14:textId="08F5418D" w:rsidR="003929B1" w:rsidRPr="00480409" w:rsidRDefault="00044BBC" w:rsidP="003929B1">
      <w:pPr>
        <w:pStyle w:val="Heading1"/>
        <w:keepNext w:val="0"/>
        <w:tabs>
          <w:tab w:val="clear" w:pos="1710"/>
          <w:tab w:val="left" w:pos="0"/>
        </w:tabs>
        <w:ind w:left="360" w:hanging="360"/>
        <w:rPr>
          <w:i w:val="0"/>
          <w:caps/>
          <w:color w:val="4F81BD" w:themeColor="accent1"/>
          <w:sz w:val="22"/>
          <w:szCs w:val="22"/>
        </w:rPr>
      </w:pPr>
      <w:r w:rsidRPr="00480409">
        <w:rPr>
          <w:i w:val="0"/>
          <w:caps/>
          <w:color w:val="4F81BD" w:themeColor="accent1"/>
          <w:sz w:val="22"/>
          <w:szCs w:val="22"/>
        </w:rPr>
        <w:t>research Challenges</w:t>
      </w:r>
    </w:p>
    <w:p w14:paraId="0FBDF305" w14:textId="77777777" w:rsidR="003929B1" w:rsidRPr="00480409" w:rsidRDefault="003929B1" w:rsidP="003929B1">
      <w:pPr>
        <w:pStyle w:val="ListParagraph"/>
        <w:numPr>
          <w:ilvl w:val="0"/>
          <w:numId w:val="22"/>
        </w:numPr>
        <w:tabs>
          <w:tab w:val="left" w:pos="360"/>
        </w:tabs>
        <w:ind w:left="360" w:hanging="180"/>
        <w:jc w:val="both"/>
        <w:rPr>
          <w:sz w:val="22"/>
          <w:szCs w:val="22"/>
        </w:rPr>
      </w:pPr>
      <w:r w:rsidRPr="00480409">
        <w:rPr>
          <w:sz w:val="22"/>
          <w:szCs w:val="22"/>
        </w:rPr>
        <w:t>Flows in rotating detonation engines, gas-turbines, rockets, internal combustion engines, scramjets, fireballs, and multiphase blasts are extremely complex.</w:t>
      </w:r>
    </w:p>
    <w:p w14:paraId="0520B2CE" w14:textId="77777777" w:rsidR="003929B1" w:rsidRPr="00480409" w:rsidRDefault="003929B1" w:rsidP="003929B1">
      <w:pPr>
        <w:pStyle w:val="ListParagraph"/>
        <w:numPr>
          <w:ilvl w:val="0"/>
          <w:numId w:val="22"/>
        </w:numPr>
        <w:tabs>
          <w:tab w:val="left" w:pos="360"/>
        </w:tabs>
        <w:ind w:left="360" w:hanging="180"/>
        <w:jc w:val="both"/>
        <w:rPr>
          <w:sz w:val="22"/>
          <w:szCs w:val="22"/>
        </w:rPr>
      </w:pPr>
      <w:r w:rsidRPr="00480409">
        <w:rPr>
          <w:sz w:val="22"/>
          <w:szCs w:val="22"/>
        </w:rPr>
        <w:t xml:space="preserve">Such flows are characterized by widely varying levels of turbulence, chemical reactions, temperatures, and pressures within optically complex environments including particulates, droplets, supercritical fluids, and shock-wave interactions. </w:t>
      </w:r>
    </w:p>
    <w:p w14:paraId="59A06FB7" w14:textId="32FD05EB" w:rsidR="003929B1" w:rsidRPr="00480409" w:rsidRDefault="003929B1" w:rsidP="00FF7B47">
      <w:pPr>
        <w:tabs>
          <w:tab w:val="left" w:pos="360"/>
        </w:tabs>
        <w:jc w:val="both"/>
        <w:rPr>
          <w:sz w:val="22"/>
          <w:szCs w:val="22"/>
        </w:rPr>
      </w:pPr>
      <w:r w:rsidRPr="00480409">
        <w:rPr>
          <w:sz w:val="22"/>
          <w:szCs w:val="22"/>
        </w:rPr>
        <w:t>​</w:t>
      </w:r>
    </w:p>
    <w:p w14:paraId="18A08714" w14:textId="257C16BA" w:rsidR="003929B1" w:rsidRPr="00480409" w:rsidRDefault="00044BBC" w:rsidP="00BD6E0F">
      <w:pPr>
        <w:pStyle w:val="Heading1"/>
        <w:keepNext w:val="0"/>
        <w:tabs>
          <w:tab w:val="clear" w:pos="1710"/>
          <w:tab w:val="left" w:pos="0"/>
        </w:tabs>
        <w:ind w:left="360" w:hanging="360"/>
        <w:rPr>
          <w:i w:val="0"/>
          <w:caps/>
          <w:color w:val="4F81BD" w:themeColor="accent1"/>
          <w:sz w:val="22"/>
          <w:szCs w:val="22"/>
        </w:rPr>
      </w:pPr>
      <w:r w:rsidRPr="00480409">
        <w:rPr>
          <w:i w:val="0"/>
          <w:caps/>
          <w:color w:val="4F81BD" w:themeColor="accent1"/>
          <w:sz w:val="22"/>
          <w:szCs w:val="22"/>
        </w:rPr>
        <w:t>research needs</w:t>
      </w:r>
    </w:p>
    <w:p w14:paraId="12D19A3A" w14:textId="77777777" w:rsidR="003929B1" w:rsidRPr="00480409" w:rsidRDefault="003929B1" w:rsidP="003929B1">
      <w:pPr>
        <w:pStyle w:val="ListParagraph"/>
        <w:numPr>
          <w:ilvl w:val="0"/>
          <w:numId w:val="22"/>
        </w:numPr>
        <w:tabs>
          <w:tab w:val="left" w:pos="360"/>
        </w:tabs>
        <w:ind w:left="360" w:hanging="180"/>
        <w:jc w:val="both"/>
        <w:rPr>
          <w:sz w:val="22"/>
          <w:szCs w:val="22"/>
        </w:rPr>
      </w:pPr>
      <w:r w:rsidRPr="00480409">
        <w:rPr>
          <w:sz w:val="22"/>
          <w:szCs w:val="22"/>
        </w:rPr>
        <w:t>Understanding and predicting the performance of next generation devices requires advanced diagnostics, therefore, that can resolve a wide range of spatio-temporal scales, interrogate multiple phases, and extract quantitative information about velocity and state variables (temperature, pressure, and density) within such extreme environments.</w:t>
      </w:r>
    </w:p>
    <w:p w14:paraId="0E1658B9" w14:textId="77777777" w:rsidR="003929B1" w:rsidRPr="00480409" w:rsidRDefault="003929B1" w:rsidP="003929B1">
      <w:pPr>
        <w:pStyle w:val="ListParagraph"/>
        <w:numPr>
          <w:ilvl w:val="0"/>
          <w:numId w:val="22"/>
        </w:numPr>
        <w:tabs>
          <w:tab w:val="left" w:pos="360"/>
        </w:tabs>
        <w:ind w:left="360" w:hanging="180"/>
        <w:jc w:val="both"/>
        <w:rPr>
          <w:sz w:val="22"/>
          <w:szCs w:val="22"/>
        </w:rPr>
      </w:pPr>
      <w:r w:rsidRPr="00480409">
        <w:rPr>
          <w:sz w:val="22"/>
          <w:szCs w:val="22"/>
        </w:rPr>
        <w:t>Numerical tools are also needed to extract meaningful information about the dynamics of such systems from large data sets to predict their safe, clean, and efficient operation.</w:t>
      </w:r>
    </w:p>
    <w:p w14:paraId="3D81A152" w14:textId="77777777" w:rsidR="00036C58" w:rsidRPr="00480409" w:rsidRDefault="00036C58" w:rsidP="00FF7B47">
      <w:pPr>
        <w:pStyle w:val="Heading1"/>
        <w:keepNext w:val="0"/>
        <w:tabs>
          <w:tab w:val="clear" w:pos="1710"/>
          <w:tab w:val="left" w:pos="0"/>
        </w:tabs>
        <w:spacing w:before="240"/>
        <w:rPr>
          <w:i w:val="0"/>
          <w:caps/>
          <w:color w:val="4F81BD" w:themeColor="accent1"/>
          <w:sz w:val="22"/>
          <w:szCs w:val="22"/>
        </w:rPr>
      </w:pPr>
      <w:r w:rsidRPr="00480409">
        <w:rPr>
          <w:i w:val="0"/>
          <w:color w:val="4F81BD" w:themeColor="accent1"/>
          <w:sz w:val="22"/>
          <w:szCs w:val="22"/>
        </w:rPr>
        <w:t>ACADEMIC TRAINING</w:t>
      </w:r>
    </w:p>
    <w:p w14:paraId="311689DA" w14:textId="77777777" w:rsidR="00036C58" w:rsidRPr="00480409" w:rsidRDefault="00036C58" w:rsidP="00AC59D4">
      <w:pPr>
        <w:pStyle w:val="Heading6"/>
        <w:numPr>
          <w:ilvl w:val="0"/>
          <w:numId w:val="2"/>
        </w:numPr>
        <w:tabs>
          <w:tab w:val="clear" w:pos="547"/>
          <w:tab w:val="num" w:pos="360"/>
        </w:tabs>
        <w:ind w:left="360" w:hanging="180"/>
        <w:jc w:val="both"/>
        <w:rPr>
          <w:rFonts w:ascii="Times New Roman" w:hAnsi="Times New Roman"/>
          <w:b/>
          <w:sz w:val="22"/>
          <w:szCs w:val="22"/>
        </w:rPr>
      </w:pPr>
      <w:r w:rsidRPr="00480409">
        <w:rPr>
          <w:rFonts w:ascii="Times New Roman" w:hAnsi="Times New Roman"/>
          <w:b/>
          <w:sz w:val="22"/>
          <w:szCs w:val="22"/>
        </w:rPr>
        <w:t>Ph.D., Mechanical Engineering, University of Illinois at Urbana-Champaign, 2001</w:t>
      </w:r>
    </w:p>
    <w:p w14:paraId="6DC57C34" w14:textId="2606051D" w:rsidR="00BB2DF7" w:rsidRPr="00480409" w:rsidRDefault="00BB2DF7" w:rsidP="00676B60">
      <w:pPr>
        <w:numPr>
          <w:ilvl w:val="0"/>
          <w:numId w:val="7"/>
        </w:numPr>
        <w:ind w:left="630" w:hanging="270"/>
        <w:jc w:val="both"/>
        <w:rPr>
          <w:sz w:val="21"/>
          <w:szCs w:val="21"/>
        </w:rPr>
      </w:pPr>
      <w:r w:rsidRPr="00480409">
        <w:rPr>
          <w:sz w:val="22"/>
          <w:szCs w:val="22"/>
        </w:rPr>
        <w:t>Thesis: Turbulent molecular mixing in gaseous free shear flows</w:t>
      </w:r>
    </w:p>
    <w:p w14:paraId="48B3397A" w14:textId="2DF010E9" w:rsidR="0055234A" w:rsidRPr="00480409" w:rsidRDefault="00E30B87" w:rsidP="00676B60">
      <w:pPr>
        <w:numPr>
          <w:ilvl w:val="0"/>
          <w:numId w:val="7"/>
        </w:numPr>
        <w:ind w:left="630" w:hanging="270"/>
        <w:jc w:val="both"/>
        <w:rPr>
          <w:sz w:val="22"/>
          <w:szCs w:val="22"/>
        </w:rPr>
      </w:pPr>
      <w:r w:rsidRPr="00480409">
        <w:rPr>
          <w:sz w:val="22"/>
          <w:szCs w:val="22"/>
        </w:rPr>
        <w:t>Academic Co-a</w:t>
      </w:r>
      <w:r w:rsidR="0055234A" w:rsidRPr="00480409">
        <w:rPr>
          <w:sz w:val="22"/>
          <w:szCs w:val="22"/>
        </w:rPr>
        <w:t>dvisors: J. Craig Dutton and Robert P. Lucht</w:t>
      </w:r>
    </w:p>
    <w:p w14:paraId="1EB0C986" w14:textId="77777777" w:rsidR="00036C58" w:rsidRPr="00480409" w:rsidRDefault="00036C58" w:rsidP="00676B60">
      <w:pPr>
        <w:numPr>
          <w:ilvl w:val="0"/>
          <w:numId w:val="7"/>
        </w:numPr>
        <w:ind w:left="630" w:hanging="270"/>
        <w:jc w:val="both"/>
        <w:rPr>
          <w:sz w:val="22"/>
          <w:szCs w:val="22"/>
        </w:rPr>
      </w:pPr>
      <w:r w:rsidRPr="00480409">
        <w:rPr>
          <w:sz w:val="22"/>
          <w:szCs w:val="22"/>
        </w:rPr>
        <w:t>AIAA Foundation Graduate Award in Fluid Dynamics, 2001</w:t>
      </w:r>
    </w:p>
    <w:p w14:paraId="7F2FE91A" w14:textId="77777777" w:rsidR="00036C58" w:rsidRPr="00480409" w:rsidRDefault="00036C58" w:rsidP="00676B60">
      <w:pPr>
        <w:numPr>
          <w:ilvl w:val="0"/>
          <w:numId w:val="7"/>
        </w:numPr>
        <w:ind w:left="630" w:hanging="270"/>
        <w:jc w:val="both"/>
        <w:rPr>
          <w:sz w:val="22"/>
          <w:szCs w:val="22"/>
        </w:rPr>
      </w:pPr>
      <w:r w:rsidRPr="00480409">
        <w:rPr>
          <w:sz w:val="22"/>
          <w:szCs w:val="22"/>
        </w:rPr>
        <w:t>Ford Foundation Dissertation Fellowship, 2000</w:t>
      </w:r>
    </w:p>
    <w:p w14:paraId="6C0E78F6" w14:textId="77777777" w:rsidR="00036C58" w:rsidRPr="00480409" w:rsidRDefault="00036C58" w:rsidP="00AC59D4">
      <w:pPr>
        <w:pStyle w:val="Heading6"/>
        <w:numPr>
          <w:ilvl w:val="0"/>
          <w:numId w:val="2"/>
        </w:numPr>
        <w:tabs>
          <w:tab w:val="clear" w:pos="547"/>
          <w:tab w:val="num" w:pos="360"/>
          <w:tab w:val="left" w:pos="1710"/>
        </w:tabs>
        <w:ind w:left="360" w:hanging="180"/>
        <w:jc w:val="both"/>
        <w:rPr>
          <w:rFonts w:ascii="Times New Roman" w:hAnsi="Times New Roman"/>
          <w:b/>
          <w:sz w:val="22"/>
          <w:szCs w:val="22"/>
        </w:rPr>
      </w:pPr>
      <w:r w:rsidRPr="00480409">
        <w:rPr>
          <w:rFonts w:ascii="Times New Roman" w:hAnsi="Times New Roman"/>
          <w:b/>
          <w:sz w:val="22"/>
          <w:szCs w:val="22"/>
        </w:rPr>
        <w:t>M.S., Mechanical Engineering, University of Illinois at Urbana-Champaign, 1997</w:t>
      </w:r>
    </w:p>
    <w:p w14:paraId="267F8DC1" w14:textId="68FD6FEA" w:rsidR="00BB2DF7" w:rsidRPr="00480409" w:rsidRDefault="00BB2DF7" w:rsidP="00676B60">
      <w:pPr>
        <w:numPr>
          <w:ilvl w:val="0"/>
          <w:numId w:val="7"/>
        </w:numPr>
        <w:ind w:left="630" w:hanging="270"/>
        <w:jc w:val="both"/>
        <w:rPr>
          <w:sz w:val="21"/>
          <w:szCs w:val="21"/>
        </w:rPr>
      </w:pPr>
      <w:r w:rsidRPr="00480409">
        <w:rPr>
          <w:sz w:val="22"/>
          <w:szCs w:val="22"/>
        </w:rPr>
        <w:t>Thesis: The effects of asymmetry and cylinder head deformation on diesel engine exhaust valve temperatures and stresses</w:t>
      </w:r>
    </w:p>
    <w:p w14:paraId="02437294" w14:textId="5B7805B3" w:rsidR="0055234A" w:rsidRPr="00480409" w:rsidRDefault="00E30B87" w:rsidP="00676B60">
      <w:pPr>
        <w:numPr>
          <w:ilvl w:val="0"/>
          <w:numId w:val="7"/>
        </w:numPr>
        <w:ind w:left="630" w:hanging="270"/>
        <w:jc w:val="both"/>
        <w:rPr>
          <w:sz w:val="22"/>
          <w:szCs w:val="22"/>
        </w:rPr>
      </w:pPr>
      <w:r w:rsidRPr="00480409">
        <w:rPr>
          <w:sz w:val="22"/>
          <w:szCs w:val="22"/>
        </w:rPr>
        <w:t xml:space="preserve">Academic </w:t>
      </w:r>
      <w:r w:rsidR="0055234A" w:rsidRPr="00480409">
        <w:rPr>
          <w:sz w:val="22"/>
          <w:szCs w:val="22"/>
        </w:rPr>
        <w:t>Advisor: Robert A. White</w:t>
      </w:r>
    </w:p>
    <w:p w14:paraId="708F38F5" w14:textId="77777777" w:rsidR="00036C58" w:rsidRPr="00480409" w:rsidRDefault="00036C58" w:rsidP="00676B60">
      <w:pPr>
        <w:numPr>
          <w:ilvl w:val="0"/>
          <w:numId w:val="7"/>
        </w:numPr>
        <w:ind w:left="630" w:hanging="270"/>
        <w:jc w:val="both"/>
        <w:rPr>
          <w:sz w:val="22"/>
          <w:szCs w:val="22"/>
        </w:rPr>
      </w:pPr>
      <w:r w:rsidRPr="00480409">
        <w:rPr>
          <w:sz w:val="22"/>
          <w:szCs w:val="22"/>
        </w:rPr>
        <w:t>National Science Foundation Graduate Research Fellowship</w:t>
      </w:r>
    </w:p>
    <w:p w14:paraId="4188FAC1" w14:textId="77777777" w:rsidR="00036C58" w:rsidRPr="00480409" w:rsidRDefault="00036C58" w:rsidP="00676B60">
      <w:pPr>
        <w:numPr>
          <w:ilvl w:val="0"/>
          <w:numId w:val="7"/>
        </w:numPr>
        <w:ind w:left="630" w:hanging="270"/>
        <w:jc w:val="both"/>
        <w:rPr>
          <w:sz w:val="22"/>
          <w:szCs w:val="22"/>
        </w:rPr>
      </w:pPr>
      <w:r w:rsidRPr="00480409">
        <w:rPr>
          <w:sz w:val="22"/>
          <w:szCs w:val="22"/>
        </w:rPr>
        <w:t>University of Illinois Foundation Graduate Research Fellowship</w:t>
      </w:r>
    </w:p>
    <w:p w14:paraId="3F08904F" w14:textId="77777777" w:rsidR="00036C58" w:rsidRPr="00480409" w:rsidRDefault="00036C58" w:rsidP="00AC59D4">
      <w:pPr>
        <w:pStyle w:val="Heading1"/>
        <w:numPr>
          <w:ilvl w:val="0"/>
          <w:numId w:val="2"/>
        </w:numPr>
        <w:tabs>
          <w:tab w:val="clear" w:pos="547"/>
          <w:tab w:val="num" w:pos="360"/>
        </w:tabs>
        <w:ind w:left="360" w:hanging="180"/>
        <w:jc w:val="both"/>
        <w:rPr>
          <w:i w:val="0"/>
          <w:sz w:val="22"/>
          <w:szCs w:val="22"/>
        </w:rPr>
      </w:pPr>
      <w:r w:rsidRPr="00480409">
        <w:rPr>
          <w:i w:val="0"/>
          <w:sz w:val="22"/>
          <w:szCs w:val="22"/>
        </w:rPr>
        <w:t>B.M.E., Mechanical Engineering, University of Minnesota at Minneapolis-St.</w:t>
      </w:r>
      <w:r w:rsidRPr="00480409">
        <w:rPr>
          <w:i w:val="0"/>
          <w:sz w:val="22"/>
          <w:szCs w:val="22"/>
        </w:rPr>
        <w:sym w:font="Symbol" w:char="F020"/>
      </w:r>
      <w:r w:rsidRPr="00480409">
        <w:rPr>
          <w:i w:val="0"/>
          <w:sz w:val="22"/>
          <w:szCs w:val="22"/>
        </w:rPr>
        <w:t>Paul, 1993</w:t>
      </w:r>
    </w:p>
    <w:p w14:paraId="46950A81" w14:textId="77777777" w:rsidR="00036C58" w:rsidRPr="00480409" w:rsidRDefault="00036C58" w:rsidP="00676B60">
      <w:pPr>
        <w:numPr>
          <w:ilvl w:val="0"/>
          <w:numId w:val="8"/>
        </w:numPr>
        <w:tabs>
          <w:tab w:val="clear" w:pos="547"/>
        </w:tabs>
        <w:ind w:left="630" w:hanging="270"/>
        <w:jc w:val="both"/>
        <w:rPr>
          <w:sz w:val="22"/>
          <w:szCs w:val="22"/>
        </w:rPr>
      </w:pPr>
      <w:r w:rsidRPr="00480409">
        <w:rPr>
          <w:sz w:val="22"/>
          <w:szCs w:val="22"/>
        </w:rPr>
        <w:t>University of Minnesota Institute of Technology Foundation Scholarship, 1992-1993</w:t>
      </w:r>
    </w:p>
    <w:p w14:paraId="5EC0CE9A" w14:textId="2F17C343" w:rsidR="00036C58" w:rsidRPr="00480409" w:rsidRDefault="00036C58" w:rsidP="00676B60">
      <w:pPr>
        <w:numPr>
          <w:ilvl w:val="0"/>
          <w:numId w:val="8"/>
        </w:numPr>
        <w:tabs>
          <w:tab w:val="clear" w:pos="547"/>
        </w:tabs>
        <w:ind w:left="630" w:hanging="270"/>
        <w:jc w:val="both"/>
        <w:rPr>
          <w:sz w:val="22"/>
          <w:szCs w:val="22"/>
        </w:rPr>
      </w:pPr>
      <w:r w:rsidRPr="00480409">
        <w:rPr>
          <w:sz w:val="22"/>
          <w:szCs w:val="22"/>
        </w:rPr>
        <w:t>Frank Louk Scholarship, 1991-1993</w:t>
      </w:r>
    </w:p>
    <w:p w14:paraId="3DAAA753" w14:textId="37078D57" w:rsidR="00F5272E" w:rsidRPr="00480409" w:rsidRDefault="00F5272E" w:rsidP="00F5272E">
      <w:pPr>
        <w:numPr>
          <w:ilvl w:val="0"/>
          <w:numId w:val="8"/>
        </w:numPr>
        <w:tabs>
          <w:tab w:val="clear" w:pos="547"/>
        </w:tabs>
        <w:ind w:left="630" w:hanging="270"/>
        <w:jc w:val="both"/>
        <w:rPr>
          <w:sz w:val="22"/>
          <w:szCs w:val="22"/>
        </w:rPr>
      </w:pPr>
      <w:r w:rsidRPr="00480409">
        <w:rPr>
          <w:sz w:val="22"/>
          <w:szCs w:val="22"/>
        </w:rPr>
        <w:t>Regents of the University of Minnesota Service Award, 1992</w:t>
      </w:r>
    </w:p>
    <w:p w14:paraId="25C2DEAF" w14:textId="37078D57" w:rsidR="00036C58" w:rsidRPr="00480409" w:rsidRDefault="00036C58" w:rsidP="00676B60">
      <w:pPr>
        <w:numPr>
          <w:ilvl w:val="0"/>
          <w:numId w:val="8"/>
        </w:numPr>
        <w:tabs>
          <w:tab w:val="clear" w:pos="547"/>
        </w:tabs>
        <w:ind w:left="630" w:hanging="270"/>
        <w:jc w:val="both"/>
        <w:rPr>
          <w:sz w:val="22"/>
          <w:szCs w:val="22"/>
        </w:rPr>
      </w:pPr>
      <w:r w:rsidRPr="00480409">
        <w:rPr>
          <w:sz w:val="22"/>
          <w:szCs w:val="22"/>
        </w:rPr>
        <w:t>Oscar, Wiley, Mitchell Scholarship, 1988-1992</w:t>
      </w:r>
    </w:p>
    <w:p w14:paraId="6B012970" w14:textId="77777777" w:rsidR="00036C58" w:rsidRPr="00480409" w:rsidRDefault="00036C58" w:rsidP="00676B60">
      <w:pPr>
        <w:numPr>
          <w:ilvl w:val="0"/>
          <w:numId w:val="8"/>
        </w:numPr>
        <w:tabs>
          <w:tab w:val="clear" w:pos="547"/>
        </w:tabs>
        <w:ind w:left="630" w:hanging="270"/>
        <w:jc w:val="both"/>
        <w:rPr>
          <w:sz w:val="22"/>
          <w:szCs w:val="22"/>
        </w:rPr>
      </w:pPr>
      <w:r w:rsidRPr="00480409">
        <w:rPr>
          <w:sz w:val="22"/>
          <w:szCs w:val="22"/>
        </w:rPr>
        <w:t>National Science Foundation Undergraduate Research Opportunities Grant, 1991</w:t>
      </w:r>
    </w:p>
    <w:p w14:paraId="269F8F52" w14:textId="77777777" w:rsidR="00ED2958" w:rsidRPr="00480409" w:rsidRDefault="00ED2958" w:rsidP="00ED2958">
      <w:pPr>
        <w:pStyle w:val="Heading1"/>
        <w:keepNext w:val="0"/>
        <w:tabs>
          <w:tab w:val="num" w:pos="360"/>
        </w:tabs>
        <w:spacing w:before="240"/>
        <w:ind w:left="360" w:hanging="360"/>
        <w:rPr>
          <w:i w:val="0"/>
          <w:caps/>
          <w:color w:val="4F81BD" w:themeColor="accent1"/>
          <w:sz w:val="22"/>
          <w:szCs w:val="22"/>
        </w:rPr>
      </w:pPr>
      <w:r w:rsidRPr="00480409">
        <w:rPr>
          <w:i w:val="0"/>
          <w:caps/>
          <w:color w:val="4F81BD" w:themeColor="accent1"/>
          <w:sz w:val="22"/>
          <w:szCs w:val="22"/>
        </w:rPr>
        <w:t>PROFESSIONAL Experience</w:t>
      </w:r>
    </w:p>
    <w:p w14:paraId="524A0A57" w14:textId="77777777" w:rsidR="00E16DA2" w:rsidRPr="00480409" w:rsidRDefault="007464C7" w:rsidP="00E16DA2">
      <w:pPr>
        <w:pStyle w:val="Heading2"/>
        <w:keepNext w:val="0"/>
        <w:numPr>
          <w:ilvl w:val="0"/>
          <w:numId w:val="1"/>
        </w:numPr>
        <w:tabs>
          <w:tab w:val="clear" w:pos="547"/>
          <w:tab w:val="clear" w:pos="1710"/>
          <w:tab w:val="clear" w:pos="8550"/>
        </w:tabs>
        <w:spacing w:before="0"/>
        <w:ind w:left="360" w:hanging="180"/>
        <w:jc w:val="both"/>
        <w:rPr>
          <w:b w:val="0"/>
          <w:sz w:val="22"/>
          <w:szCs w:val="22"/>
        </w:rPr>
      </w:pPr>
      <w:r w:rsidRPr="00480409">
        <w:rPr>
          <w:bCs/>
          <w:sz w:val="22"/>
          <w:szCs w:val="22"/>
        </w:rPr>
        <w:t>Professor,</w:t>
      </w:r>
      <w:r w:rsidRPr="00480409">
        <w:rPr>
          <w:b w:val="0"/>
          <w:sz w:val="22"/>
          <w:szCs w:val="22"/>
        </w:rPr>
        <w:t xml:space="preserve"> </w:t>
      </w:r>
      <w:r w:rsidR="005405C2" w:rsidRPr="00480409">
        <w:rPr>
          <w:b w:val="0"/>
          <w:sz w:val="22"/>
          <w:szCs w:val="22"/>
        </w:rPr>
        <w:t xml:space="preserve">School of </w:t>
      </w:r>
      <w:r w:rsidRPr="00480409">
        <w:rPr>
          <w:b w:val="0"/>
          <w:sz w:val="22"/>
          <w:szCs w:val="22"/>
        </w:rPr>
        <w:t>Mechanical Engineering, Purdue University, 2015-present</w:t>
      </w:r>
    </w:p>
    <w:p w14:paraId="7D7B855E" w14:textId="77777777" w:rsidR="00CF45EF" w:rsidRPr="00480409" w:rsidRDefault="00CF45EF" w:rsidP="00CF45EF">
      <w:pPr>
        <w:pStyle w:val="Heading2"/>
        <w:keepNext w:val="0"/>
        <w:numPr>
          <w:ilvl w:val="0"/>
          <w:numId w:val="1"/>
        </w:numPr>
        <w:tabs>
          <w:tab w:val="clear" w:pos="547"/>
          <w:tab w:val="clear" w:pos="1710"/>
          <w:tab w:val="clear" w:pos="8550"/>
        </w:tabs>
        <w:spacing w:before="0"/>
        <w:ind w:left="360" w:hanging="180"/>
        <w:jc w:val="both"/>
        <w:rPr>
          <w:b w:val="0"/>
          <w:sz w:val="22"/>
          <w:szCs w:val="22"/>
        </w:rPr>
      </w:pPr>
      <w:r w:rsidRPr="00480409">
        <w:rPr>
          <w:bCs/>
          <w:sz w:val="22"/>
          <w:szCs w:val="22"/>
        </w:rPr>
        <w:t>Professor by Courtesy</w:t>
      </w:r>
      <w:r w:rsidRPr="00480409">
        <w:rPr>
          <w:b w:val="0"/>
          <w:sz w:val="22"/>
          <w:szCs w:val="22"/>
        </w:rPr>
        <w:t>, School of Aeronautics and Astronautics, Purdue University, 2017-present</w:t>
      </w:r>
    </w:p>
    <w:p w14:paraId="06B85838" w14:textId="6DCD9885" w:rsidR="00CF45EF" w:rsidRPr="00480409" w:rsidRDefault="00CF45EF" w:rsidP="00CF45EF">
      <w:pPr>
        <w:pStyle w:val="Heading2"/>
        <w:numPr>
          <w:ilvl w:val="0"/>
          <w:numId w:val="1"/>
        </w:numPr>
        <w:tabs>
          <w:tab w:val="clear" w:pos="547"/>
          <w:tab w:val="clear" w:pos="1710"/>
          <w:tab w:val="clear" w:pos="8550"/>
        </w:tabs>
        <w:spacing w:before="0"/>
        <w:ind w:left="360" w:hanging="180"/>
        <w:jc w:val="both"/>
        <w:rPr>
          <w:b w:val="0"/>
          <w:sz w:val="22"/>
          <w:szCs w:val="22"/>
        </w:rPr>
      </w:pPr>
      <w:r w:rsidRPr="00480409">
        <w:rPr>
          <w:bCs/>
          <w:sz w:val="22"/>
          <w:szCs w:val="22"/>
        </w:rPr>
        <w:lastRenderedPageBreak/>
        <w:t>Guest Professor</w:t>
      </w:r>
      <w:r w:rsidRPr="00480409">
        <w:rPr>
          <w:b w:val="0"/>
          <w:sz w:val="22"/>
          <w:szCs w:val="22"/>
        </w:rPr>
        <w:t>, Erlangen Graduate School in Advanced Optical Technologies (SAOT), Friedrich-Alexander University Erlangen-Nürnberg, Germany, 2010-</w:t>
      </w:r>
      <w:r w:rsidR="006A4AEE" w:rsidRPr="00480409">
        <w:rPr>
          <w:b w:val="0"/>
          <w:sz w:val="22"/>
          <w:szCs w:val="22"/>
        </w:rPr>
        <w:t>2020</w:t>
      </w:r>
    </w:p>
    <w:p w14:paraId="691D1390" w14:textId="77777777" w:rsidR="002A3695" w:rsidRPr="00480409" w:rsidRDefault="001574FC" w:rsidP="007464C7">
      <w:pPr>
        <w:pStyle w:val="Heading2"/>
        <w:keepNext w:val="0"/>
        <w:numPr>
          <w:ilvl w:val="0"/>
          <w:numId w:val="1"/>
        </w:numPr>
        <w:tabs>
          <w:tab w:val="clear" w:pos="547"/>
          <w:tab w:val="clear" w:pos="1710"/>
          <w:tab w:val="clear" w:pos="8550"/>
        </w:tabs>
        <w:spacing w:before="0"/>
        <w:ind w:left="360" w:hanging="180"/>
        <w:jc w:val="both"/>
        <w:rPr>
          <w:b w:val="0"/>
          <w:sz w:val="22"/>
          <w:szCs w:val="22"/>
        </w:rPr>
      </w:pPr>
      <w:r w:rsidRPr="00480409">
        <w:rPr>
          <w:bCs/>
          <w:sz w:val="22"/>
          <w:szCs w:val="22"/>
        </w:rPr>
        <w:t>Associate Professor</w:t>
      </w:r>
      <w:r w:rsidR="006E3B99" w:rsidRPr="00480409">
        <w:rPr>
          <w:b w:val="0"/>
          <w:sz w:val="22"/>
          <w:szCs w:val="22"/>
        </w:rPr>
        <w:t xml:space="preserve">, </w:t>
      </w:r>
      <w:r w:rsidR="005405C2" w:rsidRPr="00480409">
        <w:rPr>
          <w:b w:val="0"/>
          <w:sz w:val="22"/>
          <w:szCs w:val="22"/>
        </w:rPr>
        <w:t xml:space="preserve">Department of </w:t>
      </w:r>
      <w:r w:rsidR="006E3B99" w:rsidRPr="00480409">
        <w:rPr>
          <w:b w:val="0"/>
          <w:sz w:val="22"/>
          <w:szCs w:val="22"/>
        </w:rPr>
        <w:t>M</w:t>
      </w:r>
      <w:r w:rsidRPr="00480409">
        <w:rPr>
          <w:b w:val="0"/>
          <w:sz w:val="22"/>
          <w:szCs w:val="22"/>
        </w:rPr>
        <w:t>echanical Engineering, Iow</w:t>
      </w:r>
      <w:r w:rsidR="007464C7" w:rsidRPr="00480409">
        <w:rPr>
          <w:b w:val="0"/>
          <w:sz w:val="22"/>
          <w:szCs w:val="22"/>
        </w:rPr>
        <w:t>a State University, 2012-2015</w:t>
      </w:r>
    </w:p>
    <w:p w14:paraId="1B84767F" w14:textId="77777777" w:rsidR="002A3695" w:rsidRPr="00480409" w:rsidRDefault="002A3695" w:rsidP="00676B60">
      <w:pPr>
        <w:numPr>
          <w:ilvl w:val="0"/>
          <w:numId w:val="6"/>
        </w:numPr>
        <w:ind w:left="630" w:hanging="270"/>
        <w:jc w:val="both"/>
      </w:pPr>
      <w:r w:rsidRPr="00480409">
        <w:rPr>
          <w:sz w:val="22"/>
          <w:szCs w:val="22"/>
        </w:rPr>
        <w:t>Faculty Coordinator, Clean Ene</w:t>
      </w:r>
      <w:r w:rsidR="005405C2" w:rsidRPr="00480409">
        <w:rPr>
          <w:sz w:val="22"/>
          <w:szCs w:val="22"/>
        </w:rPr>
        <w:t>rgy Technologies Program, 2009-2015</w:t>
      </w:r>
    </w:p>
    <w:p w14:paraId="43C2B14A" w14:textId="77777777" w:rsidR="001574FC" w:rsidRPr="00480409" w:rsidRDefault="001574FC" w:rsidP="00AC59D4">
      <w:pPr>
        <w:pStyle w:val="Heading2"/>
        <w:keepNext w:val="0"/>
        <w:numPr>
          <w:ilvl w:val="0"/>
          <w:numId w:val="1"/>
        </w:numPr>
        <w:tabs>
          <w:tab w:val="clear" w:pos="547"/>
          <w:tab w:val="clear" w:pos="1710"/>
          <w:tab w:val="clear" w:pos="8550"/>
        </w:tabs>
        <w:spacing w:before="0"/>
        <w:ind w:left="360" w:hanging="180"/>
        <w:jc w:val="both"/>
        <w:rPr>
          <w:b w:val="0"/>
          <w:sz w:val="22"/>
          <w:szCs w:val="22"/>
        </w:rPr>
      </w:pPr>
      <w:r w:rsidRPr="00480409">
        <w:rPr>
          <w:bCs/>
          <w:sz w:val="22"/>
          <w:szCs w:val="22"/>
        </w:rPr>
        <w:t>Assistant Professor</w:t>
      </w:r>
      <w:r w:rsidRPr="00480409">
        <w:rPr>
          <w:b w:val="0"/>
          <w:sz w:val="22"/>
          <w:szCs w:val="22"/>
        </w:rPr>
        <w:t xml:space="preserve">, </w:t>
      </w:r>
      <w:r w:rsidR="005405C2" w:rsidRPr="00480409">
        <w:rPr>
          <w:b w:val="0"/>
          <w:sz w:val="22"/>
          <w:szCs w:val="22"/>
        </w:rPr>
        <w:t xml:space="preserve">Department of </w:t>
      </w:r>
      <w:r w:rsidRPr="00480409">
        <w:rPr>
          <w:b w:val="0"/>
          <w:sz w:val="22"/>
          <w:szCs w:val="22"/>
        </w:rPr>
        <w:t>Mechanical Engineering, Iowa State University, 2006-2012</w:t>
      </w:r>
    </w:p>
    <w:p w14:paraId="1F1844D8" w14:textId="77777777" w:rsidR="001574FC" w:rsidRPr="00480409" w:rsidRDefault="001574FC" w:rsidP="00676B60">
      <w:pPr>
        <w:numPr>
          <w:ilvl w:val="0"/>
          <w:numId w:val="6"/>
        </w:numPr>
        <w:ind w:left="630" w:hanging="270"/>
        <w:jc w:val="both"/>
      </w:pPr>
      <w:r w:rsidRPr="00480409">
        <w:rPr>
          <w:sz w:val="22"/>
          <w:szCs w:val="22"/>
        </w:rPr>
        <w:t>William and Virginia Binger Assistant Professor of Mechanical Engineering, 2011-2012</w:t>
      </w:r>
    </w:p>
    <w:p w14:paraId="0115C799" w14:textId="65D3856D" w:rsidR="001574FC" w:rsidRPr="00480409" w:rsidRDefault="001574FC" w:rsidP="00AC59D4">
      <w:pPr>
        <w:pStyle w:val="Heading2"/>
        <w:keepNext w:val="0"/>
        <w:numPr>
          <w:ilvl w:val="0"/>
          <w:numId w:val="1"/>
        </w:numPr>
        <w:tabs>
          <w:tab w:val="clear" w:pos="547"/>
          <w:tab w:val="clear" w:pos="1710"/>
          <w:tab w:val="clear" w:pos="8550"/>
        </w:tabs>
        <w:spacing w:before="0"/>
        <w:ind w:left="360" w:hanging="180"/>
        <w:jc w:val="both"/>
        <w:rPr>
          <w:b w:val="0"/>
          <w:sz w:val="22"/>
          <w:szCs w:val="22"/>
        </w:rPr>
      </w:pPr>
      <w:r w:rsidRPr="00480409">
        <w:rPr>
          <w:bCs/>
          <w:sz w:val="22"/>
          <w:szCs w:val="22"/>
        </w:rPr>
        <w:t>Research Affiliate</w:t>
      </w:r>
      <w:r w:rsidRPr="00480409">
        <w:rPr>
          <w:b w:val="0"/>
          <w:sz w:val="22"/>
          <w:szCs w:val="22"/>
        </w:rPr>
        <w:t>, Bioeconomy Institute, Iowa State University, Ames, IA, 2006-</w:t>
      </w:r>
      <w:r w:rsidR="001D17C7" w:rsidRPr="00480409">
        <w:rPr>
          <w:b w:val="0"/>
          <w:sz w:val="22"/>
          <w:szCs w:val="22"/>
        </w:rPr>
        <w:t>201</w:t>
      </w:r>
      <w:r w:rsidR="00772C59" w:rsidRPr="00480409">
        <w:rPr>
          <w:b w:val="0"/>
          <w:sz w:val="22"/>
          <w:szCs w:val="22"/>
        </w:rPr>
        <w:t>8</w:t>
      </w:r>
    </w:p>
    <w:p w14:paraId="3B96E3BE" w14:textId="77777777" w:rsidR="001574FC" w:rsidRPr="00480409" w:rsidRDefault="001574FC" w:rsidP="00AC59D4">
      <w:pPr>
        <w:pStyle w:val="Heading2"/>
        <w:keepNext w:val="0"/>
        <w:numPr>
          <w:ilvl w:val="0"/>
          <w:numId w:val="1"/>
        </w:numPr>
        <w:tabs>
          <w:tab w:val="clear" w:pos="547"/>
          <w:tab w:val="num" w:pos="360"/>
          <w:tab w:val="left" w:pos="7290"/>
        </w:tabs>
        <w:spacing w:before="0"/>
        <w:ind w:left="360" w:hanging="180"/>
        <w:jc w:val="both"/>
        <w:rPr>
          <w:b w:val="0"/>
          <w:sz w:val="22"/>
          <w:szCs w:val="22"/>
        </w:rPr>
      </w:pPr>
      <w:r w:rsidRPr="00480409">
        <w:rPr>
          <w:bCs/>
          <w:sz w:val="22"/>
          <w:szCs w:val="22"/>
        </w:rPr>
        <w:t>Senior Research Engineer,</w:t>
      </w:r>
      <w:r w:rsidRPr="00480409">
        <w:rPr>
          <w:b w:val="0"/>
          <w:sz w:val="22"/>
          <w:szCs w:val="22"/>
        </w:rPr>
        <w:t xml:space="preserve"> Innovat</w:t>
      </w:r>
      <w:r w:rsidR="001C0065" w:rsidRPr="00480409">
        <w:rPr>
          <w:b w:val="0"/>
          <w:sz w:val="22"/>
          <w:szCs w:val="22"/>
        </w:rPr>
        <w:t>ive Scientific Solutions, Inc., Wright-Patterson AFB</w:t>
      </w:r>
      <w:r w:rsidRPr="00480409">
        <w:rPr>
          <w:b w:val="0"/>
          <w:sz w:val="22"/>
          <w:szCs w:val="22"/>
        </w:rPr>
        <w:t>, OH, 2000-2006</w:t>
      </w:r>
    </w:p>
    <w:p w14:paraId="26ABBB7B" w14:textId="77777777" w:rsidR="001574FC" w:rsidRPr="00480409" w:rsidRDefault="001574FC" w:rsidP="00AC59D4">
      <w:pPr>
        <w:pStyle w:val="Heading2"/>
        <w:keepNext w:val="0"/>
        <w:numPr>
          <w:ilvl w:val="0"/>
          <w:numId w:val="1"/>
        </w:numPr>
        <w:tabs>
          <w:tab w:val="clear" w:pos="547"/>
          <w:tab w:val="clear" w:pos="8550"/>
          <w:tab w:val="num" w:pos="360"/>
          <w:tab w:val="left" w:pos="7290"/>
        </w:tabs>
        <w:spacing w:before="0"/>
        <w:ind w:left="360" w:hanging="180"/>
        <w:jc w:val="both"/>
        <w:rPr>
          <w:b w:val="0"/>
          <w:sz w:val="22"/>
          <w:szCs w:val="22"/>
        </w:rPr>
      </w:pPr>
      <w:r w:rsidRPr="00480409">
        <w:rPr>
          <w:bCs/>
          <w:sz w:val="22"/>
          <w:szCs w:val="22"/>
        </w:rPr>
        <w:t>Visiting Assistant Professor</w:t>
      </w:r>
      <w:r w:rsidRPr="00480409">
        <w:rPr>
          <w:b w:val="0"/>
          <w:sz w:val="22"/>
          <w:szCs w:val="22"/>
        </w:rPr>
        <w:t>, EM2C, École Centrale Paris, France, 2001-2004</w:t>
      </w:r>
    </w:p>
    <w:p w14:paraId="25441941" w14:textId="77777777" w:rsidR="001574FC" w:rsidRPr="00480409" w:rsidRDefault="001574FC" w:rsidP="00AC59D4">
      <w:pPr>
        <w:pStyle w:val="Heading2"/>
        <w:keepNext w:val="0"/>
        <w:numPr>
          <w:ilvl w:val="0"/>
          <w:numId w:val="1"/>
        </w:numPr>
        <w:tabs>
          <w:tab w:val="clear" w:pos="547"/>
          <w:tab w:val="clear" w:pos="8550"/>
          <w:tab w:val="num" w:pos="360"/>
          <w:tab w:val="left" w:pos="7110"/>
        </w:tabs>
        <w:spacing w:before="0"/>
        <w:ind w:left="360" w:hanging="180"/>
        <w:jc w:val="both"/>
        <w:rPr>
          <w:b w:val="0"/>
          <w:sz w:val="22"/>
          <w:szCs w:val="22"/>
        </w:rPr>
      </w:pPr>
      <w:r w:rsidRPr="00480409">
        <w:rPr>
          <w:bCs/>
          <w:sz w:val="22"/>
          <w:szCs w:val="22"/>
        </w:rPr>
        <w:t>Graduate Research Assistant</w:t>
      </w:r>
      <w:r w:rsidRPr="00480409">
        <w:rPr>
          <w:b w:val="0"/>
          <w:sz w:val="22"/>
          <w:szCs w:val="22"/>
        </w:rPr>
        <w:t>, University of Illinois at Urbana-Champaign, 1994-2000</w:t>
      </w:r>
    </w:p>
    <w:p w14:paraId="40899599" w14:textId="77777777" w:rsidR="001574FC" w:rsidRPr="00480409" w:rsidRDefault="001574FC" w:rsidP="00AC59D4">
      <w:pPr>
        <w:pStyle w:val="Heading2"/>
        <w:keepNext w:val="0"/>
        <w:numPr>
          <w:ilvl w:val="0"/>
          <w:numId w:val="1"/>
        </w:numPr>
        <w:tabs>
          <w:tab w:val="clear" w:pos="547"/>
          <w:tab w:val="clear" w:pos="8550"/>
          <w:tab w:val="num" w:pos="360"/>
          <w:tab w:val="left" w:pos="7110"/>
        </w:tabs>
        <w:spacing w:before="0"/>
        <w:ind w:left="360" w:hanging="180"/>
        <w:jc w:val="both"/>
        <w:rPr>
          <w:b w:val="0"/>
          <w:sz w:val="22"/>
          <w:szCs w:val="22"/>
        </w:rPr>
      </w:pPr>
      <w:r w:rsidRPr="00480409">
        <w:rPr>
          <w:bCs/>
          <w:sz w:val="22"/>
          <w:szCs w:val="22"/>
        </w:rPr>
        <w:t>Mechanical Engineer</w:t>
      </w:r>
      <w:r w:rsidRPr="00480409">
        <w:rPr>
          <w:b w:val="0"/>
          <w:sz w:val="22"/>
          <w:szCs w:val="22"/>
        </w:rPr>
        <w:t>, Cummins Engine Company, Columbus, Indiana, 1993-1994</w:t>
      </w:r>
    </w:p>
    <w:p w14:paraId="793CF741" w14:textId="77777777" w:rsidR="00ED2958" w:rsidRPr="00480409" w:rsidRDefault="00ED2958" w:rsidP="00ED2958">
      <w:pPr>
        <w:pStyle w:val="Heading1"/>
        <w:keepNext w:val="0"/>
        <w:tabs>
          <w:tab w:val="num" w:pos="360"/>
        </w:tabs>
        <w:spacing w:before="240"/>
        <w:ind w:left="360" w:hanging="360"/>
        <w:rPr>
          <w:i w:val="0"/>
          <w:caps/>
          <w:color w:val="4F81BD" w:themeColor="accent1"/>
          <w:sz w:val="22"/>
          <w:szCs w:val="22"/>
        </w:rPr>
      </w:pPr>
      <w:r w:rsidRPr="00480409">
        <w:rPr>
          <w:i w:val="0"/>
          <w:caps/>
          <w:color w:val="4F81BD" w:themeColor="accent1"/>
          <w:sz w:val="22"/>
          <w:szCs w:val="22"/>
        </w:rPr>
        <w:t>Teaching</w:t>
      </w:r>
      <w:r w:rsidR="00C85EC2" w:rsidRPr="00480409">
        <w:rPr>
          <w:i w:val="0"/>
          <w:caps/>
          <w:color w:val="4F81BD" w:themeColor="accent1"/>
          <w:sz w:val="22"/>
          <w:szCs w:val="22"/>
        </w:rPr>
        <w:t xml:space="preserve"> EXPERIENCE</w:t>
      </w:r>
    </w:p>
    <w:p w14:paraId="32E66F4D" w14:textId="7636BB26" w:rsidR="005405C2" w:rsidRPr="00480409" w:rsidRDefault="005405C2" w:rsidP="00AC59D4">
      <w:pPr>
        <w:pStyle w:val="Heading2"/>
        <w:keepNext w:val="0"/>
        <w:numPr>
          <w:ilvl w:val="0"/>
          <w:numId w:val="1"/>
        </w:numPr>
        <w:tabs>
          <w:tab w:val="clear" w:pos="547"/>
          <w:tab w:val="clear" w:pos="1710"/>
          <w:tab w:val="clear" w:pos="8550"/>
          <w:tab w:val="num" w:pos="360"/>
          <w:tab w:val="left" w:pos="7200"/>
        </w:tabs>
        <w:spacing w:before="0"/>
        <w:ind w:left="360" w:hanging="173"/>
        <w:jc w:val="both"/>
        <w:rPr>
          <w:bCs/>
          <w:sz w:val="22"/>
          <w:szCs w:val="22"/>
        </w:rPr>
      </w:pPr>
      <w:r w:rsidRPr="00480409">
        <w:rPr>
          <w:bCs/>
          <w:sz w:val="22"/>
          <w:szCs w:val="22"/>
        </w:rPr>
        <w:t>School of Mechanical Engineering, Purdue University, 2015-</w:t>
      </w:r>
      <w:r w:rsidR="00D719DC" w:rsidRPr="00480409">
        <w:rPr>
          <w:bCs/>
          <w:sz w:val="22"/>
          <w:szCs w:val="22"/>
        </w:rPr>
        <w:t>202</w:t>
      </w:r>
      <w:r w:rsidR="00D7657A">
        <w:rPr>
          <w:bCs/>
          <w:sz w:val="22"/>
          <w:szCs w:val="22"/>
        </w:rPr>
        <w:t>3</w:t>
      </w:r>
    </w:p>
    <w:p w14:paraId="1C12C2DF" w14:textId="1D2F76C6" w:rsidR="005E6D4E" w:rsidRDefault="005E6D4E" w:rsidP="0098079A">
      <w:pPr>
        <w:pStyle w:val="Heading2"/>
        <w:keepNext w:val="0"/>
        <w:numPr>
          <w:ilvl w:val="0"/>
          <w:numId w:val="13"/>
        </w:numPr>
        <w:tabs>
          <w:tab w:val="clear" w:pos="1710"/>
          <w:tab w:val="clear" w:pos="8550"/>
        </w:tabs>
        <w:spacing w:before="0"/>
        <w:ind w:left="630" w:hanging="270"/>
        <w:jc w:val="both"/>
        <w:rPr>
          <w:b w:val="0"/>
          <w:sz w:val="22"/>
          <w:szCs w:val="22"/>
        </w:rPr>
      </w:pPr>
      <w:r>
        <w:rPr>
          <w:b w:val="0"/>
          <w:sz w:val="22"/>
          <w:szCs w:val="22"/>
        </w:rPr>
        <w:t>Spring 2024: ME525 Combustion</w:t>
      </w:r>
    </w:p>
    <w:p w14:paraId="19DB812C" w14:textId="78F94AC2" w:rsidR="00D7657A" w:rsidRDefault="00D7657A" w:rsidP="0098079A">
      <w:pPr>
        <w:pStyle w:val="Heading2"/>
        <w:keepNext w:val="0"/>
        <w:numPr>
          <w:ilvl w:val="0"/>
          <w:numId w:val="13"/>
        </w:numPr>
        <w:tabs>
          <w:tab w:val="clear" w:pos="1710"/>
          <w:tab w:val="clear" w:pos="8550"/>
        </w:tabs>
        <w:spacing w:before="0"/>
        <w:ind w:left="630" w:hanging="270"/>
        <w:jc w:val="both"/>
        <w:rPr>
          <w:b w:val="0"/>
          <w:sz w:val="22"/>
          <w:szCs w:val="22"/>
        </w:rPr>
      </w:pPr>
      <w:r>
        <w:rPr>
          <w:b w:val="0"/>
          <w:sz w:val="22"/>
          <w:szCs w:val="22"/>
        </w:rPr>
        <w:t>Fall 2023: ME500 Advanced Thermodynamics</w:t>
      </w:r>
    </w:p>
    <w:p w14:paraId="0FA50871" w14:textId="6B19CE8B" w:rsidR="0098079A" w:rsidRPr="0098079A" w:rsidRDefault="0098079A" w:rsidP="0098079A">
      <w:pPr>
        <w:pStyle w:val="Heading2"/>
        <w:keepNext w:val="0"/>
        <w:numPr>
          <w:ilvl w:val="0"/>
          <w:numId w:val="13"/>
        </w:numPr>
        <w:tabs>
          <w:tab w:val="clear" w:pos="1710"/>
          <w:tab w:val="clear" w:pos="8550"/>
        </w:tabs>
        <w:spacing w:before="0"/>
        <w:ind w:left="630" w:hanging="270"/>
        <w:jc w:val="both"/>
        <w:rPr>
          <w:b w:val="0"/>
          <w:sz w:val="22"/>
          <w:szCs w:val="22"/>
        </w:rPr>
      </w:pPr>
      <w:r w:rsidRPr="00480409">
        <w:rPr>
          <w:b w:val="0"/>
          <w:sz w:val="22"/>
          <w:szCs w:val="22"/>
        </w:rPr>
        <w:t>Spring 202</w:t>
      </w:r>
      <w:r>
        <w:rPr>
          <w:b w:val="0"/>
          <w:sz w:val="22"/>
          <w:szCs w:val="22"/>
        </w:rPr>
        <w:t>3</w:t>
      </w:r>
      <w:r w:rsidRPr="00480409">
        <w:rPr>
          <w:b w:val="0"/>
          <w:sz w:val="22"/>
          <w:szCs w:val="22"/>
        </w:rPr>
        <w:t xml:space="preserve">: ME440 Automotive Prime Movers: Green Engines &amp; Clean Fuels </w:t>
      </w:r>
    </w:p>
    <w:p w14:paraId="19C38B81" w14:textId="75B3D952" w:rsidR="00BF7A75" w:rsidRPr="00480409" w:rsidRDefault="00BF7A75" w:rsidP="00BF7A75">
      <w:pPr>
        <w:pStyle w:val="Heading2"/>
        <w:keepNext w:val="0"/>
        <w:numPr>
          <w:ilvl w:val="0"/>
          <w:numId w:val="13"/>
        </w:numPr>
        <w:tabs>
          <w:tab w:val="clear" w:pos="1710"/>
          <w:tab w:val="clear" w:pos="8550"/>
        </w:tabs>
        <w:spacing w:before="0"/>
        <w:ind w:left="630" w:hanging="270"/>
        <w:jc w:val="both"/>
        <w:rPr>
          <w:b w:val="0"/>
          <w:sz w:val="22"/>
          <w:szCs w:val="22"/>
        </w:rPr>
      </w:pPr>
      <w:r w:rsidRPr="00480409">
        <w:rPr>
          <w:b w:val="0"/>
          <w:sz w:val="22"/>
          <w:szCs w:val="22"/>
        </w:rPr>
        <w:t>Fall 2022: ME200 Thermodynamics</w:t>
      </w:r>
    </w:p>
    <w:p w14:paraId="5F561E07" w14:textId="27CB683B" w:rsidR="00BD58D2" w:rsidRPr="00480409" w:rsidRDefault="00BD58D2" w:rsidP="00BD58D2">
      <w:pPr>
        <w:pStyle w:val="Heading2"/>
        <w:keepNext w:val="0"/>
        <w:numPr>
          <w:ilvl w:val="0"/>
          <w:numId w:val="13"/>
        </w:numPr>
        <w:tabs>
          <w:tab w:val="clear" w:pos="1710"/>
          <w:tab w:val="clear" w:pos="8550"/>
        </w:tabs>
        <w:spacing w:before="0"/>
        <w:ind w:left="630" w:hanging="270"/>
        <w:jc w:val="both"/>
        <w:rPr>
          <w:b w:val="0"/>
          <w:sz w:val="22"/>
          <w:szCs w:val="22"/>
        </w:rPr>
      </w:pPr>
      <w:r w:rsidRPr="00480409">
        <w:rPr>
          <w:b w:val="0"/>
          <w:sz w:val="22"/>
          <w:szCs w:val="22"/>
        </w:rPr>
        <w:t>Spring 2022: ME525 Combustion</w:t>
      </w:r>
    </w:p>
    <w:p w14:paraId="05CAD334" w14:textId="33064C06" w:rsidR="00BD58D2" w:rsidRPr="00480409" w:rsidRDefault="00BD58D2" w:rsidP="00BD58D2">
      <w:pPr>
        <w:pStyle w:val="Heading2"/>
        <w:keepNext w:val="0"/>
        <w:numPr>
          <w:ilvl w:val="0"/>
          <w:numId w:val="13"/>
        </w:numPr>
        <w:tabs>
          <w:tab w:val="clear" w:pos="1710"/>
          <w:tab w:val="clear" w:pos="8550"/>
        </w:tabs>
        <w:spacing w:before="0"/>
        <w:ind w:left="630" w:hanging="270"/>
        <w:jc w:val="both"/>
        <w:rPr>
          <w:b w:val="0"/>
          <w:sz w:val="22"/>
          <w:szCs w:val="22"/>
        </w:rPr>
      </w:pPr>
      <w:r w:rsidRPr="00480409">
        <w:rPr>
          <w:b w:val="0"/>
          <w:sz w:val="22"/>
          <w:szCs w:val="22"/>
        </w:rPr>
        <w:t>Fall 2021: ME500 Advanced Thermodynamics (Outstanding Engineering Teachers)</w:t>
      </w:r>
    </w:p>
    <w:p w14:paraId="51153181" w14:textId="77777777" w:rsidR="00BD58D2" w:rsidRPr="00480409" w:rsidRDefault="00BD58D2" w:rsidP="00BD58D2">
      <w:pPr>
        <w:pStyle w:val="Heading2"/>
        <w:keepNext w:val="0"/>
        <w:numPr>
          <w:ilvl w:val="0"/>
          <w:numId w:val="13"/>
        </w:numPr>
        <w:tabs>
          <w:tab w:val="clear" w:pos="1710"/>
          <w:tab w:val="clear" w:pos="8550"/>
        </w:tabs>
        <w:spacing w:before="0"/>
        <w:ind w:left="630" w:hanging="270"/>
        <w:jc w:val="both"/>
        <w:rPr>
          <w:b w:val="0"/>
          <w:sz w:val="22"/>
          <w:szCs w:val="22"/>
        </w:rPr>
      </w:pPr>
      <w:r w:rsidRPr="00480409">
        <w:rPr>
          <w:b w:val="0"/>
          <w:sz w:val="22"/>
          <w:szCs w:val="22"/>
        </w:rPr>
        <w:t xml:space="preserve">Spring 2021: ME440 Automotive Prime Movers: Green Engines &amp; Clean Fuels </w:t>
      </w:r>
    </w:p>
    <w:p w14:paraId="351903DF" w14:textId="77777777" w:rsidR="00BD58D2" w:rsidRPr="00480409" w:rsidRDefault="00BD58D2" w:rsidP="00BD58D2">
      <w:pPr>
        <w:pStyle w:val="Heading2"/>
        <w:keepNext w:val="0"/>
        <w:numPr>
          <w:ilvl w:val="0"/>
          <w:numId w:val="13"/>
        </w:numPr>
        <w:tabs>
          <w:tab w:val="clear" w:pos="1710"/>
          <w:tab w:val="clear" w:pos="8550"/>
        </w:tabs>
        <w:spacing w:before="0"/>
        <w:ind w:left="630" w:hanging="270"/>
        <w:jc w:val="both"/>
        <w:rPr>
          <w:b w:val="0"/>
          <w:sz w:val="22"/>
          <w:szCs w:val="22"/>
        </w:rPr>
      </w:pPr>
      <w:r w:rsidRPr="00480409">
        <w:rPr>
          <w:b w:val="0"/>
          <w:sz w:val="22"/>
          <w:szCs w:val="22"/>
        </w:rPr>
        <w:t>Fall 2020: ME500 Advanced Thermodynamics (Outstanding Engineering Teachers)</w:t>
      </w:r>
    </w:p>
    <w:p w14:paraId="1BB64BF8" w14:textId="77777777" w:rsidR="00BD58D2" w:rsidRPr="00480409" w:rsidRDefault="00BD58D2" w:rsidP="00BD58D2">
      <w:pPr>
        <w:pStyle w:val="Heading2"/>
        <w:keepNext w:val="0"/>
        <w:numPr>
          <w:ilvl w:val="0"/>
          <w:numId w:val="13"/>
        </w:numPr>
        <w:tabs>
          <w:tab w:val="clear" w:pos="1710"/>
          <w:tab w:val="clear" w:pos="8550"/>
        </w:tabs>
        <w:spacing w:before="0"/>
        <w:ind w:left="630" w:hanging="270"/>
        <w:jc w:val="both"/>
        <w:rPr>
          <w:b w:val="0"/>
          <w:sz w:val="22"/>
          <w:szCs w:val="22"/>
        </w:rPr>
      </w:pPr>
      <w:r w:rsidRPr="00480409">
        <w:rPr>
          <w:b w:val="0"/>
          <w:sz w:val="22"/>
          <w:szCs w:val="22"/>
        </w:rPr>
        <w:t>Spring 2020: ME525 Combustion (Outstanding Engineering Teachers)</w:t>
      </w:r>
    </w:p>
    <w:p w14:paraId="3B8D2749" w14:textId="77777777" w:rsidR="00BD58D2" w:rsidRPr="00480409" w:rsidRDefault="00BD58D2" w:rsidP="00BD58D2">
      <w:pPr>
        <w:pStyle w:val="Heading2"/>
        <w:keepNext w:val="0"/>
        <w:numPr>
          <w:ilvl w:val="0"/>
          <w:numId w:val="13"/>
        </w:numPr>
        <w:tabs>
          <w:tab w:val="clear" w:pos="1710"/>
          <w:tab w:val="clear" w:pos="8550"/>
        </w:tabs>
        <w:spacing w:before="0"/>
        <w:ind w:left="630" w:hanging="270"/>
        <w:jc w:val="both"/>
        <w:rPr>
          <w:b w:val="0"/>
          <w:sz w:val="22"/>
          <w:szCs w:val="22"/>
        </w:rPr>
      </w:pPr>
      <w:r w:rsidRPr="00480409">
        <w:rPr>
          <w:b w:val="0"/>
          <w:sz w:val="22"/>
          <w:szCs w:val="22"/>
        </w:rPr>
        <w:t>Fall 2019: ME500 Advanced Thermodynamics (Outstanding Engineering Teachers)</w:t>
      </w:r>
    </w:p>
    <w:p w14:paraId="3128EC38" w14:textId="2AEC78ED" w:rsidR="00BD58D2" w:rsidRPr="00480409" w:rsidRDefault="00BD58D2" w:rsidP="00BD58D2">
      <w:pPr>
        <w:pStyle w:val="Heading2"/>
        <w:keepNext w:val="0"/>
        <w:numPr>
          <w:ilvl w:val="0"/>
          <w:numId w:val="13"/>
        </w:numPr>
        <w:tabs>
          <w:tab w:val="clear" w:pos="1710"/>
          <w:tab w:val="clear" w:pos="8550"/>
        </w:tabs>
        <w:spacing w:before="0"/>
        <w:ind w:left="630" w:hanging="270"/>
        <w:jc w:val="both"/>
        <w:rPr>
          <w:b w:val="0"/>
          <w:sz w:val="22"/>
          <w:szCs w:val="22"/>
        </w:rPr>
      </w:pPr>
      <w:r w:rsidRPr="00480409">
        <w:rPr>
          <w:b w:val="0"/>
          <w:sz w:val="22"/>
          <w:szCs w:val="22"/>
        </w:rPr>
        <w:t>Summer–Fall 2019: ME597SE Science and Engineering of Energetic Materials</w:t>
      </w:r>
    </w:p>
    <w:p w14:paraId="09FAEBE0" w14:textId="77777777" w:rsidR="00BD58D2" w:rsidRPr="00480409" w:rsidRDefault="00BD58D2" w:rsidP="00BD58D2">
      <w:pPr>
        <w:pStyle w:val="Heading2"/>
        <w:keepNext w:val="0"/>
        <w:numPr>
          <w:ilvl w:val="0"/>
          <w:numId w:val="13"/>
        </w:numPr>
        <w:tabs>
          <w:tab w:val="clear" w:pos="1710"/>
          <w:tab w:val="clear" w:pos="8550"/>
        </w:tabs>
        <w:spacing w:before="0"/>
        <w:ind w:left="630" w:hanging="270"/>
        <w:jc w:val="both"/>
        <w:rPr>
          <w:b w:val="0"/>
          <w:sz w:val="22"/>
          <w:szCs w:val="22"/>
        </w:rPr>
      </w:pPr>
      <w:r w:rsidRPr="00480409">
        <w:rPr>
          <w:b w:val="0"/>
          <w:sz w:val="22"/>
          <w:szCs w:val="22"/>
        </w:rPr>
        <w:t>Spring 2019: ME440 Automotive Prime Movers: Green Engines and Clean Fuels</w:t>
      </w:r>
    </w:p>
    <w:p w14:paraId="7A37A772" w14:textId="77777777" w:rsidR="00BD58D2" w:rsidRPr="00480409" w:rsidRDefault="00BD58D2" w:rsidP="00BD58D2">
      <w:pPr>
        <w:pStyle w:val="Heading2"/>
        <w:keepNext w:val="0"/>
        <w:numPr>
          <w:ilvl w:val="0"/>
          <w:numId w:val="13"/>
        </w:numPr>
        <w:tabs>
          <w:tab w:val="clear" w:pos="1710"/>
          <w:tab w:val="clear" w:pos="8550"/>
        </w:tabs>
        <w:spacing w:before="0"/>
        <w:ind w:left="630" w:hanging="270"/>
        <w:jc w:val="both"/>
        <w:rPr>
          <w:b w:val="0"/>
          <w:sz w:val="22"/>
          <w:szCs w:val="22"/>
        </w:rPr>
      </w:pPr>
      <w:r w:rsidRPr="00480409">
        <w:rPr>
          <w:b w:val="0"/>
          <w:sz w:val="22"/>
          <w:szCs w:val="22"/>
        </w:rPr>
        <w:t>Fall 2018: ME500 Advanced Thermodynamics (Outstanding Engineering Teachers)</w:t>
      </w:r>
    </w:p>
    <w:p w14:paraId="441FADA9" w14:textId="77777777" w:rsidR="00BD58D2" w:rsidRPr="00480409" w:rsidRDefault="00BD58D2" w:rsidP="00BD58D2">
      <w:pPr>
        <w:pStyle w:val="Heading2"/>
        <w:keepNext w:val="0"/>
        <w:numPr>
          <w:ilvl w:val="0"/>
          <w:numId w:val="13"/>
        </w:numPr>
        <w:tabs>
          <w:tab w:val="clear" w:pos="1710"/>
          <w:tab w:val="clear" w:pos="8550"/>
        </w:tabs>
        <w:spacing w:before="0"/>
        <w:ind w:left="630" w:hanging="270"/>
        <w:jc w:val="both"/>
        <w:rPr>
          <w:b w:val="0"/>
          <w:sz w:val="22"/>
          <w:szCs w:val="22"/>
        </w:rPr>
      </w:pPr>
      <w:r w:rsidRPr="00480409">
        <w:rPr>
          <w:b w:val="0"/>
          <w:sz w:val="22"/>
          <w:szCs w:val="22"/>
        </w:rPr>
        <w:t>Spring 2018: ME300 Thermodynamics II</w:t>
      </w:r>
    </w:p>
    <w:p w14:paraId="0E55FFF1" w14:textId="77777777" w:rsidR="00BD58D2" w:rsidRPr="00480409" w:rsidRDefault="00BD58D2" w:rsidP="00BD58D2">
      <w:pPr>
        <w:pStyle w:val="Heading2"/>
        <w:keepNext w:val="0"/>
        <w:numPr>
          <w:ilvl w:val="0"/>
          <w:numId w:val="13"/>
        </w:numPr>
        <w:tabs>
          <w:tab w:val="clear" w:pos="1710"/>
          <w:tab w:val="clear" w:pos="8550"/>
        </w:tabs>
        <w:spacing w:before="0"/>
        <w:ind w:left="630" w:hanging="270"/>
        <w:jc w:val="both"/>
        <w:rPr>
          <w:b w:val="0"/>
          <w:sz w:val="22"/>
          <w:szCs w:val="22"/>
        </w:rPr>
      </w:pPr>
      <w:r w:rsidRPr="00480409">
        <w:rPr>
          <w:b w:val="0"/>
          <w:sz w:val="22"/>
          <w:szCs w:val="22"/>
        </w:rPr>
        <w:t>Fall 2017: ME200 Thermodynamics I</w:t>
      </w:r>
    </w:p>
    <w:p w14:paraId="14488856" w14:textId="77777777" w:rsidR="00BD58D2" w:rsidRPr="00480409" w:rsidRDefault="00BD58D2" w:rsidP="00BD58D2">
      <w:pPr>
        <w:pStyle w:val="Heading2"/>
        <w:keepNext w:val="0"/>
        <w:numPr>
          <w:ilvl w:val="0"/>
          <w:numId w:val="13"/>
        </w:numPr>
        <w:tabs>
          <w:tab w:val="clear" w:pos="1710"/>
          <w:tab w:val="clear" w:pos="8550"/>
        </w:tabs>
        <w:spacing w:before="0"/>
        <w:ind w:left="630" w:hanging="270"/>
        <w:jc w:val="both"/>
        <w:rPr>
          <w:b w:val="0"/>
          <w:sz w:val="22"/>
          <w:szCs w:val="22"/>
        </w:rPr>
      </w:pPr>
      <w:r w:rsidRPr="00480409">
        <w:rPr>
          <w:b w:val="0"/>
          <w:sz w:val="22"/>
          <w:szCs w:val="22"/>
        </w:rPr>
        <w:t xml:space="preserve">Spring 2017: ME440 Automotive Prime Movers: Green Engines and Clean Fuels </w:t>
      </w:r>
    </w:p>
    <w:p w14:paraId="3DA2FF2B" w14:textId="77777777" w:rsidR="00BD58D2" w:rsidRPr="00480409" w:rsidRDefault="00BD58D2" w:rsidP="00BD58D2">
      <w:pPr>
        <w:pStyle w:val="Heading2"/>
        <w:keepNext w:val="0"/>
        <w:numPr>
          <w:ilvl w:val="0"/>
          <w:numId w:val="13"/>
        </w:numPr>
        <w:tabs>
          <w:tab w:val="clear" w:pos="1710"/>
          <w:tab w:val="clear" w:pos="8550"/>
        </w:tabs>
        <w:spacing w:before="0"/>
        <w:ind w:left="630" w:hanging="270"/>
        <w:jc w:val="both"/>
        <w:rPr>
          <w:b w:val="0"/>
          <w:sz w:val="22"/>
          <w:szCs w:val="22"/>
        </w:rPr>
      </w:pPr>
      <w:r w:rsidRPr="00480409">
        <w:rPr>
          <w:b w:val="0"/>
          <w:sz w:val="22"/>
          <w:szCs w:val="22"/>
        </w:rPr>
        <w:t>Fall 2016: ME200 Thermodynamics I (Outstanding Engineering Teachers)</w:t>
      </w:r>
    </w:p>
    <w:p w14:paraId="3123E9BE" w14:textId="77777777" w:rsidR="00BD58D2" w:rsidRPr="00480409" w:rsidRDefault="00BD58D2" w:rsidP="00BD58D2">
      <w:pPr>
        <w:pStyle w:val="Heading2"/>
        <w:keepNext w:val="0"/>
        <w:numPr>
          <w:ilvl w:val="0"/>
          <w:numId w:val="13"/>
        </w:numPr>
        <w:tabs>
          <w:tab w:val="clear" w:pos="1710"/>
          <w:tab w:val="clear" w:pos="8550"/>
        </w:tabs>
        <w:spacing w:before="0"/>
        <w:ind w:left="630" w:hanging="270"/>
        <w:jc w:val="both"/>
        <w:rPr>
          <w:b w:val="0"/>
          <w:sz w:val="22"/>
          <w:szCs w:val="22"/>
        </w:rPr>
      </w:pPr>
      <w:r w:rsidRPr="00480409">
        <w:rPr>
          <w:b w:val="0"/>
          <w:sz w:val="22"/>
          <w:szCs w:val="22"/>
        </w:rPr>
        <w:t>Spring 2016: ME525 Combustion</w:t>
      </w:r>
    </w:p>
    <w:p w14:paraId="49CADEB0" w14:textId="77777777" w:rsidR="00BD58D2" w:rsidRPr="00480409" w:rsidRDefault="00BD58D2" w:rsidP="00BD58D2">
      <w:pPr>
        <w:pStyle w:val="Heading2"/>
        <w:keepNext w:val="0"/>
        <w:numPr>
          <w:ilvl w:val="0"/>
          <w:numId w:val="13"/>
        </w:numPr>
        <w:tabs>
          <w:tab w:val="clear" w:pos="1710"/>
          <w:tab w:val="clear" w:pos="8550"/>
        </w:tabs>
        <w:spacing w:before="0"/>
        <w:ind w:left="630" w:hanging="270"/>
        <w:jc w:val="both"/>
        <w:rPr>
          <w:b w:val="0"/>
          <w:sz w:val="22"/>
          <w:szCs w:val="22"/>
        </w:rPr>
      </w:pPr>
      <w:r w:rsidRPr="00480409">
        <w:rPr>
          <w:b w:val="0"/>
          <w:sz w:val="22"/>
          <w:szCs w:val="22"/>
        </w:rPr>
        <w:t>Fall 2015: ME200 Thermodynamics I</w:t>
      </w:r>
    </w:p>
    <w:p w14:paraId="77FC2DDB" w14:textId="77777777" w:rsidR="005405C2" w:rsidRPr="00480409" w:rsidRDefault="005405C2" w:rsidP="005405C2">
      <w:pPr>
        <w:pStyle w:val="Heading2"/>
        <w:keepNext w:val="0"/>
        <w:numPr>
          <w:ilvl w:val="0"/>
          <w:numId w:val="1"/>
        </w:numPr>
        <w:tabs>
          <w:tab w:val="clear" w:pos="547"/>
          <w:tab w:val="clear" w:pos="1710"/>
          <w:tab w:val="clear" w:pos="8550"/>
          <w:tab w:val="num" w:pos="360"/>
          <w:tab w:val="left" w:pos="7200"/>
        </w:tabs>
        <w:spacing w:before="0"/>
        <w:ind w:left="360" w:hanging="173"/>
        <w:jc w:val="both"/>
        <w:rPr>
          <w:bCs/>
          <w:sz w:val="22"/>
          <w:szCs w:val="22"/>
        </w:rPr>
      </w:pPr>
      <w:r w:rsidRPr="00480409">
        <w:rPr>
          <w:bCs/>
          <w:sz w:val="22"/>
          <w:szCs w:val="22"/>
        </w:rPr>
        <w:t xml:space="preserve">Department of Mechanical Engineering, Iowa State University, 2006-2015 </w:t>
      </w:r>
    </w:p>
    <w:p w14:paraId="14146A74" w14:textId="602F4318" w:rsidR="00A90224" w:rsidRPr="00480409" w:rsidRDefault="00A90224" w:rsidP="00361D58">
      <w:pPr>
        <w:pStyle w:val="Heading2"/>
        <w:keepNext w:val="0"/>
        <w:numPr>
          <w:ilvl w:val="0"/>
          <w:numId w:val="13"/>
        </w:numPr>
        <w:tabs>
          <w:tab w:val="clear" w:pos="1710"/>
          <w:tab w:val="clear" w:pos="8550"/>
        </w:tabs>
        <w:spacing w:before="0"/>
        <w:ind w:left="630" w:hanging="270"/>
        <w:jc w:val="both"/>
        <w:rPr>
          <w:b w:val="0"/>
          <w:sz w:val="22"/>
          <w:szCs w:val="22"/>
        </w:rPr>
      </w:pPr>
      <w:r w:rsidRPr="00480409">
        <w:rPr>
          <w:b w:val="0"/>
          <w:sz w:val="22"/>
          <w:szCs w:val="22"/>
        </w:rPr>
        <w:t>Undergraduate</w:t>
      </w:r>
      <w:r w:rsidR="00D7657A">
        <w:rPr>
          <w:b w:val="0"/>
          <w:sz w:val="22"/>
          <w:szCs w:val="22"/>
        </w:rPr>
        <w:t xml:space="preserve"> Courses Taught</w:t>
      </w:r>
      <w:r w:rsidRPr="00480409">
        <w:rPr>
          <w:b w:val="0"/>
          <w:sz w:val="22"/>
          <w:szCs w:val="22"/>
        </w:rPr>
        <w:t>: Thermodynamics, Fluid Flow, Heat Transfer</w:t>
      </w:r>
    </w:p>
    <w:p w14:paraId="207815EF" w14:textId="7E7EC9B6" w:rsidR="005405C2" w:rsidRPr="00480409" w:rsidRDefault="00A90224" w:rsidP="00361D58">
      <w:pPr>
        <w:pStyle w:val="Heading2"/>
        <w:keepNext w:val="0"/>
        <w:numPr>
          <w:ilvl w:val="0"/>
          <w:numId w:val="13"/>
        </w:numPr>
        <w:tabs>
          <w:tab w:val="clear" w:pos="1710"/>
          <w:tab w:val="clear" w:pos="8550"/>
        </w:tabs>
        <w:spacing w:before="0"/>
        <w:ind w:left="630" w:hanging="270"/>
        <w:jc w:val="both"/>
        <w:rPr>
          <w:b w:val="0"/>
          <w:sz w:val="22"/>
          <w:szCs w:val="22"/>
        </w:rPr>
      </w:pPr>
      <w:r w:rsidRPr="00480409">
        <w:rPr>
          <w:b w:val="0"/>
          <w:sz w:val="22"/>
          <w:szCs w:val="22"/>
        </w:rPr>
        <w:t>Graduate</w:t>
      </w:r>
      <w:r w:rsidR="00D7657A">
        <w:rPr>
          <w:b w:val="0"/>
          <w:sz w:val="22"/>
          <w:szCs w:val="22"/>
        </w:rPr>
        <w:t xml:space="preserve"> Courses Taught</w:t>
      </w:r>
      <w:r w:rsidRPr="00480409">
        <w:rPr>
          <w:b w:val="0"/>
          <w:sz w:val="22"/>
          <w:szCs w:val="22"/>
        </w:rPr>
        <w:t>:</w:t>
      </w:r>
      <w:r w:rsidR="005405C2" w:rsidRPr="00480409">
        <w:rPr>
          <w:b w:val="0"/>
          <w:sz w:val="22"/>
          <w:szCs w:val="22"/>
        </w:rPr>
        <w:t xml:space="preserve"> Advanced Combustion, Convection Heat Transfer </w:t>
      </w:r>
    </w:p>
    <w:p w14:paraId="39EE308A" w14:textId="77777777" w:rsidR="005405C2" w:rsidRPr="00480409" w:rsidRDefault="005405C2" w:rsidP="0056355C">
      <w:pPr>
        <w:pStyle w:val="Heading2"/>
        <w:keepNext w:val="0"/>
        <w:numPr>
          <w:ilvl w:val="0"/>
          <w:numId w:val="1"/>
        </w:numPr>
        <w:tabs>
          <w:tab w:val="clear" w:pos="547"/>
          <w:tab w:val="clear" w:pos="1710"/>
          <w:tab w:val="clear" w:pos="8550"/>
          <w:tab w:val="num" w:pos="360"/>
          <w:tab w:val="left" w:pos="7200"/>
        </w:tabs>
        <w:spacing w:before="0"/>
        <w:ind w:left="360" w:hanging="173"/>
        <w:jc w:val="both"/>
        <w:rPr>
          <w:bCs/>
          <w:sz w:val="22"/>
          <w:szCs w:val="22"/>
        </w:rPr>
      </w:pPr>
      <w:r w:rsidRPr="00480409">
        <w:rPr>
          <w:bCs/>
          <w:sz w:val="22"/>
          <w:szCs w:val="22"/>
        </w:rPr>
        <w:t>Departments of Mechanical Engineering and Theoretical and Applied Mechanics, University of Illinois at Urbana-Champaign, 2000</w:t>
      </w:r>
    </w:p>
    <w:p w14:paraId="01C8F940" w14:textId="77777777" w:rsidR="005405C2" w:rsidRPr="00480409" w:rsidRDefault="00C85EC2" w:rsidP="00361D58">
      <w:pPr>
        <w:pStyle w:val="Heading2"/>
        <w:keepNext w:val="0"/>
        <w:numPr>
          <w:ilvl w:val="0"/>
          <w:numId w:val="13"/>
        </w:numPr>
        <w:tabs>
          <w:tab w:val="clear" w:pos="1710"/>
          <w:tab w:val="clear" w:pos="8550"/>
        </w:tabs>
        <w:spacing w:before="0"/>
        <w:ind w:left="630" w:hanging="270"/>
        <w:jc w:val="both"/>
        <w:rPr>
          <w:b w:val="0"/>
          <w:sz w:val="22"/>
          <w:szCs w:val="22"/>
        </w:rPr>
      </w:pPr>
      <w:r w:rsidRPr="00480409">
        <w:rPr>
          <w:b w:val="0"/>
          <w:sz w:val="22"/>
          <w:szCs w:val="22"/>
        </w:rPr>
        <w:t>Graduate Teaching Certificate</w:t>
      </w:r>
    </w:p>
    <w:p w14:paraId="160EBAEF" w14:textId="77777777" w:rsidR="0056355C" w:rsidRPr="00480409" w:rsidRDefault="00ED2958" w:rsidP="00361D58">
      <w:pPr>
        <w:pStyle w:val="Heading2"/>
        <w:keepNext w:val="0"/>
        <w:numPr>
          <w:ilvl w:val="0"/>
          <w:numId w:val="13"/>
        </w:numPr>
        <w:tabs>
          <w:tab w:val="clear" w:pos="1710"/>
          <w:tab w:val="clear" w:pos="8550"/>
        </w:tabs>
        <w:spacing w:before="0"/>
        <w:ind w:left="630" w:hanging="270"/>
        <w:jc w:val="both"/>
        <w:rPr>
          <w:b w:val="0"/>
          <w:sz w:val="22"/>
          <w:szCs w:val="22"/>
        </w:rPr>
      </w:pPr>
      <w:r w:rsidRPr="00480409">
        <w:rPr>
          <w:b w:val="0"/>
          <w:sz w:val="22"/>
          <w:szCs w:val="22"/>
        </w:rPr>
        <w:t>Fluid Mechanics</w:t>
      </w:r>
      <w:r w:rsidR="00C85EC2" w:rsidRPr="00480409">
        <w:rPr>
          <w:b w:val="0"/>
          <w:sz w:val="22"/>
          <w:szCs w:val="22"/>
        </w:rPr>
        <w:t xml:space="preserve"> (co-instructor)</w:t>
      </w:r>
      <w:r w:rsidRPr="00480409">
        <w:rPr>
          <w:b w:val="0"/>
          <w:sz w:val="22"/>
          <w:szCs w:val="22"/>
        </w:rPr>
        <w:t xml:space="preserve"> and I</w:t>
      </w:r>
      <w:r w:rsidR="00CB228A" w:rsidRPr="00480409">
        <w:rPr>
          <w:b w:val="0"/>
          <w:sz w:val="22"/>
          <w:szCs w:val="22"/>
        </w:rPr>
        <w:t xml:space="preserve">nternal </w:t>
      </w:r>
      <w:r w:rsidRPr="00480409">
        <w:rPr>
          <w:b w:val="0"/>
          <w:sz w:val="22"/>
          <w:szCs w:val="22"/>
        </w:rPr>
        <w:t>C</w:t>
      </w:r>
      <w:r w:rsidR="00CB228A" w:rsidRPr="00480409">
        <w:rPr>
          <w:b w:val="0"/>
          <w:sz w:val="22"/>
          <w:szCs w:val="22"/>
        </w:rPr>
        <w:t>ombustion</w:t>
      </w:r>
      <w:r w:rsidRPr="00480409">
        <w:rPr>
          <w:b w:val="0"/>
          <w:sz w:val="22"/>
          <w:szCs w:val="22"/>
        </w:rPr>
        <w:t xml:space="preserve"> Engines</w:t>
      </w:r>
      <w:r w:rsidR="00F91900" w:rsidRPr="00480409">
        <w:rPr>
          <w:b w:val="0"/>
          <w:sz w:val="22"/>
          <w:szCs w:val="22"/>
        </w:rPr>
        <w:t xml:space="preserve"> Laboratory</w:t>
      </w:r>
      <w:r w:rsidR="00C85EC2" w:rsidRPr="00480409">
        <w:rPr>
          <w:b w:val="0"/>
          <w:sz w:val="22"/>
          <w:szCs w:val="22"/>
        </w:rPr>
        <w:t xml:space="preserve"> (teaching assistant)</w:t>
      </w:r>
    </w:p>
    <w:p w14:paraId="4E261C85" w14:textId="30CAAA83" w:rsidR="00A07603" w:rsidRPr="00480409" w:rsidRDefault="00A07603" w:rsidP="00A07603">
      <w:pPr>
        <w:pStyle w:val="Heading1"/>
        <w:spacing w:before="240"/>
        <w:ind w:right="180"/>
        <w:rPr>
          <w:i w:val="0"/>
          <w:caps/>
          <w:color w:val="4F81BD" w:themeColor="accent1"/>
          <w:sz w:val="22"/>
          <w:szCs w:val="22"/>
        </w:rPr>
      </w:pPr>
      <w:r w:rsidRPr="00480409">
        <w:rPr>
          <w:i w:val="0"/>
          <w:caps/>
          <w:color w:val="4F81BD" w:themeColor="accent1"/>
          <w:sz w:val="22"/>
          <w:szCs w:val="22"/>
        </w:rPr>
        <w:t>summary of Publication record</w:t>
      </w:r>
      <w:r w:rsidR="00EC65B6" w:rsidRPr="00480409">
        <w:rPr>
          <w:i w:val="0"/>
          <w:caps/>
          <w:color w:val="4F81BD" w:themeColor="accent1"/>
          <w:sz w:val="22"/>
          <w:szCs w:val="22"/>
        </w:rPr>
        <w:t xml:space="preserve"> and impact </w:t>
      </w:r>
    </w:p>
    <w:p w14:paraId="6E3AA0DC" w14:textId="491E042F" w:rsidR="00982F18" w:rsidRPr="00480409" w:rsidRDefault="00982F18" w:rsidP="00982F18">
      <w:pPr>
        <w:pStyle w:val="ListParagraph"/>
        <w:numPr>
          <w:ilvl w:val="0"/>
          <w:numId w:val="34"/>
        </w:numPr>
        <w:ind w:hanging="180"/>
        <w:rPr>
          <w:sz w:val="22"/>
          <w:szCs w:val="22"/>
        </w:rPr>
      </w:pPr>
      <w:r w:rsidRPr="00480409">
        <w:rPr>
          <w:b/>
          <w:bCs/>
          <w:sz w:val="22"/>
          <w:szCs w:val="22"/>
        </w:rPr>
        <w:t>Archival works</w:t>
      </w:r>
      <w:r w:rsidR="004014EE" w:rsidRPr="00480409">
        <w:rPr>
          <w:b/>
          <w:bCs/>
          <w:sz w:val="22"/>
          <w:szCs w:val="22"/>
        </w:rPr>
        <w:t xml:space="preserve"> as of </w:t>
      </w:r>
      <w:r w:rsidR="00D66F3C">
        <w:rPr>
          <w:b/>
          <w:bCs/>
          <w:sz w:val="22"/>
          <w:szCs w:val="22"/>
        </w:rPr>
        <w:t>Jan. 2025</w:t>
      </w:r>
      <w:r w:rsidRPr="00480409">
        <w:rPr>
          <w:b/>
          <w:bCs/>
          <w:sz w:val="22"/>
          <w:szCs w:val="22"/>
        </w:rPr>
        <w:t>:</w:t>
      </w:r>
      <w:r w:rsidRPr="00480409">
        <w:rPr>
          <w:sz w:val="22"/>
          <w:szCs w:val="22"/>
        </w:rPr>
        <w:t xml:space="preserve"> 1</w:t>
      </w:r>
      <w:r w:rsidR="00FB7304">
        <w:rPr>
          <w:sz w:val="22"/>
          <w:szCs w:val="22"/>
        </w:rPr>
        <w:t>3</w:t>
      </w:r>
      <w:r w:rsidR="002B786C">
        <w:rPr>
          <w:sz w:val="22"/>
          <w:szCs w:val="22"/>
        </w:rPr>
        <w:t>8</w:t>
      </w:r>
      <w:r w:rsidR="000164F4" w:rsidRPr="00480409">
        <w:rPr>
          <w:sz w:val="22"/>
          <w:szCs w:val="22"/>
        </w:rPr>
        <w:t xml:space="preserve"> </w:t>
      </w:r>
      <w:r w:rsidRPr="00480409">
        <w:rPr>
          <w:sz w:val="22"/>
          <w:szCs w:val="22"/>
        </w:rPr>
        <w:t>journal articles</w:t>
      </w:r>
      <w:r w:rsidR="00FB7304">
        <w:rPr>
          <w:sz w:val="22"/>
          <w:szCs w:val="22"/>
        </w:rPr>
        <w:t>, 1</w:t>
      </w:r>
      <w:r w:rsidR="00027548">
        <w:rPr>
          <w:sz w:val="22"/>
          <w:szCs w:val="22"/>
        </w:rPr>
        <w:t>7</w:t>
      </w:r>
      <w:r w:rsidR="002B786C">
        <w:rPr>
          <w:sz w:val="22"/>
          <w:szCs w:val="22"/>
        </w:rPr>
        <w:t>9</w:t>
      </w:r>
      <w:r w:rsidRPr="00480409">
        <w:rPr>
          <w:sz w:val="22"/>
          <w:szCs w:val="22"/>
        </w:rPr>
        <w:t xml:space="preserve"> technical proceedings</w:t>
      </w:r>
      <w:r w:rsidR="00FB7304">
        <w:rPr>
          <w:sz w:val="22"/>
          <w:szCs w:val="22"/>
        </w:rPr>
        <w:t xml:space="preserve">, </w:t>
      </w:r>
      <w:r w:rsidR="00CA799E">
        <w:rPr>
          <w:sz w:val="22"/>
          <w:szCs w:val="22"/>
        </w:rPr>
        <w:t>5</w:t>
      </w:r>
      <w:r w:rsidRPr="00480409">
        <w:rPr>
          <w:sz w:val="22"/>
          <w:szCs w:val="22"/>
        </w:rPr>
        <w:t xml:space="preserve"> book chapters</w:t>
      </w:r>
      <w:r w:rsidR="00FB7304">
        <w:rPr>
          <w:sz w:val="22"/>
          <w:szCs w:val="22"/>
        </w:rPr>
        <w:t xml:space="preserve">, </w:t>
      </w:r>
      <w:r w:rsidRPr="00480409">
        <w:rPr>
          <w:sz w:val="22"/>
          <w:szCs w:val="22"/>
        </w:rPr>
        <w:t>1 patent, and 3 invention disclosures</w:t>
      </w:r>
      <w:r w:rsidR="00FB7304">
        <w:rPr>
          <w:sz w:val="22"/>
          <w:szCs w:val="22"/>
        </w:rPr>
        <w:t>.</w:t>
      </w:r>
    </w:p>
    <w:p w14:paraId="5A3A12CE" w14:textId="7E7552D8" w:rsidR="00982F18" w:rsidRPr="00480409" w:rsidRDefault="00982F18" w:rsidP="00982F18">
      <w:pPr>
        <w:pStyle w:val="ListParagraph"/>
        <w:numPr>
          <w:ilvl w:val="0"/>
          <w:numId w:val="34"/>
        </w:numPr>
        <w:ind w:hanging="180"/>
        <w:rPr>
          <w:sz w:val="22"/>
          <w:szCs w:val="22"/>
        </w:rPr>
      </w:pPr>
      <w:r w:rsidRPr="00480409">
        <w:rPr>
          <w:b/>
          <w:bCs/>
          <w:sz w:val="22"/>
          <w:szCs w:val="22"/>
        </w:rPr>
        <w:t>Google citations</w:t>
      </w:r>
      <w:r w:rsidR="00C534A7">
        <w:rPr>
          <w:b/>
          <w:bCs/>
          <w:sz w:val="22"/>
          <w:szCs w:val="22"/>
        </w:rPr>
        <w:t xml:space="preserve"> as of </w:t>
      </w:r>
      <w:r w:rsidR="00D66F3C">
        <w:rPr>
          <w:b/>
          <w:bCs/>
          <w:sz w:val="22"/>
          <w:szCs w:val="22"/>
        </w:rPr>
        <w:t>Jan. 2025</w:t>
      </w:r>
      <w:r w:rsidRPr="00480409">
        <w:rPr>
          <w:b/>
          <w:bCs/>
          <w:sz w:val="22"/>
          <w:szCs w:val="22"/>
        </w:rPr>
        <w:t>:</w:t>
      </w:r>
      <w:r w:rsidRPr="00480409">
        <w:rPr>
          <w:sz w:val="22"/>
          <w:szCs w:val="22"/>
        </w:rPr>
        <w:t xml:space="preserve"> h-index </w:t>
      </w:r>
      <w:r w:rsidR="00E915E0">
        <w:rPr>
          <w:sz w:val="22"/>
          <w:szCs w:val="22"/>
        </w:rPr>
        <w:t>50</w:t>
      </w:r>
      <w:r w:rsidRPr="00480409">
        <w:rPr>
          <w:sz w:val="22"/>
          <w:szCs w:val="22"/>
        </w:rPr>
        <w:t xml:space="preserve">, i10-index </w:t>
      </w:r>
      <w:r w:rsidR="00CA799E">
        <w:rPr>
          <w:sz w:val="22"/>
          <w:szCs w:val="22"/>
        </w:rPr>
        <w:t>1</w:t>
      </w:r>
      <w:r w:rsidR="002B786C">
        <w:rPr>
          <w:sz w:val="22"/>
          <w:szCs w:val="22"/>
        </w:rPr>
        <w:t>40</w:t>
      </w:r>
      <w:r w:rsidRPr="00480409">
        <w:rPr>
          <w:sz w:val="22"/>
          <w:szCs w:val="22"/>
        </w:rPr>
        <w:t xml:space="preserve">, and </w:t>
      </w:r>
      <w:r w:rsidR="00027548">
        <w:rPr>
          <w:sz w:val="22"/>
          <w:szCs w:val="22"/>
        </w:rPr>
        <w:t xml:space="preserve">over </w:t>
      </w:r>
      <w:r w:rsidR="002B786C">
        <w:rPr>
          <w:sz w:val="22"/>
          <w:szCs w:val="22"/>
        </w:rPr>
        <w:t>7100</w:t>
      </w:r>
      <w:r w:rsidRPr="00480409">
        <w:rPr>
          <w:sz w:val="22"/>
          <w:szCs w:val="22"/>
        </w:rPr>
        <w:t xml:space="preserve"> citations</w:t>
      </w:r>
    </w:p>
    <w:p w14:paraId="00F03E7C" w14:textId="08B8DAB8" w:rsidR="00982F18" w:rsidRPr="00480409" w:rsidRDefault="00982F18" w:rsidP="00982F18">
      <w:pPr>
        <w:pStyle w:val="ListParagraph"/>
        <w:numPr>
          <w:ilvl w:val="0"/>
          <w:numId w:val="34"/>
        </w:numPr>
        <w:ind w:hanging="180"/>
        <w:rPr>
          <w:sz w:val="22"/>
          <w:szCs w:val="22"/>
        </w:rPr>
      </w:pPr>
      <w:r w:rsidRPr="00480409">
        <w:rPr>
          <w:b/>
          <w:bCs/>
          <w:sz w:val="22"/>
          <w:szCs w:val="22"/>
        </w:rPr>
        <w:t>Presentation</w:t>
      </w:r>
      <w:r w:rsidR="00FB7304">
        <w:rPr>
          <w:b/>
          <w:bCs/>
          <w:sz w:val="22"/>
          <w:szCs w:val="22"/>
        </w:rPr>
        <w:t>s</w:t>
      </w:r>
      <w:r w:rsidR="00C534A7">
        <w:rPr>
          <w:b/>
          <w:bCs/>
          <w:sz w:val="22"/>
          <w:szCs w:val="22"/>
        </w:rPr>
        <w:t xml:space="preserve"> as of </w:t>
      </w:r>
      <w:r w:rsidR="00D66F3C">
        <w:rPr>
          <w:b/>
          <w:bCs/>
          <w:sz w:val="22"/>
          <w:szCs w:val="22"/>
        </w:rPr>
        <w:t>Jan. 2025</w:t>
      </w:r>
      <w:r w:rsidRPr="00480409">
        <w:rPr>
          <w:b/>
          <w:bCs/>
          <w:sz w:val="22"/>
          <w:szCs w:val="22"/>
        </w:rPr>
        <w:t>:</w:t>
      </w:r>
      <w:r w:rsidRPr="00480409">
        <w:rPr>
          <w:sz w:val="22"/>
          <w:szCs w:val="22"/>
        </w:rPr>
        <w:t xml:space="preserve"> </w:t>
      </w:r>
      <w:r w:rsidR="00BB6BD7">
        <w:rPr>
          <w:sz w:val="22"/>
          <w:szCs w:val="22"/>
        </w:rPr>
        <w:t>19</w:t>
      </w:r>
      <w:r w:rsidR="00D66F3C">
        <w:rPr>
          <w:sz w:val="22"/>
          <w:szCs w:val="22"/>
        </w:rPr>
        <w:t>8</w:t>
      </w:r>
      <w:r w:rsidR="00DE6158" w:rsidRPr="00480409">
        <w:rPr>
          <w:sz w:val="22"/>
          <w:szCs w:val="22"/>
        </w:rPr>
        <w:t xml:space="preserve"> </w:t>
      </w:r>
      <w:r w:rsidR="004014EE" w:rsidRPr="00480409">
        <w:rPr>
          <w:sz w:val="22"/>
          <w:szCs w:val="22"/>
        </w:rPr>
        <w:t xml:space="preserve">oral </w:t>
      </w:r>
      <w:r w:rsidRPr="00480409">
        <w:rPr>
          <w:sz w:val="22"/>
          <w:szCs w:val="22"/>
        </w:rPr>
        <w:t>presentations</w:t>
      </w:r>
      <w:r w:rsidR="00BB6BD7">
        <w:rPr>
          <w:sz w:val="22"/>
          <w:szCs w:val="22"/>
        </w:rPr>
        <w:t xml:space="preserve">, including </w:t>
      </w:r>
      <w:r w:rsidR="00027548">
        <w:rPr>
          <w:sz w:val="22"/>
          <w:szCs w:val="22"/>
        </w:rPr>
        <w:t>4</w:t>
      </w:r>
      <w:r w:rsidR="00E915E0">
        <w:rPr>
          <w:sz w:val="22"/>
          <w:szCs w:val="22"/>
        </w:rPr>
        <w:t xml:space="preserve">5 </w:t>
      </w:r>
      <w:r w:rsidR="00BB6BD7">
        <w:rPr>
          <w:sz w:val="22"/>
          <w:szCs w:val="22"/>
        </w:rPr>
        <w:t>invited lectures</w:t>
      </w:r>
      <w:r w:rsidRPr="00480409">
        <w:rPr>
          <w:sz w:val="22"/>
          <w:szCs w:val="22"/>
        </w:rPr>
        <w:t xml:space="preserve"> </w:t>
      </w:r>
    </w:p>
    <w:p w14:paraId="66DB3120" w14:textId="11A269B9" w:rsidR="00982F18" w:rsidRPr="00480409" w:rsidRDefault="00997DD9" w:rsidP="00982F18">
      <w:pPr>
        <w:pStyle w:val="ListParagraph"/>
        <w:numPr>
          <w:ilvl w:val="0"/>
          <w:numId w:val="34"/>
        </w:numPr>
        <w:ind w:hanging="180"/>
        <w:rPr>
          <w:sz w:val="22"/>
          <w:szCs w:val="22"/>
        </w:rPr>
      </w:pPr>
      <w:r w:rsidRPr="00480409">
        <w:rPr>
          <w:b/>
          <w:bCs/>
          <w:sz w:val="22"/>
          <w:szCs w:val="22"/>
        </w:rPr>
        <w:t>Research Grant</w:t>
      </w:r>
      <w:r w:rsidR="00D15E94" w:rsidRPr="00480409">
        <w:rPr>
          <w:b/>
          <w:bCs/>
          <w:sz w:val="22"/>
          <w:szCs w:val="22"/>
        </w:rPr>
        <w:t>s</w:t>
      </w:r>
      <w:r w:rsidR="00CA799E">
        <w:rPr>
          <w:b/>
          <w:bCs/>
          <w:sz w:val="22"/>
          <w:szCs w:val="22"/>
        </w:rPr>
        <w:t xml:space="preserve"> </w:t>
      </w:r>
      <w:r w:rsidR="00D15E94" w:rsidRPr="00480409">
        <w:rPr>
          <w:b/>
          <w:bCs/>
          <w:sz w:val="22"/>
          <w:szCs w:val="22"/>
        </w:rPr>
        <w:t>by Prime Source</w:t>
      </w:r>
      <w:r w:rsidR="007F393D">
        <w:rPr>
          <w:b/>
          <w:bCs/>
          <w:sz w:val="22"/>
          <w:szCs w:val="22"/>
        </w:rPr>
        <w:t xml:space="preserve"> (Purdue)</w:t>
      </w:r>
      <w:r w:rsidRPr="00480409">
        <w:rPr>
          <w:b/>
          <w:bCs/>
          <w:sz w:val="22"/>
          <w:szCs w:val="22"/>
        </w:rPr>
        <w:t>:</w:t>
      </w:r>
      <w:r w:rsidRPr="00480409">
        <w:rPr>
          <w:sz w:val="22"/>
          <w:szCs w:val="22"/>
        </w:rPr>
        <w:t xml:space="preserve"> </w:t>
      </w:r>
      <w:r w:rsidR="007F393D">
        <w:rPr>
          <w:sz w:val="22"/>
          <w:szCs w:val="22"/>
        </w:rPr>
        <w:t xml:space="preserve">Over </w:t>
      </w:r>
      <w:r w:rsidR="00CF12B0">
        <w:rPr>
          <w:sz w:val="22"/>
          <w:szCs w:val="22"/>
        </w:rPr>
        <w:t>60</w:t>
      </w:r>
      <w:r w:rsidR="007F393D">
        <w:rPr>
          <w:sz w:val="22"/>
          <w:szCs w:val="22"/>
        </w:rPr>
        <w:t xml:space="preserve"> externally funded research </w:t>
      </w:r>
      <w:r w:rsidR="00C01EFE">
        <w:rPr>
          <w:sz w:val="22"/>
          <w:szCs w:val="22"/>
        </w:rPr>
        <w:t>awards at Purdue University, including</w:t>
      </w:r>
      <w:r w:rsidR="007F393D">
        <w:rPr>
          <w:sz w:val="22"/>
          <w:szCs w:val="22"/>
        </w:rPr>
        <w:t xml:space="preserve"> </w:t>
      </w:r>
      <w:r w:rsidR="00627D0F">
        <w:rPr>
          <w:sz w:val="22"/>
          <w:szCs w:val="22"/>
        </w:rPr>
        <w:t xml:space="preserve">DARPA, </w:t>
      </w:r>
      <w:r w:rsidRPr="00480409">
        <w:rPr>
          <w:sz w:val="22"/>
          <w:szCs w:val="22"/>
        </w:rPr>
        <w:t xml:space="preserve">NASA, DOE, AFRL, </w:t>
      </w:r>
      <w:r w:rsidR="00627D0F">
        <w:rPr>
          <w:sz w:val="22"/>
          <w:szCs w:val="22"/>
        </w:rPr>
        <w:t xml:space="preserve">AFOSR, </w:t>
      </w:r>
      <w:r w:rsidRPr="00480409">
        <w:rPr>
          <w:sz w:val="22"/>
          <w:szCs w:val="22"/>
        </w:rPr>
        <w:t xml:space="preserve">ARL, </w:t>
      </w:r>
      <w:r w:rsidR="00D15E94" w:rsidRPr="00480409">
        <w:rPr>
          <w:sz w:val="22"/>
          <w:szCs w:val="22"/>
        </w:rPr>
        <w:t xml:space="preserve">ONR, Space Force, DTRA, NSF, </w:t>
      </w:r>
      <w:r w:rsidRPr="00480409">
        <w:rPr>
          <w:sz w:val="22"/>
          <w:szCs w:val="22"/>
        </w:rPr>
        <w:t>Spectral Energies, LLC</w:t>
      </w:r>
      <w:r w:rsidR="00D15E94" w:rsidRPr="00480409">
        <w:rPr>
          <w:sz w:val="22"/>
          <w:szCs w:val="22"/>
        </w:rPr>
        <w:t xml:space="preserve">, Sandia National Laboratories, </w:t>
      </w:r>
      <w:r w:rsidR="00CA799E">
        <w:rPr>
          <w:sz w:val="22"/>
          <w:szCs w:val="22"/>
        </w:rPr>
        <w:t xml:space="preserve">and </w:t>
      </w:r>
      <w:r w:rsidR="00D15E94" w:rsidRPr="00480409">
        <w:rPr>
          <w:sz w:val="22"/>
          <w:szCs w:val="22"/>
        </w:rPr>
        <w:t>Southwest Research Institute</w:t>
      </w:r>
      <w:r w:rsidR="00CA799E">
        <w:rPr>
          <w:sz w:val="22"/>
          <w:szCs w:val="22"/>
        </w:rPr>
        <w:t>.</w:t>
      </w:r>
    </w:p>
    <w:p w14:paraId="61FDB543" w14:textId="14AF61D7" w:rsidR="00D06CAE" w:rsidRPr="00480409" w:rsidRDefault="00D06CAE" w:rsidP="00D06CAE">
      <w:pPr>
        <w:pStyle w:val="Heading1"/>
        <w:keepNext w:val="0"/>
        <w:tabs>
          <w:tab w:val="num" w:pos="360"/>
        </w:tabs>
        <w:spacing w:before="240"/>
        <w:ind w:left="360" w:hanging="360"/>
        <w:rPr>
          <w:i w:val="0"/>
          <w:caps/>
          <w:color w:val="4F81BD" w:themeColor="accent1"/>
          <w:sz w:val="22"/>
          <w:szCs w:val="22"/>
        </w:rPr>
      </w:pPr>
      <w:r w:rsidRPr="00480409">
        <w:rPr>
          <w:i w:val="0"/>
          <w:caps/>
          <w:color w:val="4F81BD" w:themeColor="accent1"/>
          <w:sz w:val="22"/>
          <w:szCs w:val="22"/>
        </w:rPr>
        <w:t>summary of academic advising</w:t>
      </w:r>
      <w:r w:rsidR="008B53EF" w:rsidRPr="00480409">
        <w:rPr>
          <w:i w:val="0"/>
          <w:caps/>
          <w:color w:val="4F81BD" w:themeColor="accent1"/>
          <w:sz w:val="22"/>
          <w:szCs w:val="22"/>
        </w:rPr>
        <w:t>, Mentoring,</w:t>
      </w:r>
      <w:r w:rsidRPr="00480409">
        <w:rPr>
          <w:i w:val="0"/>
          <w:caps/>
          <w:color w:val="4F81BD" w:themeColor="accent1"/>
          <w:sz w:val="22"/>
          <w:szCs w:val="22"/>
        </w:rPr>
        <w:t xml:space="preserve"> and engagement</w:t>
      </w:r>
    </w:p>
    <w:p w14:paraId="7D9F9B8A" w14:textId="36B6C826" w:rsidR="001509FE" w:rsidRPr="00480409" w:rsidRDefault="001509FE" w:rsidP="001509FE">
      <w:pPr>
        <w:pStyle w:val="ListParagraph"/>
        <w:numPr>
          <w:ilvl w:val="0"/>
          <w:numId w:val="3"/>
        </w:numPr>
        <w:tabs>
          <w:tab w:val="left" w:pos="360"/>
        </w:tabs>
        <w:jc w:val="both"/>
        <w:rPr>
          <w:b/>
          <w:bCs/>
          <w:sz w:val="22"/>
          <w:szCs w:val="22"/>
        </w:rPr>
      </w:pPr>
      <w:r w:rsidRPr="00480409">
        <w:rPr>
          <w:b/>
          <w:bCs/>
          <w:sz w:val="22"/>
          <w:szCs w:val="22"/>
        </w:rPr>
        <w:lastRenderedPageBreak/>
        <w:t>Purdue University</w:t>
      </w:r>
      <w:r w:rsidR="00C904BE">
        <w:rPr>
          <w:b/>
          <w:bCs/>
          <w:sz w:val="22"/>
          <w:szCs w:val="22"/>
        </w:rPr>
        <w:t xml:space="preserve">, 2015–present  </w:t>
      </w:r>
    </w:p>
    <w:p w14:paraId="0498D8CB" w14:textId="76391CF3" w:rsidR="00C904BE" w:rsidRDefault="00C904BE" w:rsidP="0053599D">
      <w:pPr>
        <w:pStyle w:val="ListParagraph"/>
        <w:numPr>
          <w:ilvl w:val="1"/>
          <w:numId w:val="23"/>
        </w:numPr>
        <w:tabs>
          <w:tab w:val="left" w:pos="360"/>
        </w:tabs>
        <w:ind w:left="630" w:hanging="270"/>
        <w:jc w:val="both"/>
        <w:rPr>
          <w:sz w:val="22"/>
          <w:szCs w:val="22"/>
        </w:rPr>
      </w:pPr>
      <w:r>
        <w:rPr>
          <w:sz w:val="22"/>
          <w:szCs w:val="22"/>
        </w:rPr>
        <w:t xml:space="preserve">1 </w:t>
      </w:r>
      <w:r w:rsidRPr="00480409">
        <w:rPr>
          <w:sz w:val="22"/>
          <w:szCs w:val="22"/>
        </w:rPr>
        <w:t xml:space="preserve">Post-doctoral </w:t>
      </w:r>
      <w:r w:rsidR="00F12220">
        <w:rPr>
          <w:sz w:val="22"/>
          <w:szCs w:val="22"/>
        </w:rPr>
        <w:t xml:space="preserve">research </w:t>
      </w:r>
      <w:r w:rsidRPr="00480409">
        <w:rPr>
          <w:sz w:val="22"/>
          <w:szCs w:val="22"/>
        </w:rPr>
        <w:t>associate</w:t>
      </w:r>
      <w:r w:rsidR="00F12220">
        <w:rPr>
          <w:sz w:val="22"/>
          <w:szCs w:val="22"/>
        </w:rPr>
        <w:t xml:space="preserve"> (current)</w:t>
      </w:r>
    </w:p>
    <w:p w14:paraId="160FCEBF" w14:textId="4F0646EA" w:rsidR="0053599D" w:rsidRPr="00480409" w:rsidRDefault="00604EE6" w:rsidP="0053599D">
      <w:pPr>
        <w:pStyle w:val="ListParagraph"/>
        <w:numPr>
          <w:ilvl w:val="1"/>
          <w:numId w:val="23"/>
        </w:numPr>
        <w:tabs>
          <w:tab w:val="left" w:pos="360"/>
        </w:tabs>
        <w:ind w:left="630" w:hanging="270"/>
        <w:jc w:val="both"/>
        <w:rPr>
          <w:sz w:val="22"/>
          <w:szCs w:val="22"/>
        </w:rPr>
      </w:pPr>
      <w:r>
        <w:rPr>
          <w:sz w:val="22"/>
          <w:szCs w:val="22"/>
        </w:rPr>
        <w:t>39</w:t>
      </w:r>
      <w:r w:rsidR="0053599D" w:rsidRPr="00480409">
        <w:rPr>
          <w:sz w:val="22"/>
          <w:szCs w:val="22"/>
        </w:rPr>
        <w:t xml:space="preserve"> PhD students</w:t>
      </w:r>
      <w:r w:rsidR="00BE5FE0">
        <w:rPr>
          <w:sz w:val="22"/>
          <w:szCs w:val="22"/>
        </w:rPr>
        <w:t xml:space="preserve"> (</w:t>
      </w:r>
      <w:r w:rsidR="00F12220">
        <w:rPr>
          <w:sz w:val="22"/>
          <w:szCs w:val="22"/>
        </w:rPr>
        <w:t>22 current, 1 incoming, 17 graduated)</w:t>
      </w:r>
    </w:p>
    <w:p w14:paraId="777B37FF" w14:textId="6C1992EA" w:rsidR="0053599D" w:rsidRPr="00480409" w:rsidRDefault="00B856EB" w:rsidP="0053599D">
      <w:pPr>
        <w:pStyle w:val="ListParagraph"/>
        <w:numPr>
          <w:ilvl w:val="1"/>
          <w:numId w:val="23"/>
        </w:numPr>
        <w:tabs>
          <w:tab w:val="left" w:pos="360"/>
        </w:tabs>
        <w:ind w:left="630" w:hanging="270"/>
        <w:jc w:val="both"/>
        <w:rPr>
          <w:sz w:val="22"/>
          <w:szCs w:val="22"/>
        </w:rPr>
      </w:pPr>
      <w:r>
        <w:rPr>
          <w:sz w:val="22"/>
          <w:szCs w:val="22"/>
        </w:rPr>
        <w:t>17</w:t>
      </w:r>
      <w:r w:rsidR="0053599D" w:rsidRPr="00480409">
        <w:rPr>
          <w:sz w:val="22"/>
          <w:szCs w:val="22"/>
        </w:rPr>
        <w:t xml:space="preserve"> MS</w:t>
      </w:r>
      <w:r w:rsidR="00F12220">
        <w:rPr>
          <w:sz w:val="22"/>
          <w:szCs w:val="22"/>
        </w:rPr>
        <w:t xml:space="preserve"> </w:t>
      </w:r>
      <w:r w:rsidR="0053599D" w:rsidRPr="00480409">
        <w:rPr>
          <w:sz w:val="22"/>
          <w:szCs w:val="22"/>
        </w:rPr>
        <w:t>students</w:t>
      </w:r>
      <w:r w:rsidR="00BE5FE0">
        <w:rPr>
          <w:sz w:val="22"/>
          <w:szCs w:val="22"/>
        </w:rPr>
        <w:t xml:space="preserve"> (</w:t>
      </w:r>
      <w:r w:rsidR="00F12220">
        <w:rPr>
          <w:sz w:val="22"/>
          <w:szCs w:val="22"/>
        </w:rPr>
        <w:t xml:space="preserve">8 current, 1 incoming, </w:t>
      </w:r>
      <w:r>
        <w:rPr>
          <w:sz w:val="22"/>
          <w:szCs w:val="22"/>
        </w:rPr>
        <w:t>8</w:t>
      </w:r>
      <w:r w:rsidR="002A75E4">
        <w:rPr>
          <w:sz w:val="22"/>
          <w:szCs w:val="22"/>
        </w:rPr>
        <w:t xml:space="preserve"> graduated</w:t>
      </w:r>
      <w:r w:rsidR="00BE5FE0">
        <w:rPr>
          <w:sz w:val="22"/>
          <w:szCs w:val="22"/>
        </w:rPr>
        <w:t>)</w:t>
      </w:r>
    </w:p>
    <w:p w14:paraId="3B2E1EBE" w14:textId="057FD6C0" w:rsidR="008B53EF" w:rsidRPr="00480409" w:rsidRDefault="008B53EF" w:rsidP="0053599D">
      <w:pPr>
        <w:pStyle w:val="ListParagraph"/>
        <w:numPr>
          <w:ilvl w:val="1"/>
          <w:numId w:val="23"/>
        </w:numPr>
        <w:tabs>
          <w:tab w:val="left" w:pos="360"/>
        </w:tabs>
        <w:ind w:left="630" w:hanging="270"/>
        <w:jc w:val="both"/>
        <w:rPr>
          <w:sz w:val="22"/>
          <w:szCs w:val="22"/>
        </w:rPr>
      </w:pPr>
      <w:r w:rsidRPr="00480409">
        <w:rPr>
          <w:sz w:val="22"/>
          <w:szCs w:val="22"/>
        </w:rPr>
        <w:t xml:space="preserve">1 Research Associate Professor </w:t>
      </w:r>
      <w:r w:rsidR="00F12220">
        <w:rPr>
          <w:sz w:val="22"/>
          <w:szCs w:val="22"/>
        </w:rPr>
        <w:t>(current)</w:t>
      </w:r>
    </w:p>
    <w:p w14:paraId="7BEC611F" w14:textId="66A0A912" w:rsidR="008B53EF" w:rsidRPr="00480409" w:rsidRDefault="003654A3" w:rsidP="0053599D">
      <w:pPr>
        <w:pStyle w:val="ListParagraph"/>
        <w:numPr>
          <w:ilvl w:val="1"/>
          <w:numId w:val="23"/>
        </w:numPr>
        <w:tabs>
          <w:tab w:val="left" w:pos="360"/>
        </w:tabs>
        <w:ind w:left="630" w:hanging="270"/>
        <w:jc w:val="both"/>
        <w:rPr>
          <w:sz w:val="22"/>
          <w:szCs w:val="22"/>
        </w:rPr>
      </w:pPr>
      <w:r>
        <w:rPr>
          <w:sz w:val="22"/>
          <w:szCs w:val="22"/>
        </w:rPr>
        <w:t>3</w:t>
      </w:r>
      <w:r w:rsidR="008B53EF" w:rsidRPr="00480409">
        <w:rPr>
          <w:sz w:val="22"/>
          <w:szCs w:val="22"/>
        </w:rPr>
        <w:t xml:space="preserve"> Research Scientist</w:t>
      </w:r>
      <w:r>
        <w:rPr>
          <w:sz w:val="22"/>
          <w:szCs w:val="22"/>
        </w:rPr>
        <w:t>s</w:t>
      </w:r>
      <w:r w:rsidR="00F12220">
        <w:rPr>
          <w:sz w:val="22"/>
          <w:szCs w:val="22"/>
        </w:rPr>
        <w:t xml:space="preserve"> (2 current)</w:t>
      </w:r>
    </w:p>
    <w:p w14:paraId="3D5EEEA7" w14:textId="1DB93131" w:rsidR="008B53EF" w:rsidRPr="00480409" w:rsidRDefault="008B53EF" w:rsidP="0053599D">
      <w:pPr>
        <w:pStyle w:val="ListParagraph"/>
        <w:numPr>
          <w:ilvl w:val="1"/>
          <w:numId w:val="23"/>
        </w:numPr>
        <w:tabs>
          <w:tab w:val="left" w:pos="360"/>
        </w:tabs>
        <w:ind w:left="630" w:hanging="270"/>
        <w:jc w:val="both"/>
        <w:rPr>
          <w:sz w:val="22"/>
          <w:szCs w:val="22"/>
        </w:rPr>
      </w:pPr>
      <w:r w:rsidRPr="00480409">
        <w:rPr>
          <w:sz w:val="22"/>
          <w:szCs w:val="22"/>
        </w:rPr>
        <w:t>2 Research Engineers</w:t>
      </w:r>
    </w:p>
    <w:p w14:paraId="4D201DD5" w14:textId="0D6A9BCA" w:rsidR="0053599D" w:rsidRPr="00480409" w:rsidRDefault="00604EE6" w:rsidP="0053599D">
      <w:pPr>
        <w:pStyle w:val="ListParagraph"/>
        <w:numPr>
          <w:ilvl w:val="1"/>
          <w:numId w:val="23"/>
        </w:numPr>
        <w:tabs>
          <w:tab w:val="left" w:pos="360"/>
        </w:tabs>
        <w:ind w:left="630" w:hanging="270"/>
        <w:jc w:val="both"/>
        <w:rPr>
          <w:sz w:val="22"/>
          <w:szCs w:val="22"/>
        </w:rPr>
      </w:pPr>
      <w:r>
        <w:rPr>
          <w:sz w:val="22"/>
          <w:szCs w:val="22"/>
        </w:rPr>
        <w:t>72</w:t>
      </w:r>
      <w:r w:rsidR="0053599D" w:rsidRPr="00480409">
        <w:rPr>
          <w:sz w:val="22"/>
          <w:szCs w:val="22"/>
        </w:rPr>
        <w:t xml:space="preserve"> Program of Study thesis advisees</w:t>
      </w:r>
    </w:p>
    <w:p w14:paraId="6425594E" w14:textId="57735A75" w:rsidR="0053599D" w:rsidRPr="00480409" w:rsidRDefault="0053599D" w:rsidP="0053599D">
      <w:pPr>
        <w:pStyle w:val="ListParagraph"/>
        <w:numPr>
          <w:ilvl w:val="1"/>
          <w:numId w:val="23"/>
        </w:numPr>
        <w:tabs>
          <w:tab w:val="left" w:pos="360"/>
        </w:tabs>
        <w:ind w:left="630" w:hanging="270"/>
        <w:jc w:val="both"/>
        <w:rPr>
          <w:sz w:val="22"/>
          <w:szCs w:val="22"/>
        </w:rPr>
      </w:pPr>
      <w:r w:rsidRPr="00480409">
        <w:rPr>
          <w:sz w:val="22"/>
          <w:szCs w:val="22"/>
        </w:rPr>
        <w:t>1</w:t>
      </w:r>
      <w:r w:rsidR="00B856EB">
        <w:rPr>
          <w:sz w:val="22"/>
          <w:szCs w:val="22"/>
        </w:rPr>
        <w:t>9</w:t>
      </w:r>
      <w:r w:rsidRPr="00480409">
        <w:rPr>
          <w:sz w:val="22"/>
          <w:szCs w:val="22"/>
        </w:rPr>
        <w:t xml:space="preserve"> Program of Study non-thesis advisees</w:t>
      </w:r>
    </w:p>
    <w:p w14:paraId="07DFF8E1" w14:textId="11704DFE" w:rsidR="0053599D" w:rsidRPr="00480409" w:rsidRDefault="00D8793B" w:rsidP="0053599D">
      <w:pPr>
        <w:pStyle w:val="ListParagraph"/>
        <w:numPr>
          <w:ilvl w:val="1"/>
          <w:numId w:val="23"/>
        </w:numPr>
        <w:tabs>
          <w:tab w:val="left" w:pos="360"/>
        </w:tabs>
        <w:ind w:left="630" w:hanging="270"/>
        <w:jc w:val="both"/>
        <w:rPr>
          <w:sz w:val="22"/>
          <w:szCs w:val="22"/>
        </w:rPr>
      </w:pPr>
      <w:r>
        <w:rPr>
          <w:sz w:val="22"/>
          <w:szCs w:val="22"/>
        </w:rPr>
        <w:t>54</w:t>
      </w:r>
      <w:r w:rsidR="0053599D" w:rsidRPr="00480409">
        <w:rPr>
          <w:sz w:val="22"/>
          <w:szCs w:val="22"/>
        </w:rPr>
        <w:t xml:space="preserve"> undergraduate research assistants</w:t>
      </w:r>
    </w:p>
    <w:p w14:paraId="365B86A9" w14:textId="4809B096" w:rsidR="0053599D" w:rsidRPr="00480409" w:rsidRDefault="00CB6BD2" w:rsidP="0053599D">
      <w:pPr>
        <w:pStyle w:val="ListParagraph"/>
        <w:numPr>
          <w:ilvl w:val="1"/>
          <w:numId w:val="23"/>
        </w:numPr>
        <w:tabs>
          <w:tab w:val="left" w:pos="360"/>
        </w:tabs>
        <w:ind w:left="630" w:hanging="270"/>
        <w:jc w:val="both"/>
        <w:rPr>
          <w:sz w:val="22"/>
          <w:szCs w:val="22"/>
        </w:rPr>
      </w:pPr>
      <w:r>
        <w:rPr>
          <w:sz w:val="22"/>
          <w:szCs w:val="22"/>
        </w:rPr>
        <w:t>5</w:t>
      </w:r>
      <w:r w:rsidR="004F0E4B">
        <w:rPr>
          <w:sz w:val="22"/>
          <w:szCs w:val="22"/>
        </w:rPr>
        <w:t>7</w:t>
      </w:r>
      <w:r w:rsidR="0053599D" w:rsidRPr="00480409">
        <w:rPr>
          <w:sz w:val="22"/>
          <w:szCs w:val="22"/>
        </w:rPr>
        <w:t xml:space="preserve"> independent study project advisees </w:t>
      </w:r>
    </w:p>
    <w:p w14:paraId="3A3D456D" w14:textId="77777777" w:rsidR="005C6D27" w:rsidRPr="00480409" w:rsidRDefault="005C6D27" w:rsidP="005C6D27">
      <w:pPr>
        <w:pStyle w:val="ListParagraph"/>
        <w:numPr>
          <w:ilvl w:val="1"/>
          <w:numId w:val="23"/>
        </w:numPr>
        <w:tabs>
          <w:tab w:val="left" w:pos="360"/>
        </w:tabs>
        <w:ind w:left="630" w:hanging="270"/>
        <w:jc w:val="both"/>
        <w:rPr>
          <w:sz w:val="22"/>
          <w:szCs w:val="22"/>
        </w:rPr>
      </w:pPr>
      <w:r w:rsidRPr="00480409">
        <w:rPr>
          <w:sz w:val="22"/>
          <w:szCs w:val="22"/>
        </w:rPr>
        <w:t>12 ME Summer 2020 Project Team Students (4 women, 2 underrepresented minorities)</w:t>
      </w:r>
    </w:p>
    <w:p w14:paraId="5B9D29F5" w14:textId="3B85C312" w:rsidR="005C6D27" w:rsidRPr="00480409" w:rsidRDefault="005C6D27" w:rsidP="005C6D27">
      <w:pPr>
        <w:pStyle w:val="ListParagraph"/>
        <w:numPr>
          <w:ilvl w:val="1"/>
          <w:numId w:val="23"/>
        </w:numPr>
        <w:tabs>
          <w:tab w:val="left" w:pos="360"/>
        </w:tabs>
        <w:ind w:left="630" w:hanging="270"/>
        <w:jc w:val="both"/>
        <w:rPr>
          <w:sz w:val="22"/>
          <w:szCs w:val="22"/>
        </w:rPr>
      </w:pPr>
      <w:r w:rsidRPr="00480409">
        <w:rPr>
          <w:sz w:val="22"/>
          <w:szCs w:val="22"/>
        </w:rPr>
        <w:t>2 honors project advisees</w:t>
      </w:r>
      <w:r w:rsidR="005E2D29" w:rsidRPr="00480409">
        <w:rPr>
          <w:sz w:val="22"/>
          <w:szCs w:val="22"/>
        </w:rPr>
        <w:t xml:space="preserve"> (1 woman)</w:t>
      </w:r>
    </w:p>
    <w:p w14:paraId="375F8128" w14:textId="77777777" w:rsidR="005C6D27" w:rsidRPr="00480409" w:rsidRDefault="005C6D27" w:rsidP="005C6D27">
      <w:pPr>
        <w:pStyle w:val="ListParagraph"/>
        <w:numPr>
          <w:ilvl w:val="1"/>
          <w:numId w:val="23"/>
        </w:numPr>
        <w:tabs>
          <w:tab w:val="left" w:pos="360"/>
        </w:tabs>
        <w:ind w:left="630" w:hanging="270"/>
        <w:jc w:val="both"/>
        <w:rPr>
          <w:sz w:val="22"/>
          <w:szCs w:val="22"/>
        </w:rPr>
      </w:pPr>
      <w:r w:rsidRPr="00480409">
        <w:rPr>
          <w:sz w:val="22"/>
          <w:szCs w:val="22"/>
        </w:rPr>
        <w:t>2 Bottomley Undergraduate Research Fellows (1 woman)</w:t>
      </w:r>
    </w:p>
    <w:p w14:paraId="65EABD9C" w14:textId="2C5CAD2F" w:rsidR="005C6D27" w:rsidRPr="00480409" w:rsidRDefault="005C6D27" w:rsidP="005C6D27">
      <w:pPr>
        <w:pStyle w:val="ListParagraph"/>
        <w:numPr>
          <w:ilvl w:val="1"/>
          <w:numId w:val="23"/>
        </w:numPr>
        <w:tabs>
          <w:tab w:val="left" w:pos="360"/>
        </w:tabs>
        <w:ind w:left="630" w:hanging="270"/>
        <w:jc w:val="both"/>
        <w:rPr>
          <w:sz w:val="22"/>
          <w:szCs w:val="22"/>
        </w:rPr>
      </w:pPr>
      <w:r w:rsidRPr="00480409">
        <w:rPr>
          <w:sz w:val="22"/>
          <w:szCs w:val="22"/>
        </w:rPr>
        <w:t>1 Summer Stay researcher (</w:t>
      </w:r>
      <w:r w:rsidR="003A1424" w:rsidRPr="00480409">
        <w:rPr>
          <w:sz w:val="22"/>
          <w:szCs w:val="22"/>
        </w:rPr>
        <w:t xml:space="preserve">1 </w:t>
      </w:r>
      <w:r w:rsidRPr="00480409">
        <w:rPr>
          <w:sz w:val="22"/>
          <w:szCs w:val="22"/>
        </w:rPr>
        <w:t>woman)</w:t>
      </w:r>
    </w:p>
    <w:p w14:paraId="797900F4" w14:textId="00CA9173" w:rsidR="005C6D27" w:rsidRPr="00480409" w:rsidRDefault="00CB6BD2" w:rsidP="005C6D27">
      <w:pPr>
        <w:pStyle w:val="ListParagraph"/>
        <w:numPr>
          <w:ilvl w:val="1"/>
          <w:numId w:val="23"/>
        </w:numPr>
        <w:tabs>
          <w:tab w:val="left" w:pos="360"/>
        </w:tabs>
        <w:ind w:left="630" w:hanging="270"/>
        <w:jc w:val="both"/>
        <w:rPr>
          <w:sz w:val="22"/>
          <w:szCs w:val="22"/>
        </w:rPr>
      </w:pPr>
      <w:r>
        <w:rPr>
          <w:sz w:val="22"/>
          <w:szCs w:val="22"/>
        </w:rPr>
        <w:t>8</w:t>
      </w:r>
      <w:r w:rsidR="005C6D27" w:rsidRPr="00480409">
        <w:rPr>
          <w:sz w:val="22"/>
          <w:szCs w:val="22"/>
        </w:rPr>
        <w:t xml:space="preserve"> SURF students (2 underrepresented minorities) </w:t>
      </w:r>
    </w:p>
    <w:p w14:paraId="180B63E9" w14:textId="26CA57AA" w:rsidR="001509FE" w:rsidRPr="00480409" w:rsidRDefault="005C6D27" w:rsidP="005C6D27">
      <w:pPr>
        <w:pStyle w:val="ListParagraph"/>
        <w:numPr>
          <w:ilvl w:val="1"/>
          <w:numId w:val="23"/>
        </w:numPr>
        <w:tabs>
          <w:tab w:val="left" w:pos="360"/>
        </w:tabs>
        <w:ind w:left="630" w:hanging="270"/>
        <w:jc w:val="both"/>
        <w:rPr>
          <w:sz w:val="22"/>
          <w:szCs w:val="22"/>
        </w:rPr>
      </w:pPr>
      <w:r w:rsidRPr="00480409">
        <w:rPr>
          <w:sz w:val="22"/>
          <w:szCs w:val="22"/>
        </w:rPr>
        <w:t>2 SROP students (2 underrepresented minorities)</w:t>
      </w:r>
    </w:p>
    <w:p w14:paraId="359F97FE" w14:textId="77777777" w:rsidR="001509FE" w:rsidRPr="00480409" w:rsidRDefault="001509FE" w:rsidP="001509FE">
      <w:pPr>
        <w:pStyle w:val="ListParagraph"/>
        <w:numPr>
          <w:ilvl w:val="0"/>
          <w:numId w:val="3"/>
        </w:numPr>
        <w:tabs>
          <w:tab w:val="left" w:pos="360"/>
        </w:tabs>
        <w:jc w:val="both"/>
        <w:rPr>
          <w:b/>
          <w:bCs/>
          <w:sz w:val="22"/>
          <w:szCs w:val="22"/>
        </w:rPr>
      </w:pPr>
      <w:r w:rsidRPr="00480409">
        <w:rPr>
          <w:b/>
          <w:bCs/>
          <w:sz w:val="22"/>
          <w:szCs w:val="22"/>
        </w:rPr>
        <w:t>Iowa State University, 2006–2015</w:t>
      </w:r>
    </w:p>
    <w:p w14:paraId="4696B035" w14:textId="77777777" w:rsidR="001509FE" w:rsidRPr="00480409" w:rsidRDefault="001509FE" w:rsidP="001509FE">
      <w:pPr>
        <w:pStyle w:val="ListParagraph"/>
        <w:numPr>
          <w:ilvl w:val="1"/>
          <w:numId w:val="24"/>
        </w:numPr>
        <w:ind w:left="630" w:hanging="270"/>
        <w:jc w:val="both"/>
        <w:rPr>
          <w:sz w:val="22"/>
          <w:szCs w:val="22"/>
        </w:rPr>
      </w:pPr>
      <w:r w:rsidRPr="00480409">
        <w:rPr>
          <w:sz w:val="22"/>
          <w:szCs w:val="22"/>
        </w:rPr>
        <w:t>4 Post-doctoral associates (all currently university professors)</w:t>
      </w:r>
    </w:p>
    <w:p w14:paraId="1DF2BF4B" w14:textId="6E9829E7" w:rsidR="001509FE" w:rsidRPr="00480409" w:rsidRDefault="006D6F24" w:rsidP="001509FE">
      <w:pPr>
        <w:pStyle w:val="ListParagraph"/>
        <w:numPr>
          <w:ilvl w:val="1"/>
          <w:numId w:val="24"/>
        </w:numPr>
        <w:ind w:left="630" w:hanging="270"/>
        <w:jc w:val="both"/>
        <w:rPr>
          <w:sz w:val="22"/>
          <w:szCs w:val="22"/>
        </w:rPr>
      </w:pPr>
      <w:r w:rsidRPr="00480409">
        <w:rPr>
          <w:sz w:val="22"/>
          <w:szCs w:val="22"/>
        </w:rPr>
        <w:t>8</w:t>
      </w:r>
      <w:r w:rsidR="001509FE" w:rsidRPr="00480409">
        <w:rPr>
          <w:sz w:val="22"/>
          <w:szCs w:val="22"/>
        </w:rPr>
        <w:t xml:space="preserve"> PhD students (8 graduated, 2 in academic positions)</w:t>
      </w:r>
    </w:p>
    <w:p w14:paraId="04A15227" w14:textId="4D31124E" w:rsidR="001509FE" w:rsidRPr="00480409" w:rsidRDefault="001509FE" w:rsidP="001509FE">
      <w:pPr>
        <w:pStyle w:val="ListParagraph"/>
        <w:numPr>
          <w:ilvl w:val="1"/>
          <w:numId w:val="24"/>
        </w:numPr>
        <w:ind w:left="630" w:hanging="270"/>
        <w:jc w:val="both"/>
        <w:rPr>
          <w:sz w:val="22"/>
          <w:szCs w:val="22"/>
        </w:rPr>
      </w:pPr>
      <w:r w:rsidRPr="00480409">
        <w:rPr>
          <w:sz w:val="22"/>
          <w:szCs w:val="22"/>
        </w:rPr>
        <w:t>1</w:t>
      </w:r>
      <w:r w:rsidR="00AA6CD8" w:rsidRPr="00480409">
        <w:rPr>
          <w:sz w:val="22"/>
          <w:szCs w:val="22"/>
        </w:rPr>
        <w:t>4</w:t>
      </w:r>
      <w:r w:rsidRPr="00480409">
        <w:rPr>
          <w:sz w:val="22"/>
          <w:szCs w:val="22"/>
        </w:rPr>
        <w:t xml:space="preserve"> MS students (1</w:t>
      </w:r>
      <w:r w:rsidR="00AA6CD8" w:rsidRPr="00480409">
        <w:rPr>
          <w:sz w:val="22"/>
          <w:szCs w:val="22"/>
        </w:rPr>
        <w:t>4</w:t>
      </w:r>
      <w:r w:rsidRPr="00480409">
        <w:rPr>
          <w:sz w:val="22"/>
          <w:szCs w:val="22"/>
        </w:rPr>
        <w:t xml:space="preserve"> graduated)</w:t>
      </w:r>
    </w:p>
    <w:p w14:paraId="3BD95498" w14:textId="77777777" w:rsidR="001509FE" w:rsidRPr="00480409" w:rsidRDefault="001509FE" w:rsidP="001509FE">
      <w:pPr>
        <w:pStyle w:val="ListParagraph"/>
        <w:numPr>
          <w:ilvl w:val="1"/>
          <w:numId w:val="24"/>
        </w:numPr>
        <w:ind w:left="630" w:hanging="270"/>
        <w:jc w:val="both"/>
        <w:rPr>
          <w:sz w:val="22"/>
          <w:szCs w:val="22"/>
        </w:rPr>
      </w:pPr>
      <w:r w:rsidRPr="00480409">
        <w:rPr>
          <w:sz w:val="22"/>
          <w:szCs w:val="22"/>
        </w:rPr>
        <w:t>44 Program of Study advisees (44 graduated)</w:t>
      </w:r>
    </w:p>
    <w:p w14:paraId="1B8F2E6D" w14:textId="696CA44D" w:rsidR="001509FE" w:rsidRPr="00480409" w:rsidRDefault="001509FE" w:rsidP="001509FE">
      <w:pPr>
        <w:pStyle w:val="ListParagraph"/>
        <w:numPr>
          <w:ilvl w:val="1"/>
          <w:numId w:val="24"/>
        </w:numPr>
        <w:ind w:left="630" w:hanging="270"/>
        <w:jc w:val="both"/>
        <w:rPr>
          <w:sz w:val="22"/>
          <w:szCs w:val="22"/>
        </w:rPr>
      </w:pPr>
      <w:r w:rsidRPr="00480409">
        <w:rPr>
          <w:sz w:val="22"/>
          <w:szCs w:val="22"/>
        </w:rPr>
        <w:t xml:space="preserve">20 honors student researchers (6 </w:t>
      </w:r>
      <w:r w:rsidR="00D67E86">
        <w:rPr>
          <w:sz w:val="22"/>
          <w:szCs w:val="22"/>
        </w:rPr>
        <w:t>women</w:t>
      </w:r>
      <w:r w:rsidRPr="00480409">
        <w:rPr>
          <w:sz w:val="22"/>
          <w:szCs w:val="22"/>
        </w:rPr>
        <w:t>, 1 underrepresented minorit</w:t>
      </w:r>
      <w:r w:rsidR="00D67E86">
        <w:rPr>
          <w:sz w:val="22"/>
          <w:szCs w:val="22"/>
        </w:rPr>
        <w:t>y</w:t>
      </w:r>
      <w:r w:rsidRPr="00480409">
        <w:rPr>
          <w:sz w:val="22"/>
          <w:szCs w:val="22"/>
        </w:rPr>
        <w:t>)</w:t>
      </w:r>
    </w:p>
    <w:p w14:paraId="5EF4D1F4" w14:textId="73DC05EC" w:rsidR="001509FE" w:rsidRPr="00480409" w:rsidRDefault="001509FE" w:rsidP="001509FE">
      <w:pPr>
        <w:pStyle w:val="ListParagraph"/>
        <w:numPr>
          <w:ilvl w:val="1"/>
          <w:numId w:val="24"/>
        </w:numPr>
        <w:ind w:left="630" w:hanging="270"/>
        <w:jc w:val="both"/>
        <w:rPr>
          <w:sz w:val="22"/>
          <w:szCs w:val="22"/>
        </w:rPr>
      </w:pPr>
      <w:r w:rsidRPr="00480409">
        <w:rPr>
          <w:sz w:val="22"/>
          <w:szCs w:val="22"/>
        </w:rPr>
        <w:t xml:space="preserve">29 independent study projects (1 </w:t>
      </w:r>
      <w:r w:rsidR="00D67E86">
        <w:rPr>
          <w:sz w:val="22"/>
          <w:szCs w:val="22"/>
        </w:rPr>
        <w:t>woman</w:t>
      </w:r>
      <w:r w:rsidRPr="00480409">
        <w:rPr>
          <w:sz w:val="22"/>
          <w:szCs w:val="22"/>
        </w:rPr>
        <w:t>)</w:t>
      </w:r>
    </w:p>
    <w:p w14:paraId="71276CFB" w14:textId="5593D91B" w:rsidR="001509FE" w:rsidRPr="00480409" w:rsidRDefault="001509FE" w:rsidP="001509FE">
      <w:pPr>
        <w:pStyle w:val="ListParagraph"/>
        <w:numPr>
          <w:ilvl w:val="1"/>
          <w:numId w:val="24"/>
        </w:numPr>
        <w:ind w:left="630" w:hanging="270"/>
        <w:jc w:val="both"/>
        <w:rPr>
          <w:sz w:val="22"/>
          <w:szCs w:val="22"/>
        </w:rPr>
      </w:pPr>
      <w:r w:rsidRPr="00480409">
        <w:rPr>
          <w:sz w:val="22"/>
          <w:szCs w:val="22"/>
        </w:rPr>
        <w:t xml:space="preserve">8 NSF REU student researchers (3 </w:t>
      </w:r>
      <w:r w:rsidR="00D67E86">
        <w:rPr>
          <w:sz w:val="22"/>
          <w:szCs w:val="22"/>
        </w:rPr>
        <w:t>women</w:t>
      </w:r>
      <w:r w:rsidRPr="00480409">
        <w:rPr>
          <w:sz w:val="22"/>
          <w:szCs w:val="22"/>
        </w:rPr>
        <w:t>, 1 underrepresented minority)</w:t>
      </w:r>
    </w:p>
    <w:p w14:paraId="108CD63E" w14:textId="2716C923" w:rsidR="001509FE" w:rsidRPr="00480409" w:rsidRDefault="001509FE" w:rsidP="001509FE">
      <w:pPr>
        <w:pStyle w:val="ListParagraph"/>
        <w:numPr>
          <w:ilvl w:val="1"/>
          <w:numId w:val="24"/>
        </w:numPr>
        <w:ind w:left="630" w:hanging="270"/>
        <w:jc w:val="both"/>
        <w:rPr>
          <w:sz w:val="22"/>
          <w:szCs w:val="22"/>
        </w:rPr>
      </w:pPr>
      <w:r w:rsidRPr="00480409">
        <w:rPr>
          <w:sz w:val="22"/>
          <w:szCs w:val="22"/>
        </w:rPr>
        <w:t xml:space="preserve">34 undergraduate research assistants (6 </w:t>
      </w:r>
      <w:r w:rsidR="00D67E86">
        <w:rPr>
          <w:sz w:val="22"/>
          <w:szCs w:val="22"/>
        </w:rPr>
        <w:t>women</w:t>
      </w:r>
      <w:r w:rsidRPr="00480409">
        <w:rPr>
          <w:sz w:val="22"/>
          <w:szCs w:val="22"/>
        </w:rPr>
        <w:t>, 2 underrepresented minorit</w:t>
      </w:r>
      <w:r w:rsidR="00D67E86">
        <w:rPr>
          <w:sz w:val="22"/>
          <w:szCs w:val="22"/>
        </w:rPr>
        <w:t>ies</w:t>
      </w:r>
      <w:r w:rsidRPr="00480409">
        <w:rPr>
          <w:sz w:val="22"/>
          <w:szCs w:val="22"/>
        </w:rPr>
        <w:t>)</w:t>
      </w:r>
    </w:p>
    <w:p w14:paraId="0603C226" w14:textId="5A53A566" w:rsidR="001509FE" w:rsidRPr="00480409" w:rsidRDefault="001509FE" w:rsidP="001509FE">
      <w:pPr>
        <w:pStyle w:val="ListParagraph"/>
        <w:numPr>
          <w:ilvl w:val="1"/>
          <w:numId w:val="24"/>
        </w:numPr>
        <w:ind w:left="630" w:hanging="270"/>
        <w:jc w:val="both"/>
        <w:rPr>
          <w:sz w:val="22"/>
          <w:szCs w:val="22"/>
        </w:rPr>
      </w:pPr>
      <w:r w:rsidRPr="00480409">
        <w:rPr>
          <w:sz w:val="22"/>
          <w:szCs w:val="22"/>
        </w:rPr>
        <w:t>5 high-school student researchers (4 underrepresented minorit</w:t>
      </w:r>
      <w:r w:rsidR="00D67E86">
        <w:rPr>
          <w:sz w:val="22"/>
          <w:szCs w:val="22"/>
        </w:rPr>
        <w:t>ies</w:t>
      </w:r>
      <w:r w:rsidRPr="00480409">
        <w:rPr>
          <w:sz w:val="22"/>
          <w:szCs w:val="22"/>
        </w:rPr>
        <w:t>)</w:t>
      </w:r>
    </w:p>
    <w:p w14:paraId="0A0906B7" w14:textId="7B09A72A" w:rsidR="00D43E64" w:rsidRPr="00D43E64" w:rsidRDefault="00DC5677" w:rsidP="00D43E64">
      <w:pPr>
        <w:pStyle w:val="Heading1"/>
        <w:keepNext w:val="0"/>
        <w:tabs>
          <w:tab w:val="num" w:pos="360"/>
        </w:tabs>
        <w:spacing w:before="240"/>
        <w:ind w:left="360" w:hanging="360"/>
        <w:rPr>
          <w:i w:val="0"/>
          <w:caps/>
          <w:color w:val="4F81BD" w:themeColor="accent1"/>
          <w:sz w:val="22"/>
          <w:szCs w:val="22"/>
        </w:rPr>
      </w:pPr>
      <w:r w:rsidRPr="00480409">
        <w:rPr>
          <w:i w:val="0"/>
          <w:caps/>
          <w:color w:val="4F81BD" w:themeColor="accent1"/>
          <w:sz w:val="22"/>
          <w:szCs w:val="22"/>
        </w:rPr>
        <w:t>leadership</w:t>
      </w:r>
      <w:r w:rsidR="001036FA" w:rsidRPr="00480409">
        <w:rPr>
          <w:i w:val="0"/>
          <w:caps/>
          <w:color w:val="4F81BD" w:themeColor="accent1"/>
          <w:sz w:val="22"/>
          <w:szCs w:val="22"/>
        </w:rPr>
        <w:t xml:space="preserve"> </w:t>
      </w:r>
      <w:r w:rsidR="00ED2958" w:rsidRPr="00480409">
        <w:rPr>
          <w:i w:val="0"/>
          <w:caps/>
          <w:color w:val="4F81BD" w:themeColor="accent1"/>
          <w:sz w:val="22"/>
          <w:szCs w:val="22"/>
        </w:rPr>
        <w:t xml:space="preserve">and </w:t>
      </w:r>
      <w:r w:rsidR="001D75E9" w:rsidRPr="00480409">
        <w:rPr>
          <w:i w:val="0"/>
          <w:caps/>
          <w:color w:val="4F81BD" w:themeColor="accent1"/>
          <w:sz w:val="22"/>
          <w:szCs w:val="22"/>
        </w:rPr>
        <w:t>Recognition</w:t>
      </w:r>
    </w:p>
    <w:p w14:paraId="562846A6" w14:textId="6CC858EB" w:rsidR="000B750B" w:rsidRDefault="000B750B" w:rsidP="000B750B">
      <w:pPr>
        <w:pStyle w:val="ListParagraph"/>
        <w:numPr>
          <w:ilvl w:val="0"/>
          <w:numId w:val="3"/>
        </w:numPr>
        <w:tabs>
          <w:tab w:val="clear" w:pos="547"/>
          <w:tab w:val="num" w:pos="360"/>
        </w:tabs>
        <w:ind w:left="360" w:hanging="173"/>
        <w:rPr>
          <w:b/>
          <w:bCs/>
          <w:sz w:val="22"/>
          <w:szCs w:val="22"/>
        </w:rPr>
      </w:pPr>
      <w:r w:rsidRPr="000B750B">
        <w:rPr>
          <w:b/>
          <w:bCs/>
          <w:sz w:val="22"/>
          <w:szCs w:val="22"/>
        </w:rPr>
        <w:t xml:space="preserve">Colloquium Co-Coordinator </w:t>
      </w:r>
      <w:r w:rsidRPr="000B750B">
        <w:rPr>
          <w:sz w:val="22"/>
          <w:szCs w:val="22"/>
        </w:rPr>
        <w:t>of Diagnostics and Experimental Methods, 41st International Symposium on Combustion (2025-2026)</w:t>
      </w:r>
      <w:r w:rsidRPr="000465F9">
        <w:rPr>
          <w:sz w:val="22"/>
          <w:szCs w:val="22"/>
        </w:rPr>
        <w:t>.</w:t>
      </w:r>
    </w:p>
    <w:p w14:paraId="5EBD6115" w14:textId="77777777" w:rsidR="000465F9" w:rsidRPr="00480409" w:rsidRDefault="000465F9" w:rsidP="000465F9">
      <w:pPr>
        <w:pStyle w:val="ListParagraph"/>
        <w:numPr>
          <w:ilvl w:val="0"/>
          <w:numId w:val="3"/>
        </w:numPr>
        <w:tabs>
          <w:tab w:val="clear" w:pos="547"/>
        </w:tabs>
        <w:ind w:left="360" w:hanging="173"/>
        <w:jc w:val="both"/>
        <w:rPr>
          <w:b/>
          <w:bCs/>
          <w:sz w:val="22"/>
          <w:szCs w:val="22"/>
        </w:rPr>
      </w:pPr>
      <w:r w:rsidRPr="00480409">
        <w:rPr>
          <w:b/>
          <w:bCs/>
          <w:sz w:val="22"/>
          <w:szCs w:val="22"/>
        </w:rPr>
        <w:t>Fellow and Associate Fellow Status:</w:t>
      </w:r>
    </w:p>
    <w:p w14:paraId="22424D41" w14:textId="77777777" w:rsidR="000465F9" w:rsidRPr="000465F9" w:rsidRDefault="000465F9" w:rsidP="000465F9">
      <w:pPr>
        <w:pStyle w:val="ListParagraph"/>
        <w:numPr>
          <w:ilvl w:val="1"/>
          <w:numId w:val="3"/>
        </w:numPr>
        <w:ind w:left="810"/>
        <w:jc w:val="both"/>
        <w:rPr>
          <w:sz w:val="22"/>
          <w:szCs w:val="22"/>
        </w:rPr>
      </w:pPr>
      <w:r w:rsidRPr="00480409">
        <w:rPr>
          <w:b/>
          <w:bCs/>
          <w:sz w:val="22"/>
          <w:szCs w:val="22"/>
        </w:rPr>
        <w:t xml:space="preserve">Fellow of </w:t>
      </w:r>
      <w:r>
        <w:rPr>
          <w:b/>
          <w:bCs/>
          <w:sz w:val="22"/>
          <w:szCs w:val="22"/>
        </w:rPr>
        <w:t>the Combustion Institute</w:t>
      </w:r>
      <w:r>
        <w:rPr>
          <w:sz w:val="22"/>
          <w:szCs w:val="22"/>
        </w:rPr>
        <w:t xml:space="preserve"> </w:t>
      </w:r>
      <w:r w:rsidRPr="00480409">
        <w:rPr>
          <w:sz w:val="22"/>
          <w:szCs w:val="22"/>
        </w:rPr>
        <w:t>(202</w:t>
      </w:r>
      <w:r>
        <w:rPr>
          <w:sz w:val="22"/>
          <w:szCs w:val="22"/>
        </w:rPr>
        <w:t>5)</w:t>
      </w:r>
    </w:p>
    <w:p w14:paraId="649A7C4B" w14:textId="77777777" w:rsidR="000465F9" w:rsidRPr="00480409" w:rsidRDefault="000465F9" w:rsidP="000465F9">
      <w:pPr>
        <w:pStyle w:val="ListParagraph"/>
        <w:numPr>
          <w:ilvl w:val="1"/>
          <w:numId w:val="3"/>
        </w:numPr>
        <w:ind w:left="810"/>
        <w:jc w:val="both"/>
        <w:rPr>
          <w:sz w:val="22"/>
          <w:szCs w:val="22"/>
        </w:rPr>
      </w:pPr>
      <w:r w:rsidRPr="00480409">
        <w:rPr>
          <w:b/>
          <w:bCs/>
          <w:sz w:val="22"/>
          <w:szCs w:val="22"/>
        </w:rPr>
        <w:t>Fellow of Optica</w:t>
      </w:r>
      <w:r w:rsidRPr="00480409">
        <w:rPr>
          <w:sz w:val="22"/>
          <w:szCs w:val="22"/>
        </w:rPr>
        <w:t>, formerly Optical Society of America, OSA (2022)</w:t>
      </w:r>
    </w:p>
    <w:p w14:paraId="159F469B" w14:textId="77777777" w:rsidR="000465F9" w:rsidRPr="00480409" w:rsidRDefault="000465F9" w:rsidP="000465F9">
      <w:pPr>
        <w:pStyle w:val="ListParagraph"/>
        <w:numPr>
          <w:ilvl w:val="1"/>
          <w:numId w:val="3"/>
        </w:numPr>
        <w:ind w:left="810"/>
        <w:jc w:val="both"/>
        <w:rPr>
          <w:sz w:val="22"/>
          <w:szCs w:val="22"/>
        </w:rPr>
      </w:pPr>
      <w:r w:rsidRPr="00480409">
        <w:rPr>
          <w:b/>
          <w:bCs/>
          <w:sz w:val="22"/>
          <w:szCs w:val="22"/>
        </w:rPr>
        <w:t>Fellow of the American Society of Mechanical Engineers</w:t>
      </w:r>
      <w:r w:rsidRPr="00480409">
        <w:rPr>
          <w:sz w:val="22"/>
          <w:szCs w:val="22"/>
        </w:rPr>
        <w:t>, ASME (2017)</w:t>
      </w:r>
    </w:p>
    <w:p w14:paraId="5EC97D90" w14:textId="41BC9108" w:rsidR="001A369A" w:rsidRPr="001A369A" w:rsidRDefault="000465F9" w:rsidP="001A369A">
      <w:pPr>
        <w:pStyle w:val="ListParagraph"/>
        <w:numPr>
          <w:ilvl w:val="1"/>
          <w:numId w:val="3"/>
        </w:numPr>
        <w:ind w:left="810"/>
        <w:jc w:val="both"/>
        <w:rPr>
          <w:sz w:val="22"/>
          <w:szCs w:val="22"/>
        </w:rPr>
      </w:pPr>
      <w:r w:rsidRPr="00480409">
        <w:rPr>
          <w:b/>
          <w:bCs/>
          <w:sz w:val="22"/>
          <w:szCs w:val="22"/>
        </w:rPr>
        <w:t>Associate Fellow of the American Institute of Aeronautics and Astronautics</w:t>
      </w:r>
      <w:r w:rsidRPr="00480409">
        <w:rPr>
          <w:sz w:val="22"/>
          <w:szCs w:val="22"/>
        </w:rPr>
        <w:t>, AIAA (2006)</w:t>
      </w:r>
    </w:p>
    <w:p w14:paraId="72E2F63E" w14:textId="77777777" w:rsidR="001A369A" w:rsidRPr="00EE0211" w:rsidRDefault="001A369A" w:rsidP="001A369A">
      <w:pPr>
        <w:numPr>
          <w:ilvl w:val="0"/>
          <w:numId w:val="3"/>
        </w:numPr>
        <w:tabs>
          <w:tab w:val="clear" w:pos="547"/>
        </w:tabs>
        <w:ind w:left="360" w:hanging="173"/>
        <w:jc w:val="both"/>
        <w:rPr>
          <w:sz w:val="22"/>
          <w:szCs w:val="22"/>
        </w:rPr>
      </w:pPr>
      <w:r w:rsidRPr="00480409">
        <w:rPr>
          <w:b/>
          <w:bCs/>
          <w:sz w:val="22"/>
          <w:szCs w:val="22"/>
        </w:rPr>
        <w:t>Awards Chair</w:t>
      </w:r>
      <w:r w:rsidRPr="00480409">
        <w:rPr>
          <w:sz w:val="22"/>
          <w:szCs w:val="22"/>
        </w:rPr>
        <w:t xml:space="preserve"> (2021-</w:t>
      </w:r>
      <w:r>
        <w:rPr>
          <w:sz w:val="22"/>
          <w:szCs w:val="22"/>
        </w:rPr>
        <w:t>2026</w:t>
      </w:r>
      <w:r w:rsidRPr="00480409">
        <w:rPr>
          <w:sz w:val="22"/>
          <w:szCs w:val="22"/>
        </w:rPr>
        <w:t xml:space="preserve">), Technical Chair (2018-2019) and Deputy Technical Chair (2017-2018), Chair for Award Nominations (2009-2016), Session Chair at Scitech Conference (2016), Aerodynamic Measurement Technology (AMT) Committee, AIAA Science and Technology Forum and Exposition </w:t>
      </w:r>
    </w:p>
    <w:p w14:paraId="07EA8272" w14:textId="07518E37" w:rsidR="00B06911" w:rsidRPr="00B06911" w:rsidRDefault="00D66F3C" w:rsidP="00B06911">
      <w:pPr>
        <w:pStyle w:val="ListParagraph"/>
        <w:numPr>
          <w:ilvl w:val="0"/>
          <w:numId w:val="3"/>
        </w:numPr>
        <w:tabs>
          <w:tab w:val="clear" w:pos="547"/>
        </w:tabs>
        <w:ind w:left="360" w:hanging="173"/>
        <w:jc w:val="both"/>
        <w:rPr>
          <w:sz w:val="22"/>
          <w:szCs w:val="22"/>
        </w:rPr>
      </w:pPr>
      <w:r w:rsidRPr="00480409">
        <w:rPr>
          <w:b/>
          <w:bCs/>
          <w:sz w:val="22"/>
          <w:szCs w:val="22"/>
        </w:rPr>
        <w:t>Colloquium Co-Chair</w:t>
      </w:r>
      <w:r w:rsidR="00B06911">
        <w:rPr>
          <w:sz w:val="22"/>
          <w:szCs w:val="22"/>
        </w:rPr>
        <w:t xml:space="preserve"> of</w:t>
      </w:r>
      <w:r w:rsidRPr="00480409">
        <w:rPr>
          <w:sz w:val="22"/>
          <w:szCs w:val="22"/>
        </w:rPr>
        <w:t xml:space="preserve"> Diagnostics Section </w:t>
      </w:r>
      <w:r w:rsidR="00B06911">
        <w:rPr>
          <w:sz w:val="22"/>
          <w:szCs w:val="22"/>
        </w:rPr>
        <w:t xml:space="preserve"> for </w:t>
      </w:r>
      <w:r w:rsidRPr="00480409">
        <w:rPr>
          <w:sz w:val="22"/>
          <w:szCs w:val="22"/>
        </w:rPr>
        <w:t>39</w:t>
      </w:r>
      <w:r w:rsidRPr="00B06911">
        <w:rPr>
          <w:sz w:val="22"/>
          <w:szCs w:val="22"/>
          <w:vertAlign w:val="superscript"/>
        </w:rPr>
        <w:t>th</w:t>
      </w:r>
      <w:r w:rsidR="00B06911">
        <w:rPr>
          <w:sz w:val="22"/>
          <w:szCs w:val="22"/>
        </w:rPr>
        <w:t xml:space="preserve"> and 40</w:t>
      </w:r>
      <w:r w:rsidR="00B06911" w:rsidRPr="00B06911">
        <w:rPr>
          <w:sz w:val="22"/>
          <w:szCs w:val="22"/>
          <w:vertAlign w:val="superscript"/>
        </w:rPr>
        <w:t>th</w:t>
      </w:r>
      <w:r w:rsidR="00B06911">
        <w:rPr>
          <w:sz w:val="22"/>
          <w:szCs w:val="22"/>
        </w:rPr>
        <w:t xml:space="preserve"> </w:t>
      </w:r>
      <w:r w:rsidRPr="00480409">
        <w:rPr>
          <w:sz w:val="22"/>
          <w:szCs w:val="22"/>
        </w:rPr>
        <w:t xml:space="preserve"> International Symposium on Combustion (2021-202</w:t>
      </w:r>
      <w:r>
        <w:rPr>
          <w:sz w:val="22"/>
          <w:szCs w:val="22"/>
        </w:rPr>
        <w:t>4</w:t>
      </w:r>
      <w:r w:rsidRPr="00480409">
        <w:rPr>
          <w:sz w:val="22"/>
          <w:szCs w:val="22"/>
        </w:rPr>
        <w:t>)</w:t>
      </w:r>
      <w:r w:rsidR="00B06911">
        <w:rPr>
          <w:sz w:val="22"/>
          <w:szCs w:val="22"/>
        </w:rPr>
        <w:t xml:space="preserve"> and Session Chair of Diagnostics Session (</w:t>
      </w:r>
      <w:r w:rsidR="000465F9">
        <w:rPr>
          <w:sz w:val="22"/>
          <w:szCs w:val="22"/>
        </w:rPr>
        <w:t>2023-</w:t>
      </w:r>
      <w:r w:rsidR="00B06911">
        <w:rPr>
          <w:sz w:val="22"/>
          <w:szCs w:val="22"/>
        </w:rPr>
        <w:t>2024).</w:t>
      </w:r>
    </w:p>
    <w:p w14:paraId="5786C16F" w14:textId="77777777" w:rsidR="00D66F3C" w:rsidRPr="00D43E64" w:rsidRDefault="00D66F3C" w:rsidP="00D66F3C">
      <w:pPr>
        <w:pStyle w:val="ListParagraph"/>
        <w:numPr>
          <w:ilvl w:val="0"/>
          <w:numId w:val="3"/>
        </w:numPr>
        <w:tabs>
          <w:tab w:val="clear" w:pos="547"/>
        </w:tabs>
        <w:ind w:left="360" w:hanging="173"/>
        <w:jc w:val="both"/>
        <w:rPr>
          <w:sz w:val="22"/>
          <w:szCs w:val="22"/>
        </w:rPr>
      </w:pPr>
      <w:r>
        <w:rPr>
          <w:b/>
          <w:bCs/>
          <w:sz w:val="22"/>
          <w:szCs w:val="22"/>
        </w:rPr>
        <w:t xml:space="preserve">Walter Lempert Best Paper Award, </w:t>
      </w:r>
      <w:r w:rsidRPr="00D43E64">
        <w:rPr>
          <w:sz w:val="22"/>
          <w:szCs w:val="22"/>
        </w:rPr>
        <w:t>AIAA SciTech Forum (2023</w:t>
      </w:r>
      <w:r>
        <w:rPr>
          <w:sz w:val="22"/>
          <w:szCs w:val="22"/>
        </w:rPr>
        <w:t>)</w:t>
      </w:r>
    </w:p>
    <w:p w14:paraId="67B7938B" w14:textId="77777777" w:rsidR="00D66F3C" w:rsidRPr="00480409" w:rsidRDefault="00D66F3C" w:rsidP="00D66F3C">
      <w:pPr>
        <w:pStyle w:val="ListParagraph"/>
        <w:numPr>
          <w:ilvl w:val="0"/>
          <w:numId w:val="3"/>
        </w:numPr>
        <w:tabs>
          <w:tab w:val="clear" w:pos="547"/>
        </w:tabs>
        <w:ind w:left="360" w:hanging="173"/>
        <w:jc w:val="both"/>
        <w:rPr>
          <w:sz w:val="22"/>
          <w:szCs w:val="22"/>
        </w:rPr>
      </w:pPr>
      <w:r w:rsidRPr="00480409">
        <w:rPr>
          <w:b/>
          <w:bCs/>
          <w:sz w:val="22"/>
          <w:szCs w:val="22"/>
        </w:rPr>
        <w:t xml:space="preserve">Aerodynamic Measurement Technology Innovation Award </w:t>
      </w:r>
      <w:r w:rsidRPr="006F1A9B">
        <w:rPr>
          <w:sz w:val="22"/>
          <w:szCs w:val="22"/>
        </w:rPr>
        <w:t>(2023)</w:t>
      </w:r>
      <w:r w:rsidRPr="00480409">
        <w:rPr>
          <w:sz w:val="22"/>
          <w:szCs w:val="22"/>
        </w:rPr>
        <w:t xml:space="preserve"> from the American Institute of Aeronautics and Astronautics for "advancement and commercialization of pulse-burst laser technology, innovations in high-speed laser diagnostics, and applications in hypersonic ground test facilities." </w:t>
      </w:r>
    </w:p>
    <w:p w14:paraId="08A41BA2" w14:textId="77777777" w:rsidR="00D66F3C" w:rsidRPr="00EE0211" w:rsidRDefault="00D66F3C" w:rsidP="00D66F3C">
      <w:pPr>
        <w:pStyle w:val="Heading6"/>
        <w:keepNext w:val="0"/>
        <w:numPr>
          <w:ilvl w:val="0"/>
          <w:numId w:val="3"/>
        </w:numPr>
        <w:tabs>
          <w:tab w:val="clear" w:pos="547"/>
          <w:tab w:val="num" w:pos="360"/>
        </w:tabs>
        <w:ind w:left="360" w:hanging="173"/>
        <w:jc w:val="both"/>
        <w:rPr>
          <w:rFonts w:ascii="Times New Roman" w:hAnsi="Times New Roman"/>
          <w:sz w:val="22"/>
          <w:szCs w:val="22"/>
        </w:rPr>
      </w:pPr>
      <w:r w:rsidRPr="00480409">
        <w:rPr>
          <w:rFonts w:ascii="Times New Roman" w:hAnsi="Times New Roman"/>
          <w:b/>
          <w:bCs/>
          <w:sz w:val="22"/>
          <w:szCs w:val="22"/>
        </w:rPr>
        <w:t xml:space="preserve">Chair </w:t>
      </w:r>
      <w:r w:rsidRPr="00EE0211">
        <w:rPr>
          <w:rFonts w:ascii="Times New Roman" w:hAnsi="Times New Roman"/>
          <w:sz w:val="22"/>
          <w:szCs w:val="22"/>
        </w:rPr>
        <w:t>(2019-2023),</w:t>
      </w:r>
      <w:r w:rsidRPr="00480409">
        <w:rPr>
          <w:rFonts w:ascii="Times New Roman" w:hAnsi="Times New Roman"/>
          <w:sz w:val="22"/>
          <w:szCs w:val="22"/>
        </w:rPr>
        <w:t xml:space="preserve"> Vice Chair (conference held in Switzerland, 2017-2019), Discussion Leader (CARS Session, 2017), Invited Lectures (2007, 2011), and Hot Topics Invited Talks (2005, 2009, 2015), Gordon Research Conference on Laser Diagnostics in Energy and Combustion Science (formerly Laser Diagnostics in Combustion)</w:t>
      </w:r>
    </w:p>
    <w:p w14:paraId="1AC4CB0E" w14:textId="77777777" w:rsidR="00D66F3C" w:rsidRPr="00480409" w:rsidRDefault="00D66F3C" w:rsidP="00D66F3C">
      <w:pPr>
        <w:pStyle w:val="Heading6"/>
        <w:keepNext w:val="0"/>
        <w:numPr>
          <w:ilvl w:val="0"/>
          <w:numId w:val="3"/>
        </w:numPr>
        <w:tabs>
          <w:tab w:val="clear" w:pos="547"/>
          <w:tab w:val="num" w:pos="360"/>
        </w:tabs>
        <w:ind w:left="360" w:hanging="173"/>
        <w:jc w:val="both"/>
        <w:rPr>
          <w:rFonts w:ascii="Times New Roman" w:hAnsi="Times New Roman"/>
          <w:sz w:val="22"/>
          <w:szCs w:val="22"/>
        </w:rPr>
      </w:pPr>
      <w:r w:rsidRPr="00480409">
        <w:rPr>
          <w:rFonts w:ascii="Times New Roman" w:hAnsi="Times New Roman"/>
          <w:b/>
          <w:bCs/>
          <w:sz w:val="22"/>
          <w:szCs w:val="22"/>
        </w:rPr>
        <w:t>Representative for School of Mechanical Engineering</w:t>
      </w:r>
      <w:r w:rsidRPr="00480409">
        <w:rPr>
          <w:rFonts w:ascii="Times New Roman" w:hAnsi="Times New Roman"/>
          <w:sz w:val="22"/>
          <w:szCs w:val="22"/>
        </w:rPr>
        <w:t>, Purdue University Senate (2020-</w:t>
      </w:r>
      <w:r>
        <w:rPr>
          <w:rFonts w:ascii="Times New Roman" w:hAnsi="Times New Roman"/>
          <w:sz w:val="22"/>
          <w:szCs w:val="22"/>
        </w:rPr>
        <w:t>2023</w:t>
      </w:r>
      <w:r w:rsidRPr="00480409">
        <w:rPr>
          <w:rFonts w:ascii="Times New Roman" w:hAnsi="Times New Roman"/>
          <w:sz w:val="22"/>
          <w:szCs w:val="22"/>
        </w:rPr>
        <w:t xml:space="preserve">) </w:t>
      </w:r>
    </w:p>
    <w:p w14:paraId="0AAE8A37" w14:textId="7F59B675" w:rsidR="00D66F3C" w:rsidRPr="00EE0211" w:rsidRDefault="00D66F3C" w:rsidP="00D66F3C">
      <w:pPr>
        <w:pStyle w:val="Heading6"/>
        <w:keepNext w:val="0"/>
        <w:numPr>
          <w:ilvl w:val="0"/>
          <w:numId w:val="3"/>
        </w:numPr>
        <w:tabs>
          <w:tab w:val="clear" w:pos="547"/>
          <w:tab w:val="num" w:pos="360"/>
        </w:tabs>
        <w:ind w:left="360" w:hanging="173"/>
        <w:jc w:val="both"/>
        <w:rPr>
          <w:rFonts w:ascii="Times New Roman" w:hAnsi="Times New Roman"/>
          <w:sz w:val="22"/>
          <w:szCs w:val="22"/>
        </w:rPr>
      </w:pPr>
      <w:r w:rsidRPr="00480409">
        <w:rPr>
          <w:rFonts w:ascii="Times New Roman" w:hAnsi="Times New Roman"/>
          <w:b/>
          <w:bCs/>
          <w:sz w:val="22"/>
          <w:szCs w:val="22"/>
        </w:rPr>
        <w:lastRenderedPageBreak/>
        <w:t>Chair</w:t>
      </w:r>
      <w:r w:rsidRPr="00480409">
        <w:rPr>
          <w:rFonts w:ascii="Times New Roman" w:hAnsi="Times New Roman"/>
          <w:sz w:val="22"/>
          <w:szCs w:val="22"/>
        </w:rPr>
        <w:t>,</w:t>
      </w:r>
      <w:r w:rsidR="00400690">
        <w:rPr>
          <w:rFonts w:ascii="Times New Roman" w:hAnsi="Times New Roman"/>
          <w:sz w:val="22"/>
          <w:szCs w:val="22"/>
        </w:rPr>
        <w:t xml:space="preserve"> </w:t>
      </w:r>
      <w:r w:rsidRPr="00480409">
        <w:rPr>
          <w:rFonts w:ascii="Times New Roman" w:hAnsi="Times New Roman"/>
          <w:sz w:val="22"/>
          <w:szCs w:val="22"/>
        </w:rPr>
        <w:t>Graduate Admissions Fellowship Subcommittee (2017-</w:t>
      </w:r>
      <w:r>
        <w:rPr>
          <w:rFonts w:ascii="Times New Roman" w:hAnsi="Times New Roman"/>
          <w:sz w:val="22"/>
          <w:szCs w:val="22"/>
        </w:rPr>
        <w:t>2023</w:t>
      </w:r>
      <w:r w:rsidRPr="00480409">
        <w:rPr>
          <w:rFonts w:ascii="Times New Roman" w:hAnsi="Times New Roman"/>
          <w:sz w:val="22"/>
          <w:szCs w:val="22"/>
        </w:rPr>
        <w:t>) and Member of Diversity Subcommittee (2018-2019),  School of Mechanical Engineering, Purdue University</w:t>
      </w:r>
    </w:p>
    <w:p w14:paraId="64F9274F" w14:textId="77777777" w:rsidR="00D66F3C" w:rsidRPr="00EE0211" w:rsidRDefault="00D66F3C" w:rsidP="00D66F3C">
      <w:pPr>
        <w:pStyle w:val="Heading6"/>
        <w:numPr>
          <w:ilvl w:val="0"/>
          <w:numId w:val="3"/>
        </w:numPr>
        <w:tabs>
          <w:tab w:val="clear" w:pos="547"/>
        </w:tabs>
        <w:ind w:left="360" w:hanging="173"/>
        <w:jc w:val="both"/>
        <w:rPr>
          <w:rFonts w:ascii="Times New Roman" w:hAnsi="Times New Roman"/>
          <w:sz w:val="22"/>
          <w:szCs w:val="22"/>
        </w:rPr>
      </w:pPr>
      <w:r w:rsidRPr="00480409">
        <w:rPr>
          <w:rFonts w:ascii="Times New Roman" w:hAnsi="Times New Roman"/>
          <w:b/>
          <w:bCs/>
          <w:sz w:val="22"/>
          <w:szCs w:val="22"/>
        </w:rPr>
        <w:t>School of Mechanical Engineering Spira Award</w:t>
      </w:r>
      <w:r w:rsidRPr="00480409">
        <w:rPr>
          <w:rFonts w:ascii="Times New Roman" w:hAnsi="Times New Roman"/>
          <w:sz w:val="22"/>
          <w:szCs w:val="22"/>
        </w:rPr>
        <w:t>, given for inspiring students and fostering excellence in commercial or defense product realization (2022)</w:t>
      </w:r>
    </w:p>
    <w:p w14:paraId="22A10667" w14:textId="77777777" w:rsidR="00D66F3C" w:rsidRPr="00480409" w:rsidRDefault="00D66F3C" w:rsidP="00D66F3C">
      <w:pPr>
        <w:pStyle w:val="ListParagraph"/>
        <w:numPr>
          <w:ilvl w:val="0"/>
          <w:numId w:val="3"/>
        </w:numPr>
        <w:tabs>
          <w:tab w:val="clear" w:pos="547"/>
        </w:tabs>
        <w:ind w:left="360" w:hanging="173"/>
        <w:jc w:val="both"/>
        <w:rPr>
          <w:sz w:val="22"/>
          <w:szCs w:val="22"/>
        </w:rPr>
      </w:pPr>
      <w:r w:rsidRPr="00480409">
        <w:rPr>
          <w:b/>
          <w:bCs/>
          <w:sz w:val="22"/>
          <w:szCs w:val="22"/>
        </w:rPr>
        <w:t>Listed among most downloaded articles</w:t>
      </w:r>
      <w:r w:rsidRPr="00480409">
        <w:rPr>
          <w:sz w:val="22"/>
          <w:szCs w:val="22"/>
        </w:rPr>
        <w:t xml:space="preserve"> in Combustion and Flame in the 90 days since publication (2022, 2021)</w:t>
      </w:r>
    </w:p>
    <w:p w14:paraId="167F517F" w14:textId="77777777" w:rsidR="00D66F3C" w:rsidRPr="00480409" w:rsidRDefault="00D66F3C" w:rsidP="00D66F3C">
      <w:pPr>
        <w:pStyle w:val="Heading6"/>
        <w:numPr>
          <w:ilvl w:val="0"/>
          <w:numId w:val="3"/>
        </w:numPr>
        <w:tabs>
          <w:tab w:val="clear" w:pos="547"/>
        </w:tabs>
        <w:ind w:left="360" w:hanging="173"/>
        <w:jc w:val="both"/>
        <w:rPr>
          <w:rFonts w:ascii="Times New Roman" w:hAnsi="Times New Roman"/>
          <w:sz w:val="22"/>
          <w:szCs w:val="22"/>
        </w:rPr>
      </w:pPr>
      <w:r w:rsidRPr="00480409">
        <w:rPr>
          <w:rFonts w:ascii="Times New Roman" w:hAnsi="Times New Roman"/>
          <w:b/>
          <w:bCs/>
          <w:sz w:val="22"/>
          <w:szCs w:val="22"/>
        </w:rPr>
        <w:t>Editor's Pick or Cover Feature</w:t>
      </w:r>
      <w:r w:rsidRPr="00480409">
        <w:rPr>
          <w:rFonts w:ascii="Times New Roman" w:hAnsi="Times New Roman"/>
          <w:sz w:val="22"/>
          <w:szCs w:val="22"/>
        </w:rPr>
        <w:t xml:space="preserve"> for Applied Physics Letters (2022), Optics Letters (2020, 2019), Applied Optics (2019, 2009, 2003), and Applied Spectroscopy (2007)</w:t>
      </w:r>
    </w:p>
    <w:p w14:paraId="2D6631D5" w14:textId="77777777" w:rsidR="00D66F3C" w:rsidRPr="00480409" w:rsidRDefault="00D66F3C" w:rsidP="00D66F3C">
      <w:pPr>
        <w:pStyle w:val="Heading6"/>
        <w:keepNext w:val="0"/>
        <w:numPr>
          <w:ilvl w:val="0"/>
          <w:numId w:val="3"/>
        </w:numPr>
        <w:tabs>
          <w:tab w:val="clear" w:pos="547"/>
          <w:tab w:val="num" w:pos="360"/>
        </w:tabs>
        <w:ind w:left="360" w:hanging="173"/>
        <w:jc w:val="both"/>
        <w:rPr>
          <w:rFonts w:ascii="Times New Roman" w:hAnsi="Times New Roman"/>
          <w:sz w:val="22"/>
          <w:szCs w:val="22"/>
        </w:rPr>
      </w:pPr>
      <w:r w:rsidRPr="00480409">
        <w:rPr>
          <w:rFonts w:ascii="Times New Roman" w:hAnsi="Times New Roman"/>
          <w:b/>
          <w:bCs/>
          <w:sz w:val="22"/>
          <w:szCs w:val="22"/>
        </w:rPr>
        <w:t>List of Outstanding Engineering Teachers</w:t>
      </w:r>
      <w:r w:rsidRPr="00480409">
        <w:rPr>
          <w:rFonts w:ascii="Times New Roman" w:hAnsi="Times New Roman"/>
          <w:sz w:val="22"/>
          <w:szCs w:val="22"/>
        </w:rPr>
        <w:t xml:space="preserve">, Purdue University (Fall 2021, Fall 2020, Fall 2019, Spring 2018, Fall 2016) </w:t>
      </w:r>
    </w:p>
    <w:p w14:paraId="449270CD" w14:textId="77777777" w:rsidR="00D66F3C" w:rsidRPr="00480409" w:rsidRDefault="00D66F3C" w:rsidP="00D66F3C">
      <w:pPr>
        <w:pStyle w:val="Heading6"/>
        <w:keepNext w:val="0"/>
        <w:numPr>
          <w:ilvl w:val="0"/>
          <w:numId w:val="3"/>
        </w:numPr>
        <w:tabs>
          <w:tab w:val="clear" w:pos="547"/>
          <w:tab w:val="num" w:pos="360"/>
        </w:tabs>
        <w:ind w:left="360" w:hanging="173"/>
        <w:jc w:val="both"/>
        <w:rPr>
          <w:rFonts w:ascii="Times New Roman" w:hAnsi="Times New Roman"/>
          <w:sz w:val="22"/>
          <w:szCs w:val="22"/>
        </w:rPr>
      </w:pPr>
      <w:r w:rsidRPr="00480409">
        <w:rPr>
          <w:rFonts w:ascii="Times New Roman" w:hAnsi="Times New Roman"/>
          <w:b/>
          <w:bCs/>
          <w:sz w:val="22"/>
          <w:szCs w:val="22"/>
        </w:rPr>
        <w:t>Co-Chair</w:t>
      </w:r>
      <w:r w:rsidRPr="00480409">
        <w:rPr>
          <w:rFonts w:ascii="Times New Roman" w:hAnsi="Times New Roman"/>
          <w:sz w:val="22"/>
          <w:szCs w:val="22"/>
        </w:rPr>
        <w:t>, International Constant Volume &amp; Detonation Combustion Workshop, Purdue University (2019)</w:t>
      </w:r>
    </w:p>
    <w:p w14:paraId="40FE39B2" w14:textId="77777777" w:rsidR="00D66F3C" w:rsidRPr="00480409" w:rsidRDefault="00D66F3C" w:rsidP="00D66F3C">
      <w:pPr>
        <w:pStyle w:val="Heading6"/>
        <w:keepNext w:val="0"/>
        <w:numPr>
          <w:ilvl w:val="0"/>
          <w:numId w:val="3"/>
        </w:numPr>
        <w:tabs>
          <w:tab w:val="clear" w:pos="547"/>
          <w:tab w:val="num" w:pos="360"/>
        </w:tabs>
        <w:ind w:left="360" w:hanging="173"/>
        <w:jc w:val="both"/>
        <w:rPr>
          <w:rFonts w:ascii="Times New Roman" w:hAnsi="Times New Roman"/>
          <w:sz w:val="22"/>
          <w:szCs w:val="22"/>
        </w:rPr>
      </w:pPr>
      <w:r w:rsidRPr="00480409">
        <w:rPr>
          <w:rFonts w:ascii="Times New Roman" w:hAnsi="Times New Roman"/>
          <w:b/>
          <w:bCs/>
          <w:sz w:val="22"/>
          <w:szCs w:val="22"/>
        </w:rPr>
        <w:t xml:space="preserve">Voted in Top 10, Solberg Award </w:t>
      </w:r>
      <w:r w:rsidRPr="00480409">
        <w:rPr>
          <w:rFonts w:ascii="Times New Roman" w:hAnsi="Times New Roman"/>
          <w:sz w:val="22"/>
          <w:szCs w:val="22"/>
        </w:rPr>
        <w:t xml:space="preserve">for Best Teacher in Mechanical Engineering, Purdue University (2019) </w:t>
      </w:r>
    </w:p>
    <w:p w14:paraId="73F8379B" w14:textId="77777777" w:rsidR="00D66F3C" w:rsidRPr="00480409" w:rsidRDefault="00D66F3C" w:rsidP="00D66F3C">
      <w:pPr>
        <w:numPr>
          <w:ilvl w:val="0"/>
          <w:numId w:val="3"/>
        </w:numPr>
        <w:tabs>
          <w:tab w:val="clear" w:pos="547"/>
          <w:tab w:val="num" w:pos="360"/>
        </w:tabs>
        <w:ind w:left="360" w:hanging="173"/>
        <w:jc w:val="both"/>
        <w:rPr>
          <w:sz w:val="22"/>
          <w:szCs w:val="22"/>
        </w:rPr>
      </w:pPr>
      <w:r w:rsidRPr="00480409">
        <w:rPr>
          <w:b/>
          <w:bCs/>
          <w:sz w:val="22"/>
          <w:szCs w:val="22"/>
        </w:rPr>
        <w:t>Session Chair</w:t>
      </w:r>
      <w:r w:rsidRPr="00480409">
        <w:rPr>
          <w:sz w:val="22"/>
          <w:szCs w:val="22"/>
        </w:rPr>
        <w:t xml:space="preserve">, ILASS Americas, </w:t>
      </w:r>
      <w:r w:rsidRPr="00480409">
        <w:rPr>
          <w:color w:val="000000"/>
          <w:sz w:val="22"/>
          <w:szCs w:val="22"/>
        </w:rPr>
        <w:t>29th Annual Conference on Liquid Atomization &amp; Spray Systems (2017)</w:t>
      </w:r>
    </w:p>
    <w:p w14:paraId="147A1C43" w14:textId="77777777" w:rsidR="00D66F3C" w:rsidRPr="00480409" w:rsidRDefault="00D66F3C" w:rsidP="00D66F3C">
      <w:pPr>
        <w:numPr>
          <w:ilvl w:val="0"/>
          <w:numId w:val="3"/>
        </w:numPr>
        <w:tabs>
          <w:tab w:val="clear" w:pos="547"/>
          <w:tab w:val="num" w:pos="360"/>
        </w:tabs>
        <w:ind w:left="360" w:hanging="173"/>
        <w:jc w:val="both"/>
        <w:rPr>
          <w:sz w:val="22"/>
          <w:szCs w:val="22"/>
        </w:rPr>
      </w:pPr>
      <w:r w:rsidRPr="00480409">
        <w:rPr>
          <w:b/>
          <w:bCs/>
          <w:sz w:val="22"/>
          <w:szCs w:val="22"/>
        </w:rPr>
        <w:t>Awardee, NSF CAREER Award</w:t>
      </w:r>
      <w:r w:rsidRPr="00480409">
        <w:rPr>
          <w:sz w:val="22"/>
          <w:szCs w:val="22"/>
        </w:rPr>
        <w:t>, Combustion, Fire, and Plasma Systems, (2011-2017)</w:t>
      </w:r>
    </w:p>
    <w:p w14:paraId="2B9AFFD9" w14:textId="77777777" w:rsidR="00D66F3C" w:rsidRPr="00480409" w:rsidRDefault="00D66F3C" w:rsidP="00D66F3C">
      <w:pPr>
        <w:numPr>
          <w:ilvl w:val="0"/>
          <w:numId w:val="3"/>
        </w:numPr>
        <w:tabs>
          <w:tab w:val="clear" w:pos="547"/>
          <w:tab w:val="num" w:pos="360"/>
        </w:tabs>
        <w:ind w:left="360" w:hanging="173"/>
        <w:jc w:val="both"/>
        <w:rPr>
          <w:sz w:val="22"/>
          <w:szCs w:val="22"/>
        </w:rPr>
      </w:pPr>
      <w:r w:rsidRPr="00480409">
        <w:rPr>
          <w:b/>
          <w:bCs/>
          <w:sz w:val="22"/>
          <w:szCs w:val="22"/>
        </w:rPr>
        <w:t>Best Student Presentation</w:t>
      </w:r>
      <w:r w:rsidRPr="00480409">
        <w:rPr>
          <w:sz w:val="22"/>
          <w:szCs w:val="22"/>
        </w:rPr>
        <w:t>, 25th Annual Institute for Liquid Atomization and Spray Systems (ILASS)-Americas Conference (2013)</w:t>
      </w:r>
    </w:p>
    <w:p w14:paraId="7455E293" w14:textId="77777777" w:rsidR="00D66F3C" w:rsidRPr="00480409" w:rsidRDefault="00D66F3C" w:rsidP="00D66F3C">
      <w:pPr>
        <w:numPr>
          <w:ilvl w:val="0"/>
          <w:numId w:val="3"/>
        </w:numPr>
        <w:tabs>
          <w:tab w:val="clear" w:pos="547"/>
          <w:tab w:val="num" w:pos="360"/>
        </w:tabs>
        <w:ind w:left="360" w:hanging="173"/>
        <w:jc w:val="both"/>
        <w:rPr>
          <w:sz w:val="22"/>
          <w:szCs w:val="22"/>
        </w:rPr>
      </w:pPr>
      <w:r w:rsidRPr="00480409">
        <w:rPr>
          <w:b/>
          <w:bCs/>
          <w:sz w:val="22"/>
          <w:szCs w:val="22"/>
        </w:rPr>
        <w:t>William and Virginia Binger Assistant Prof. of Mechanical Engineering</w:t>
      </w:r>
      <w:r w:rsidRPr="00480409">
        <w:rPr>
          <w:sz w:val="22"/>
          <w:szCs w:val="22"/>
        </w:rPr>
        <w:t>, Iowa State Univ (2011-2012)</w:t>
      </w:r>
    </w:p>
    <w:p w14:paraId="1DE20AD4" w14:textId="77777777" w:rsidR="00D66F3C" w:rsidRPr="00480409" w:rsidRDefault="00D66F3C" w:rsidP="00D66F3C">
      <w:pPr>
        <w:numPr>
          <w:ilvl w:val="0"/>
          <w:numId w:val="3"/>
        </w:numPr>
        <w:tabs>
          <w:tab w:val="clear" w:pos="547"/>
          <w:tab w:val="num" w:pos="360"/>
        </w:tabs>
        <w:ind w:left="360" w:hanging="173"/>
        <w:jc w:val="both"/>
        <w:rPr>
          <w:sz w:val="22"/>
          <w:szCs w:val="22"/>
        </w:rPr>
      </w:pPr>
      <w:r w:rsidRPr="00480409">
        <w:rPr>
          <w:b/>
          <w:bCs/>
          <w:sz w:val="22"/>
          <w:szCs w:val="22"/>
        </w:rPr>
        <w:t>Best Paper</w:t>
      </w:r>
      <w:r w:rsidRPr="00480409">
        <w:rPr>
          <w:sz w:val="22"/>
          <w:szCs w:val="22"/>
        </w:rPr>
        <w:t>, Conference on Lasers and Electro-Optics, Active Optical Sensing (2011)</w:t>
      </w:r>
    </w:p>
    <w:p w14:paraId="03C63060" w14:textId="77777777" w:rsidR="00D66F3C" w:rsidRPr="00480409" w:rsidRDefault="00D66F3C" w:rsidP="00D66F3C">
      <w:pPr>
        <w:numPr>
          <w:ilvl w:val="0"/>
          <w:numId w:val="3"/>
        </w:numPr>
        <w:tabs>
          <w:tab w:val="clear" w:pos="547"/>
        </w:tabs>
        <w:ind w:left="360" w:hanging="173"/>
        <w:jc w:val="both"/>
        <w:rPr>
          <w:sz w:val="22"/>
          <w:szCs w:val="22"/>
        </w:rPr>
      </w:pPr>
      <w:r w:rsidRPr="00480409">
        <w:rPr>
          <w:b/>
          <w:bCs/>
          <w:sz w:val="22"/>
          <w:szCs w:val="22"/>
        </w:rPr>
        <w:t>General Co-Chair</w:t>
      </w:r>
      <w:r w:rsidRPr="00480409">
        <w:rPr>
          <w:sz w:val="22"/>
          <w:szCs w:val="22"/>
        </w:rPr>
        <w:t xml:space="preserve"> (2010-2012) and Program Co-Chair (2008-2010), Optical Society of America’s Conference on Laser Applications to Chemical, Security, and Environmental Analysis</w:t>
      </w:r>
    </w:p>
    <w:p w14:paraId="653A7FAE" w14:textId="77777777" w:rsidR="00D66F3C" w:rsidRPr="00480409" w:rsidRDefault="00D66F3C" w:rsidP="00D66F3C">
      <w:pPr>
        <w:numPr>
          <w:ilvl w:val="0"/>
          <w:numId w:val="3"/>
        </w:numPr>
        <w:tabs>
          <w:tab w:val="clear" w:pos="547"/>
        </w:tabs>
        <w:ind w:left="360" w:hanging="173"/>
        <w:jc w:val="both"/>
        <w:rPr>
          <w:sz w:val="22"/>
          <w:szCs w:val="22"/>
        </w:rPr>
      </w:pPr>
      <w:r w:rsidRPr="00480409">
        <w:rPr>
          <w:b/>
          <w:bCs/>
          <w:sz w:val="22"/>
          <w:szCs w:val="22"/>
        </w:rPr>
        <w:t>Young Researcher Award</w:t>
      </w:r>
      <w:r w:rsidRPr="00480409">
        <w:rPr>
          <w:sz w:val="22"/>
          <w:szCs w:val="22"/>
        </w:rPr>
        <w:t>, Erlangen Graduate School in Advanced Optical Technologies (2010)</w:t>
      </w:r>
    </w:p>
    <w:p w14:paraId="104127E1" w14:textId="77777777" w:rsidR="00D66F3C" w:rsidRPr="00480409" w:rsidRDefault="00D66F3C" w:rsidP="00D66F3C">
      <w:pPr>
        <w:numPr>
          <w:ilvl w:val="0"/>
          <w:numId w:val="3"/>
        </w:numPr>
        <w:tabs>
          <w:tab w:val="clear" w:pos="547"/>
        </w:tabs>
        <w:ind w:left="360" w:hanging="173"/>
        <w:jc w:val="both"/>
        <w:rPr>
          <w:sz w:val="22"/>
          <w:szCs w:val="22"/>
        </w:rPr>
      </w:pPr>
      <w:r w:rsidRPr="00480409">
        <w:rPr>
          <w:b/>
          <w:bCs/>
          <w:sz w:val="22"/>
          <w:szCs w:val="22"/>
        </w:rPr>
        <w:t>Chair</w:t>
      </w:r>
      <w:r w:rsidRPr="00480409">
        <w:rPr>
          <w:sz w:val="22"/>
          <w:szCs w:val="22"/>
        </w:rPr>
        <w:t xml:space="preserve"> (2009-2010) and Vice-Chair (2008-2009), Optical Society of America’s Conference on Lasers and Electro-Optics, Subcommittee on Active Optical Sensing</w:t>
      </w:r>
    </w:p>
    <w:p w14:paraId="2EA3AB45" w14:textId="77777777" w:rsidR="00D66F3C" w:rsidRPr="00480409" w:rsidRDefault="00D66F3C" w:rsidP="00D66F3C">
      <w:pPr>
        <w:numPr>
          <w:ilvl w:val="0"/>
          <w:numId w:val="3"/>
        </w:numPr>
        <w:tabs>
          <w:tab w:val="clear" w:pos="547"/>
          <w:tab w:val="num" w:pos="360"/>
        </w:tabs>
        <w:ind w:left="360" w:hanging="173"/>
        <w:jc w:val="both"/>
        <w:rPr>
          <w:sz w:val="22"/>
          <w:szCs w:val="22"/>
        </w:rPr>
      </w:pPr>
      <w:r w:rsidRPr="00480409">
        <w:rPr>
          <w:b/>
          <w:bCs/>
          <w:sz w:val="22"/>
          <w:szCs w:val="22"/>
        </w:rPr>
        <w:t>Co-editor</w:t>
      </w:r>
      <w:r w:rsidRPr="00480409">
        <w:rPr>
          <w:sz w:val="22"/>
          <w:szCs w:val="22"/>
        </w:rPr>
        <w:t>, Applied Optics, Laser Applications to Chemical, Security, and Environmental Analysis (2011)</w:t>
      </w:r>
    </w:p>
    <w:p w14:paraId="57EE4950" w14:textId="77777777" w:rsidR="00D66F3C" w:rsidRPr="00480409" w:rsidRDefault="00D66F3C" w:rsidP="00D66F3C">
      <w:pPr>
        <w:pStyle w:val="Heading6"/>
        <w:keepNext w:val="0"/>
        <w:numPr>
          <w:ilvl w:val="0"/>
          <w:numId w:val="3"/>
        </w:numPr>
        <w:tabs>
          <w:tab w:val="clear" w:pos="547"/>
          <w:tab w:val="num" w:pos="360"/>
        </w:tabs>
        <w:ind w:left="360" w:hanging="173"/>
        <w:jc w:val="both"/>
        <w:rPr>
          <w:rFonts w:ascii="Times New Roman" w:hAnsi="Times New Roman"/>
          <w:sz w:val="22"/>
          <w:szCs w:val="22"/>
        </w:rPr>
      </w:pPr>
      <w:r w:rsidRPr="00480409">
        <w:rPr>
          <w:rFonts w:ascii="Times New Roman" w:hAnsi="Times New Roman"/>
          <w:b/>
          <w:bCs/>
          <w:sz w:val="22"/>
          <w:szCs w:val="22"/>
        </w:rPr>
        <w:t>Co-Chair</w:t>
      </w:r>
      <w:r w:rsidRPr="00480409">
        <w:rPr>
          <w:rFonts w:ascii="Times New Roman" w:hAnsi="Times New Roman"/>
          <w:sz w:val="22"/>
          <w:szCs w:val="22"/>
        </w:rPr>
        <w:t>, 2</w:t>
      </w:r>
      <w:r w:rsidRPr="00480409">
        <w:rPr>
          <w:rFonts w:ascii="Times New Roman" w:hAnsi="Times New Roman"/>
          <w:sz w:val="22"/>
          <w:szCs w:val="22"/>
          <w:vertAlign w:val="superscript"/>
        </w:rPr>
        <w:t>nd</w:t>
      </w:r>
      <w:r w:rsidRPr="00480409">
        <w:rPr>
          <w:rFonts w:ascii="Times New Roman" w:hAnsi="Times New Roman"/>
          <w:sz w:val="22"/>
          <w:szCs w:val="22"/>
        </w:rPr>
        <w:t xml:space="preserve"> Dayton Engineering Sciences Symposium (2006)</w:t>
      </w:r>
    </w:p>
    <w:p w14:paraId="6B7F5455" w14:textId="77777777" w:rsidR="00D66F3C" w:rsidRPr="00480409" w:rsidRDefault="00D66F3C" w:rsidP="00D66F3C">
      <w:pPr>
        <w:pStyle w:val="Heading6"/>
        <w:keepNext w:val="0"/>
        <w:numPr>
          <w:ilvl w:val="0"/>
          <w:numId w:val="3"/>
        </w:numPr>
        <w:tabs>
          <w:tab w:val="clear" w:pos="547"/>
          <w:tab w:val="num" w:pos="360"/>
        </w:tabs>
        <w:ind w:left="360" w:hanging="173"/>
        <w:jc w:val="both"/>
        <w:rPr>
          <w:rFonts w:ascii="Times New Roman" w:hAnsi="Times New Roman"/>
          <w:sz w:val="22"/>
          <w:szCs w:val="22"/>
        </w:rPr>
      </w:pPr>
      <w:r w:rsidRPr="00480409">
        <w:rPr>
          <w:rFonts w:ascii="Times New Roman" w:hAnsi="Times New Roman"/>
          <w:b/>
          <w:bCs/>
          <w:sz w:val="22"/>
          <w:szCs w:val="22"/>
        </w:rPr>
        <w:t>Chair</w:t>
      </w:r>
      <w:r w:rsidRPr="00480409">
        <w:rPr>
          <w:rFonts w:ascii="Times New Roman" w:hAnsi="Times New Roman"/>
          <w:sz w:val="22"/>
          <w:szCs w:val="22"/>
        </w:rPr>
        <w:t>, Ohio Valley Section of the Society for Applied Spectroscopy (2005-2006)</w:t>
      </w:r>
    </w:p>
    <w:p w14:paraId="0ED32BA8" w14:textId="77777777" w:rsidR="00D66F3C" w:rsidRPr="00480409" w:rsidRDefault="00D66F3C" w:rsidP="00D66F3C">
      <w:pPr>
        <w:pStyle w:val="Heading6"/>
        <w:keepNext w:val="0"/>
        <w:numPr>
          <w:ilvl w:val="0"/>
          <w:numId w:val="3"/>
        </w:numPr>
        <w:tabs>
          <w:tab w:val="clear" w:pos="547"/>
          <w:tab w:val="num" w:pos="360"/>
        </w:tabs>
        <w:ind w:left="360" w:hanging="173"/>
        <w:jc w:val="both"/>
        <w:rPr>
          <w:rFonts w:ascii="Times New Roman" w:hAnsi="Times New Roman"/>
          <w:sz w:val="22"/>
          <w:szCs w:val="22"/>
        </w:rPr>
      </w:pPr>
      <w:r w:rsidRPr="00480409">
        <w:rPr>
          <w:rFonts w:ascii="Times New Roman" w:hAnsi="Times New Roman"/>
          <w:b/>
          <w:bCs/>
          <w:sz w:val="22"/>
          <w:szCs w:val="22"/>
        </w:rPr>
        <w:t>Member</w:t>
      </w:r>
      <w:r w:rsidRPr="00480409">
        <w:rPr>
          <w:rFonts w:ascii="Times New Roman" w:hAnsi="Times New Roman"/>
          <w:sz w:val="22"/>
          <w:szCs w:val="22"/>
        </w:rPr>
        <w:t>, ASME Dayton Section Technical Committee (2004-2006)</w:t>
      </w:r>
    </w:p>
    <w:p w14:paraId="563E795D" w14:textId="77777777" w:rsidR="00D66F3C" w:rsidRPr="00480409" w:rsidRDefault="00D66F3C" w:rsidP="00D66F3C">
      <w:pPr>
        <w:pStyle w:val="Heading6"/>
        <w:keepNext w:val="0"/>
        <w:numPr>
          <w:ilvl w:val="0"/>
          <w:numId w:val="3"/>
        </w:numPr>
        <w:tabs>
          <w:tab w:val="clear" w:pos="547"/>
          <w:tab w:val="num" w:pos="360"/>
        </w:tabs>
        <w:ind w:left="360" w:hanging="173"/>
        <w:jc w:val="both"/>
        <w:rPr>
          <w:rFonts w:ascii="Times New Roman" w:hAnsi="Times New Roman"/>
          <w:sz w:val="22"/>
          <w:szCs w:val="22"/>
        </w:rPr>
      </w:pPr>
      <w:r w:rsidRPr="00480409">
        <w:rPr>
          <w:rFonts w:ascii="Times New Roman" w:hAnsi="Times New Roman"/>
          <w:b/>
          <w:bCs/>
          <w:sz w:val="22"/>
          <w:szCs w:val="22"/>
        </w:rPr>
        <w:t>AIAA Dayton-Cincinnati Section Outstanding Technical Contribution Award</w:t>
      </w:r>
      <w:r w:rsidRPr="00480409">
        <w:rPr>
          <w:rFonts w:ascii="Times New Roman" w:hAnsi="Times New Roman"/>
          <w:sz w:val="22"/>
          <w:szCs w:val="22"/>
        </w:rPr>
        <w:t xml:space="preserve"> (2003)</w:t>
      </w:r>
    </w:p>
    <w:p w14:paraId="35C2BA81" w14:textId="77777777" w:rsidR="00D66F3C" w:rsidRPr="00480409" w:rsidRDefault="00D66F3C" w:rsidP="00D66F3C">
      <w:pPr>
        <w:pStyle w:val="Heading6"/>
        <w:keepNext w:val="0"/>
        <w:numPr>
          <w:ilvl w:val="0"/>
          <w:numId w:val="3"/>
        </w:numPr>
        <w:tabs>
          <w:tab w:val="clear" w:pos="547"/>
          <w:tab w:val="num" w:pos="360"/>
        </w:tabs>
        <w:ind w:left="360" w:hanging="173"/>
        <w:jc w:val="both"/>
        <w:rPr>
          <w:rFonts w:ascii="Times New Roman" w:hAnsi="Times New Roman"/>
          <w:sz w:val="22"/>
          <w:szCs w:val="22"/>
        </w:rPr>
      </w:pPr>
      <w:r w:rsidRPr="00480409">
        <w:rPr>
          <w:rFonts w:ascii="Times New Roman" w:hAnsi="Times New Roman"/>
          <w:b/>
          <w:bCs/>
          <w:sz w:val="22"/>
          <w:szCs w:val="22"/>
        </w:rPr>
        <w:t>AIAA Foundation Graduate Award in Fluid Dynamics</w:t>
      </w:r>
      <w:r w:rsidRPr="00480409">
        <w:rPr>
          <w:rFonts w:ascii="Times New Roman" w:hAnsi="Times New Roman"/>
          <w:sz w:val="22"/>
          <w:szCs w:val="22"/>
        </w:rPr>
        <w:t xml:space="preserve"> (2001)</w:t>
      </w:r>
    </w:p>
    <w:p w14:paraId="0A79B8EA" w14:textId="77777777" w:rsidR="00D66F3C" w:rsidRPr="00480409" w:rsidRDefault="00D66F3C" w:rsidP="00D66F3C">
      <w:pPr>
        <w:numPr>
          <w:ilvl w:val="0"/>
          <w:numId w:val="3"/>
        </w:numPr>
        <w:tabs>
          <w:tab w:val="clear" w:pos="547"/>
          <w:tab w:val="num" w:pos="360"/>
        </w:tabs>
        <w:ind w:left="360" w:right="-360" w:hanging="173"/>
        <w:jc w:val="both"/>
        <w:rPr>
          <w:sz w:val="22"/>
          <w:szCs w:val="22"/>
        </w:rPr>
      </w:pPr>
      <w:r w:rsidRPr="00480409">
        <w:rPr>
          <w:b/>
          <w:bCs/>
          <w:sz w:val="22"/>
          <w:szCs w:val="22"/>
        </w:rPr>
        <w:t>Graduate Fellowships</w:t>
      </w:r>
      <w:r w:rsidRPr="00480409">
        <w:rPr>
          <w:sz w:val="22"/>
          <w:szCs w:val="22"/>
        </w:rPr>
        <w:t>: Ford Foundation (2000), NSF (1994-1997), University of Illinois (1994-1997)</w:t>
      </w:r>
    </w:p>
    <w:p w14:paraId="26303377" w14:textId="77777777" w:rsidR="00ED2958" w:rsidRPr="00480409" w:rsidRDefault="00ED2958" w:rsidP="00ED2958">
      <w:pPr>
        <w:pStyle w:val="Heading1"/>
        <w:tabs>
          <w:tab w:val="num" w:pos="360"/>
        </w:tabs>
        <w:spacing w:before="240"/>
        <w:ind w:left="360" w:hanging="360"/>
        <w:rPr>
          <w:i w:val="0"/>
          <w:caps/>
          <w:color w:val="4F81BD" w:themeColor="accent1"/>
          <w:sz w:val="22"/>
          <w:szCs w:val="22"/>
        </w:rPr>
      </w:pPr>
      <w:r w:rsidRPr="00480409">
        <w:rPr>
          <w:i w:val="0"/>
          <w:caps/>
          <w:color w:val="4F81BD" w:themeColor="accent1"/>
          <w:sz w:val="22"/>
          <w:szCs w:val="22"/>
        </w:rPr>
        <w:t>Professional Societies</w:t>
      </w:r>
    </w:p>
    <w:p w14:paraId="179300AE" w14:textId="0314BFBB" w:rsidR="00FB6C16" w:rsidRPr="00480409" w:rsidRDefault="007A28EF" w:rsidP="00FB6C16">
      <w:pPr>
        <w:tabs>
          <w:tab w:val="num" w:pos="180"/>
        </w:tabs>
        <w:spacing w:after="40"/>
        <w:ind w:left="180" w:firstLine="7"/>
        <w:jc w:val="both"/>
        <w:rPr>
          <w:sz w:val="22"/>
          <w:szCs w:val="22"/>
        </w:rPr>
      </w:pPr>
      <w:r w:rsidRPr="00480409">
        <w:rPr>
          <w:b/>
          <w:bCs/>
          <w:sz w:val="22"/>
          <w:szCs w:val="22"/>
        </w:rPr>
        <w:t>Active Memberships:</w:t>
      </w:r>
      <w:r w:rsidRPr="00480409">
        <w:rPr>
          <w:sz w:val="22"/>
          <w:szCs w:val="22"/>
        </w:rPr>
        <w:t xml:space="preserve"> </w:t>
      </w:r>
      <w:r w:rsidR="00FB6C16" w:rsidRPr="00480409">
        <w:rPr>
          <w:sz w:val="22"/>
          <w:szCs w:val="22"/>
        </w:rPr>
        <w:t xml:space="preserve">Optica (Fellow, formerly Optical Society of America), American Society of Mechanical Engineers (Fellow), American Institute of Aeronautics and Astronautics (Associate Fellow), Combustion Institute (Member), </w:t>
      </w:r>
      <w:r w:rsidRPr="00480409">
        <w:rPr>
          <w:sz w:val="22"/>
          <w:szCs w:val="22"/>
        </w:rPr>
        <w:t xml:space="preserve">American Physics Society (Member), </w:t>
      </w:r>
      <w:r w:rsidR="00FB6C16" w:rsidRPr="00480409">
        <w:rPr>
          <w:sz w:val="22"/>
          <w:szCs w:val="22"/>
        </w:rPr>
        <w:t>Institute for Liquid Atomization and Spray Systems (Member), Pi Tau Sigma (Member), Tau Beta Pi (Member).</w:t>
      </w:r>
    </w:p>
    <w:p w14:paraId="201BB452" w14:textId="133A9867" w:rsidR="00ED2958" w:rsidRPr="00480409" w:rsidRDefault="00ED2958" w:rsidP="00ED2958">
      <w:pPr>
        <w:pStyle w:val="Heading1"/>
        <w:tabs>
          <w:tab w:val="num" w:pos="360"/>
        </w:tabs>
        <w:spacing w:before="240"/>
        <w:ind w:left="360" w:hanging="360"/>
        <w:rPr>
          <w:i w:val="0"/>
          <w:caps/>
          <w:color w:val="4F81BD" w:themeColor="accent1"/>
          <w:sz w:val="22"/>
          <w:szCs w:val="22"/>
        </w:rPr>
      </w:pPr>
      <w:r w:rsidRPr="00480409">
        <w:rPr>
          <w:i w:val="0"/>
          <w:caps/>
          <w:color w:val="4F81BD" w:themeColor="accent1"/>
          <w:sz w:val="22"/>
          <w:szCs w:val="22"/>
        </w:rPr>
        <w:t>REVIEWS</w:t>
      </w:r>
      <w:r w:rsidR="00C00FFC" w:rsidRPr="00480409">
        <w:rPr>
          <w:i w:val="0"/>
          <w:caps/>
          <w:color w:val="4F81BD" w:themeColor="accent1"/>
          <w:sz w:val="22"/>
          <w:szCs w:val="22"/>
        </w:rPr>
        <w:t xml:space="preserve"> </w:t>
      </w:r>
    </w:p>
    <w:p w14:paraId="115853CC" w14:textId="3F94B460" w:rsidR="004B0CFE" w:rsidRPr="00480409" w:rsidRDefault="004B0CFE" w:rsidP="004B0CFE">
      <w:pPr>
        <w:pStyle w:val="ListParagraph"/>
        <w:numPr>
          <w:ilvl w:val="0"/>
          <w:numId w:val="30"/>
        </w:numPr>
        <w:spacing w:after="40"/>
        <w:ind w:left="360" w:hanging="180"/>
        <w:jc w:val="both"/>
        <w:rPr>
          <w:sz w:val="22"/>
          <w:szCs w:val="22"/>
        </w:rPr>
      </w:pPr>
      <w:r w:rsidRPr="00480409">
        <w:rPr>
          <w:b/>
          <w:bCs/>
          <w:sz w:val="22"/>
          <w:szCs w:val="22"/>
        </w:rPr>
        <w:t>Journal Article Reviews:</w:t>
      </w:r>
      <w:r w:rsidR="00C00FFC" w:rsidRPr="00480409">
        <w:rPr>
          <w:sz w:val="22"/>
          <w:szCs w:val="22"/>
        </w:rPr>
        <w:t xml:space="preserve"> </w:t>
      </w:r>
      <w:r w:rsidR="00AF16FF" w:rsidRPr="00480409">
        <w:rPr>
          <w:sz w:val="22"/>
          <w:szCs w:val="22"/>
        </w:rPr>
        <w:t xml:space="preserve">AIAA Journal, </w:t>
      </w:r>
      <w:r w:rsidR="00ED2958" w:rsidRPr="00480409">
        <w:rPr>
          <w:sz w:val="22"/>
          <w:szCs w:val="22"/>
        </w:rPr>
        <w:t>Applied Optics</w:t>
      </w:r>
      <w:r w:rsidR="00AF16FF" w:rsidRPr="00480409">
        <w:rPr>
          <w:sz w:val="22"/>
          <w:szCs w:val="22"/>
        </w:rPr>
        <w:t>, Applied Physics B</w:t>
      </w:r>
      <w:r w:rsidR="00ED2958" w:rsidRPr="00480409">
        <w:rPr>
          <w:sz w:val="22"/>
          <w:szCs w:val="22"/>
        </w:rPr>
        <w:t xml:space="preserve">, </w:t>
      </w:r>
      <w:r w:rsidR="00AF16FF" w:rsidRPr="00480409">
        <w:rPr>
          <w:sz w:val="22"/>
          <w:szCs w:val="22"/>
        </w:rPr>
        <w:t xml:space="preserve">Applied Physics Letters, </w:t>
      </w:r>
      <w:r w:rsidR="004C5CBF" w:rsidRPr="00480409">
        <w:rPr>
          <w:sz w:val="22"/>
          <w:szCs w:val="22"/>
        </w:rPr>
        <w:t xml:space="preserve">ASME International Gas Turbine Institute, </w:t>
      </w:r>
      <w:r w:rsidR="00AF16FF" w:rsidRPr="00480409">
        <w:rPr>
          <w:sz w:val="22"/>
          <w:szCs w:val="22"/>
        </w:rPr>
        <w:t xml:space="preserve">ASME Journal of Fluids Engineering, </w:t>
      </w:r>
      <w:r w:rsidR="00AF16FF" w:rsidRPr="00480409">
        <w:rPr>
          <w:bCs/>
          <w:sz w:val="22"/>
          <w:szCs w:val="22"/>
        </w:rPr>
        <w:t>ASME Journal of Nanotechnology in Engineering and Medicine,</w:t>
      </w:r>
      <w:r w:rsidR="00AF16FF" w:rsidRPr="00480409">
        <w:rPr>
          <w:sz w:val="22"/>
          <w:szCs w:val="22"/>
        </w:rPr>
        <w:t xml:space="preserve"> Atomization and Sprays</w:t>
      </w:r>
      <w:r w:rsidR="004C5CBF" w:rsidRPr="00480409">
        <w:rPr>
          <w:sz w:val="22"/>
          <w:szCs w:val="22"/>
        </w:rPr>
        <w:t>, Combustion and Flame</w:t>
      </w:r>
      <w:r w:rsidR="00AF16FF" w:rsidRPr="00480409">
        <w:rPr>
          <w:sz w:val="22"/>
          <w:szCs w:val="22"/>
        </w:rPr>
        <w:t xml:space="preserve">, </w:t>
      </w:r>
      <w:r w:rsidR="00ED2958" w:rsidRPr="00480409">
        <w:rPr>
          <w:sz w:val="22"/>
          <w:szCs w:val="22"/>
        </w:rPr>
        <w:t xml:space="preserve">Experiments in Fluids, Fuel, </w:t>
      </w:r>
      <w:r w:rsidR="00885FAC" w:rsidRPr="00480409">
        <w:rPr>
          <w:sz w:val="22"/>
          <w:szCs w:val="22"/>
        </w:rPr>
        <w:t xml:space="preserve">International Journal of Multiphase Flow, </w:t>
      </w:r>
      <w:r w:rsidR="004C5CBF" w:rsidRPr="00480409">
        <w:rPr>
          <w:sz w:val="22"/>
          <w:szCs w:val="22"/>
        </w:rPr>
        <w:t xml:space="preserve">Journal of Quantitative Spectroscopy and Radiative Transfer, </w:t>
      </w:r>
      <w:r w:rsidR="00ED2958" w:rsidRPr="00480409">
        <w:rPr>
          <w:sz w:val="22"/>
          <w:szCs w:val="22"/>
        </w:rPr>
        <w:t>Journal of Raman Spectroscopy</w:t>
      </w:r>
      <w:r w:rsidR="004C5CBF" w:rsidRPr="00480409">
        <w:rPr>
          <w:sz w:val="22"/>
          <w:szCs w:val="22"/>
        </w:rPr>
        <w:t>, Measurement Science and Technology, Physics of Fluids, Proceedings of the Combustion Institute</w:t>
      </w:r>
      <w:r w:rsidR="00ED2958" w:rsidRPr="00480409">
        <w:rPr>
          <w:sz w:val="22"/>
          <w:szCs w:val="22"/>
        </w:rPr>
        <w:t xml:space="preserve">, </w:t>
      </w:r>
      <w:r w:rsidR="004B04A6" w:rsidRPr="00480409">
        <w:rPr>
          <w:sz w:val="22"/>
          <w:szCs w:val="22"/>
        </w:rPr>
        <w:t xml:space="preserve">Flow Turbulence and Combustion, </w:t>
      </w:r>
      <w:r w:rsidR="004C5CBF" w:rsidRPr="00480409">
        <w:rPr>
          <w:sz w:val="22"/>
          <w:szCs w:val="22"/>
        </w:rPr>
        <w:t>Optics Express, Optics Letters</w:t>
      </w:r>
    </w:p>
    <w:p w14:paraId="1BA590C4" w14:textId="22C337C2" w:rsidR="004B0CFE" w:rsidRPr="00480409" w:rsidRDefault="004B0CFE" w:rsidP="004B0CFE">
      <w:pPr>
        <w:pStyle w:val="ListParagraph"/>
        <w:numPr>
          <w:ilvl w:val="0"/>
          <w:numId w:val="30"/>
        </w:numPr>
        <w:spacing w:after="40"/>
        <w:ind w:left="360" w:hanging="180"/>
        <w:jc w:val="both"/>
        <w:rPr>
          <w:sz w:val="22"/>
          <w:szCs w:val="22"/>
        </w:rPr>
      </w:pPr>
      <w:r w:rsidRPr="00480409">
        <w:rPr>
          <w:b/>
          <w:bCs/>
          <w:sz w:val="22"/>
          <w:szCs w:val="22"/>
        </w:rPr>
        <w:t>Conference Paper Reviews:</w:t>
      </w:r>
      <w:r w:rsidRPr="00480409">
        <w:rPr>
          <w:sz w:val="22"/>
          <w:szCs w:val="22"/>
        </w:rPr>
        <w:t xml:space="preserve"> Optical Society of America (CLEO and LACSEA), SAE World Congress, AIAA Scitech, Combustion Institute </w:t>
      </w:r>
      <w:r w:rsidR="0041404F" w:rsidRPr="00480409">
        <w:rPr>
          <w:sz w:val="22"/>
          <w:szCs w:val="22"/>
        </w:rPr>
        <w:t>(</w:t>
      </w:r>
      <w:r w:rsidRPr="00480409">
        <w:rPr>
          <w:sz w:val="22"/>
          <w:szCs w:val="22"/>
        </w:rPr>
        <w:t>International Symposium on Combustion</w:t>
      </w:r>
      <w:r w:rsidR="0041404F" w:rsidRPr="00480409">
        <w:rPr>
          <w:sz w:val="22"/>
          <w:szCs w:val="22"/>
        </w:rPr>
        <w:t>)</w:t>
      </w:r>
      <w:r w:rsidR="00DE6158" w:rsidRPr="00480409">
        <w:rPr>
          <w:sz w:val="22"/>
          <w:szCs w:val="22"/>
        </w:rPr>
        <w:t>, American Physical Society Division of Fluid Dynamics</w:t>
      </w:r>
    </w:p>
    <w:p w14:paraId="61E16250" w14:textId="4CA7F992" w:rsidR="00D67982" w:rsidRPr="00480409" w:rsidRDefault="006063F0" w:rsidP="004B0CFE">
      <w:pPr>
        <w:pStyle w:val="ListParagraph"/>
        <w:numPr>
          <w:ilvl w:val="0"/>
          <w:numId w:val="30"/>
        </w:numPr>
        <w:spacing w:after="40"/>
        <w:ind w:left="360" w:hanging="180"/>
        <w:jc w:val="both"/>
        <w:rPr>
          <w:sz w:val="22"/>
          <w:szCs w:val="22"/>
        </w:rPr>
      </w:pPr>
      <w:r w:rsidRPr="00480409">
        <w:rPr>
          <w:b/>
          <w:bCs/>
          <w:sz w:val="22"/>
          <w:szCs w:val="22"/>
        </w:rPr>
        <w:t>Proposal Reviews:</w:t>
      </w:r>
      <w:r w:rsidRPr="00480409">
        <w:rPr>
          <w:sz w:val="22"/>
          <w:szCs w:val="22"/>
        </w:rPr>
        <w:t xml:space="preserve"> National Science Foundation, Army Research Office, and Department of Energy</w:t>
      </w:r>
    </w:p>
    <w:p w14:paraId="1E857D91" w14:textId="77777777" w:rsidR="00D67982" w:rsidRPr="00480409" w:rsidRDefault="00D67982" w:rsidP="00D67982">
      <w:pPr>
        <w:pStyle w:val="Heading1"/>
        <w:tabs>
          <w:tab w:val="num" w:pos="360"/>
        </w:tabs>
        <w:spacing w:before="240"/>
        <w:ind w:left="360" w:hanging="360"/>
        <w:rPr>
          <w:i w:val="0"/>
          <w:caps/>
          <w:color w:val="4F81BD" w:themeColor="accent1"/>
          <w:sz w:val="22"/>
          <w:szCs w:val="22"/>
        </w:rPr>
      </w:pPr>
      <w:r w:rsidRPr="00480409">
        <w:rPr>
          <w:i w:val="0"/>
          <w:caps/>
          <w:color w:val="4F81BD" w:themeColor="accent1"/>
          <w:sz w:val="22"/>
          <w:szCs w:val="22"/>
        </w:rPr>
        <w:lastRenderedPageBreak/>
        <w:t>Editorships</w:t>
      </w:r>
    </w:p>
    <w:p w14:paraId="16A768F3" w14:textId="77777777" w:rsidR="00544D81" w:rsidRPr="00480409" w:rsidRDefault="00544D81" w:rsidP="00544D81">
      <w:pPr>
        <w:numPr>
          <w:ilvl w:val="0"/>
          <w:numId w:val="4"/>
        </w:numPr>
        <w:ind w:left="360" w:hanging="180"/>
        <w:jc w:val="both"/>
        <w:rPr>
          <w:sz w:val="22"/>
          <w:szCs w:val="22"/>
        </w:rPr>
      </w:pPr>
      <w:r>
        <w:rPr>
          <w:b/>
          <w:bCs/>
          <w:sz w:val="22"/>
          <w:szCs w:val="22"/>
        </w:rPr>
        <w:t>Associate Editor,</w:t>
      </w:r>
      <w:r>
        <w:rPr>
          <w:sz w:val="22"/>
          <w:szCs w:val="22"/>
        </w:rPr>
        <w:t xml:space="preserve"> Optics Express, Aug. 1, 2023–present.</w:t>
      </w:r>
    </w:p>
    <w:p w14:paraId="7B91A15C" w14:textId="46091E64" w:rsidR="00642CD2" w:rsidRPr="00642CD2" w:rsidRDefault="00D67982" w:rsidP="00642CD2">
      <w:pPr>
        <w:numPr>
          <w:ilvl w:val="0"/>
          <w:numId w:val="4"/>
        </w:numPr>
        <w:ind w:left="360" w:hanging="180"/>
        <w:jc w:val="both"/>
        <w:rPr>
          <w:sz w:val="22"/>
          <w:szCs w:val="22"/>
        </w:rPr>
      </w:pPr>
      <w:r w:rsidRPr="00480409">
        <w:rPr>
          <w:b/>
          <w:bCs/>
          <w:sz w:val="22"/>
          <w:szCs w:val="22"/>
        </w:rPr>
        <w:t>Co-editor</w:t>
      </w:r>
      <w:r w:rsidRPr="00480409">
        <w:rPr>
          <w:sz w:val="22"/>
          <w:szCs w:val="22"/>
        </w:rPr>
        <w:t>, special issue of Applied Optics on Laser Applications Chemical, Security, and Environmental Analysis, Feb. 1, 2011.</w:t>
      </w:r>
    </w:p>
    <w:p w14:paraId="21567CEF" w14:textId="75D66C06" w:rsidR="00642CD2" w:rsidRPr="00480409" w:rsidRDefault="00642CD2" w:rsidP="00642CD2">
      <w:pPr>
        <w:pStyle w:val="Heading1"/>
        <w:tabs>
          <w:tab w:val="num" w:pos="360"/>
        </w:tabs>
        <w:spacing w:before="240"/>
        <w:ind w:left="360" w:hanging="360"/>
        <w:rPr>
          <w:i w:val="0"/>
          <w:caps/>
          <w:color w:val="4F81BD" w:themeColor="accent1"/>
          <w:sz w:val="22"/>
          <w:szCs w:val="22"/>
        </w:rPr>
      </w:pPr>
      <w:r>
        <w:rPr>
          <w:i w:val="0"/>
          <w:caps/>
          <w:color w:val="4F81BD" w:themeColor="accent1"/>
          <w:sz w:val="22"/>
          <w:szCs w:val="22"/>
        </w:rPr>
        <w:t>Short courses</w:t>
      </w:r>
    </w:p>
    <w:p w14:paraId="797F770E" w14:textId="3056E94F" w:rsidR="00642CD2" w:rsidRDefault="00642CD2" w:rsidP="00642CD2">
      <w:pPr>
        <w:numPr>
          <w:ilvl w:val="0"/>
          <w:numId w:val="4"/>
        </w:numPr>
        <w:ind w:left="360" w:hanging="180"/>
        <w:jc w:val="both"/>
        <w:rPr>
          <w:sz w:val="22"/>
          <w:szCs w:val="22"/>
        </w:rPr>
      </w:pPr>
      <w:r>
        <w:rPr>
          <w:sz w:val="22"/>
          <w:szCs w:val="22"/>
        </w:rPr>
        <w:t xml:space="preserve">Terrence Meyer and Mikhail Slipchenko, </w:t>
      </w:r>
      <w:r w:rsidRPr="00642CD2">
        <w:rPr>
          <w:sz w:val="22"/>
          <w:szCs w:val="22"/>
        </w:rPr>
        <w:t>“</w:t>
      </w:r>
      <w:r>
        <w:rPr>
          <w:sz w:val="22"/>
          <w:szCs w:val="22"/>
        </w:rPr>
        <w:t xml:space="preserve">Advanced Laser </w:t>
      </w:r>
      <w:r w:rsidR="001867A3">
        <w:rPr>
          <w:sz w:val="22"/>
          <w:szCs w:val="22"/>
        </w:rPr>
        <w:t>Techniques</w:t>
      </w:r>
      <w:r>
        <w:rPr>
          <w:sz w:val="22"/>
          <w:szCs w:val="22"/>
        </w:rPr>
        <w:t xml:space="preserve"> (Part 3</w:t>
      </w:r>
      <w:r w:rsidR="001867A3">
        <w:rPr>
          <w:sz w:val="22"/>
          <w:szCs w:val="22"/>
        </w:rPr>
        <w:t xml:space="preserve"> of 3</w:t>
      </w:r>
      <w:r>
        <w:rPr>
          <w:sz w:val="22"/>
          <w:szCs w:val="22"/>
        </w:rPr>
        <w:t>)</w:t>
      </w:r>
      <w:r w:rsidR="001867A3">
        <w:rPr>
          <w:sz w:val="22"/>
          <w:szCs w:val="22"/>
        </w:rPr>
        <w:t>: High-Speed Lasers and Applications</w:t>
      </w:r>
      <w:r w:rsidRPr="00642CD2">
        <w:rPr>
          <w:sz w:val="22"/>
          <w:szCs w:val="22"/>
        </w:rPr>
        <w:t xml:space="preserve">,” as part of </w:t>
      </w:r>
      <w:r>
        <w:rPr>
          <w:sz w:val="22"/>
          <w:szCs w:val="22"/>
        </w:rPr>
        <w:t xml:space="preserve">Short Course on </w:t>
      </w:r>
      <w:r w:rsidRPr="00642CD2">
        <w:rPr>
          <w:sz w:val="22"/>
          <w:szCs w:val="22"/>
        </w:rPr>
        <w:t xml:space="preserve">“Non-Intrusive Laser-Based Diagnostic Techniques for Hypersonic Flows,” </w:t>
      </w:r>
      <w:r w:rsidR="0007341A">
        <w:rPr>
          <w:sz w:val="22"/>
          <w:szCs w:val="22"/>
        </w:rPr>
        <w:t>NASA Langley Research Center, Hampton</w:t>
      </w:r>
      <w:r>
        <w:rPr>
          <w:sz w:val="22"/>
          <w:szCs w:val="22"/>
        </w:rPr>
        <w:t xml:space="preserve">, </w:t>
      </w:r>
      <w:r w:rsidR="0007341A">
        <w:rPr>
          <w:sz w:val="22"/>
          <w:szCs w:val="22"/>
        </w:rPr>
        <w:t>VA</w:t>
      </w:r>
      <w:r>
        <w:rPr>
          <w:sz w:val="22"/>
          <w:szCs w:val="22"/>
        </w:rPr>
        <w:t>,</w:t>
      </w:r>
      <w:r w:rsidRPr="00642CD2">
        <w:rPr>
          <w:sz w:val="22"/>
          <w:szCs w:val="22"/>
        </w:rPr>
        <w:t xml:space="preserve"> </w:t>
      </w:r>
      <w:r w:rsidR="0007341A">
        <w:rPr>
          <w:sz w:val="22"/>
          <w:szCs w:val="22"/>
        </w:rPr>
        <w:t>Sept. 28</w:t>
      </w:r>
      <w:r w:rsidRPr="00642CD2">
        <w:rPr>
          <w:sz w:val="22"/>
          <w:szCs w:val="22"/>
        </w:rPr>
        <w:t>, 202</w:t>
      </w:r>
      <w:r w:rsidR="0007341A">
        <w:rPr>
          <w:sz w:val="22"/>
          <w:szCs w:val="22"/>
        </w:rPr>
        <w:t>3.</w:t>
      </w:r>
    </w:p>
    <w:p w14:paraId="45F71D06" w14:textId="25A11CD2" w:rsidR="00642CD2" w:rsidRPr="0007341A" w:rsidRDefault="00642CD2" w:rsidP="0007341A">
      <w:pPr>
        <w:numPr>
          <w:ilvl w:val="0"/>
          <w:numId w:val="4"/>
        </w:numPr>
        <w:ind w:left="360" w:hanging="180"/>
        <w:jc w:val="both"/>
        <w:rPr>
          <w:sz w:val="22"/>
          <w:szCs w:val="22"/>
        </w:rPr>
      </w:pPr>
      <w:r w:rsidRPr="00642CD2">
        <w:rPr>
          <w:sz w:val="22"/>
          <w:szCs w:val="22"/>
        </w:rPr>
        <w:t xml:space="preserve">Mikhail Slipchenko and Terrence Meyer, “High-Speed Lasers and Applications,” as part of </w:t>
      </w:r>
      <w:r w:rsidR="0007341A">
        <w:rPr>
          <w:sz w:val="22"/>
          <w:szCs w:val="22"/>
        </w:rPr>
        <w:t xml:space="preserve">Post-Forum </w:t>
      </w:r>
      <w:r>
        <w:rPr>
          <w:sz w:val="22"/>
          <w:szCs w:val="22"/>
        </w:rPr>
        <w:t xml:space="preserve">Short Course on </w:t>
      </w:r>
      <w:r w:rsidRPr="00642CD2">
        <w:rPr>
          <w:sz w:val="22"/>
          <w:szCs w:val="22"/>
        </w:rPr>
        <w:t xml:space="preserve">“Non-Intrusive Laser-Based Diagnostic Techniques for Hypersonic Flows,” AIAA Defense </w:t>
      </w:r>
      <w:r>
        <w:rPr>
          <w:sz w:val="22"/>
          <w:szCs w:val="22"/>
        </w:rPr>
        <w:t xml:space="preserve">and Security </w:t>
      </w:r>
      <w:r w:rsidRPr="00642CD2">
        <w:rPr>
          <w:sz w:val="22"/>
          <w:szCs w:val="22"/>
        </w:rPr>
        <w:t>Forum,</w:t>
      </w:r>
      <w:r>
        <w:rPr>
          <w:sz w:val="22"/>
          <w:szCs w:val="22"/>
        </w:rPr>
        <w:t xml:space="preserve"> Laurel, MD,</w:t>
      </w:r>
      <w:r w:rsidRPr="00642CD2">
        <w:rPr>
          <w:sz w:val="22"/>
          <w:szCs w:val="22"/>
        </w:rPr>
        <w:t xml:space="preserve"> Apr</w:t>
      </w:r>
      <w:r w:rsidR="0007341A">
        <w:rPr>
          <w:sz w:val="22"/>
          <w:szCs w:val="22"/>
        </w:rPr>
        <w:t>.</w:t>
      </w:r>
      <w:r w:rsidRPr="00642CD2">
        <w:rPr>
          <w:sz w:val="22"/>
          <w:szCs w:val="22"/>
        </w:rPr>
        <w:t xml:space="preserve"> 22, 2022</w:t>
      </w:r>
      <w:r>
        <w:rPr>
          <w:sz w:val="22"/>
          <w:szCs w:val="22"/>
        </w:rPr>
        <w:t>.</w:t>
      </w:r>
    </w:p>
    <w:p w14:paraId="5CC9A4C4" w14:textId="77777777" w:rsidR="00EB77E1" w:rsidRPr="00480409" w:rsidRDefault="00EB77E1" w:rsidP="00EB77E1">
      <w:pPr>
        <w:spacing w:before="240"/>
        <w:jc w:val="both"/>
        <w:rPr>
          <w:b/>
          <w:color w:val="4F81BD" w:themeColor="accent1"/>
          <w:sz w:val="22"/>
          <w:szCs w:val="22"/>
        </w:rPr>
      </w:pPr>
      <w:r w:rsidRPr="00480409">
        <w:rPr>
          <w:b/>
          <w:caps/>
          <w:color w:val="4F81BD" w:themeColor="accent1"/>
          <w:sz w:val="22"/>
          <w:szCs w:val="22"/>
        </w:rPr>
        <w:t>Formally invited lectures and conference presentations</w:t>
      </w:r>
    </w:p>
    <w:tbl>
      <w:tblPr>
        <w:tblW w:w="9820" w:type="dxa"/>
        <w:tblInd w:w="93" w:type="dxa"/>
        <w:tblLook w:val="04A0" w:firstRow="1" w:lastRow="0" w:firstColumn="1" w:lastColumn="0" w:noHBand="0" w:noVBand="1"/>
      </w:tblPr>
      <w:tblGrid>
        <w:gridCol w:w="660"/>
        <w:gridCol w:w="9160"/>
      </w:tblGrid>
      <w:tr w:rsidR="007C2718" w:rsidRPr="00480409" w14:paraId="26DBD4E0" w14:textId="77777777" w:rsidTr="00C94931">
        <w:trPr>
          <w:trHeight w:val="522"/>
        </w:trPr>
        <w:tc>
          <w:tcPr>
            <w:tcW w:w="660" w:type="dxa"/>
            <w:tcBorders>
              <w:top w:val="nil"/>
              <w:left w:val="nil"/>
              <w:bottom w:val="nil"/>
              <w:right w:val="nil"/>
            </w:tcBorders>
            <w:shd w:val="clear" w:color="auto" w:fill="auto"/>
            <w:noWrap/>
          </w:tcPr>
          <w:p w14:paraId="04428DB9" w14:textId="7C9B4660" w:rsidR="007C2718" w:rsidRDefault="007C2718" w:rsidP="007C2718">
            <w:pPr>
              <w:jc w:val="right"/>
              <w:rPr>
                <w:color w:val="000000"/>
                <w:sz w:val="22"/>
                <w:szCs w:val="22"/>
              </w:rPr>
            </w:pPr>
            <w:r>
              <w:rPr>
                <w:color w:val="000000"/>
                <w:sz w:val="22"/>
                <w:szCs w:val="22"/>
              </w:rPr>
              <w:t>45.</w:t>
            </w:r>
          </w:p>
        </w:tc>
        <w:tc>
          <w:tcPr>
            <w:tcW w:w="9160" w:type="dxa"/>
            <w:tcBorders>
              <w:top w:val="nil"/>
              <w:left w:val="nil"/>
              <w:bottom w:val="nil"/>
              <w:right w:val="nil"/>
            </w:tcBorders>
            <w:shd w:val="clear" w:color="auto" w:fill="auto"/>
          </w:tcPr>
          <w:p w14:paraId="0843A9F5" w14:textId="26156B5A" w:rsidR="007C2718" w:rsidRDefault="007C2718" w:rsidP="007C2718">
            <w:pPr>
              <w:jc w:val="both"/>
              <w:rPr>
                <w:sz w:val="22"/>
                <w:szCs w:val="22"/>
              </w:rPr>
            </w:pPr>
            <w:r>
              <w:rPr>
                <w:sz w:val="22"/>
                <w:szCs w:val="22"/>
              </w:rPr>
              <w:t>“</w:t>
            </w:r>
            <w:r w:rsidRPr="006A2FC8">
              <w:rPr>
                <w:sz w:val="22"/>
                <w:szCs w:val="22"/>
              </w:rPr>
              <w:t>Measurements and Advanced Diagnostics for Reacting Systems</w:t>
            </w:r>
            <w:r>
              <w:rPr>
                <w:sz w:val="22"/>
                <w:szCs w:val="22"/>
              </w:rPr>
              <w:t xml:space="preserve">,” as part of invited panel session </w:t>
            </w:r>
            <w:r w:rsidRPr="002508B5">
              <w:rPr>
                <w:sz w:val="22"/>
                <w:szCs w:val="22"/>
              </w:rPr>
              <w:t>PC-16/PGC-12/AMT-16</w:t>
            </w:r>
            <w:r>
              <w:rPr>
                <w:sz w:val="22"/>
                <w:szCs w:val="22"/>
              </w:rPr>
              <w:t xml:space="preserve"> at </w:t>
            </w:r>
            <w:r w:rsidRPr="00480409">
              <w:rPr>
                <w:color w:val="000000"/>
                <w:sz w:val="22"/>
                <w:szCs w:val="22"/>
              </w:rPr>
              <w:t>AIAA Scitech 202</w:t>
            </w:r>
            <w:r>
              <w:rPr>
                <w:color w:val="000000"/>
                <w:sz w:val="22"/>
                <w:szCs w:val="22"/>
              </w:rPr>
              <w:t>5</w:t>
            </w:r>
            <w:r w:rsidRPr="00480409">
              <w:rPr>
                <w:color w:val="000000"/>
                <w:sz w:val="22"/>
                <w:szCs w:val="22"/>
              </w:rPr>
              <w:t xml:space="preserve"> Forum, Orlando, FL, Jan. </w:t>
            </w:r>
            <w:r>
              <w:rPr>
                <w:color w:val="000000"/>
                <w:sz w:val="22"/>
                <w:szCs w:val="22"/>
              </w:rPr>
              <w:t>7</w:t>
            </w:r>
            <w:r w:rsidRPr="00480409">
              <w:rPr>
                <w:color w:val="000000"/>
                <w:sz w:val="22"/>
                <w:szCs w:val="22"/>
              </w:rPr>
              <w:t>, 202</w:t>
            </w:r>
            <w:r>
              <w:rPr>
                <w:color w:val="000000"/>
                <w:sz w:val="22"/>
                <w:szCs w:val="22"/>
              </w:rPr>
              <w:t>5.</w:t>
            </w:r>
          </w:p>
        </w:tc>
      </w:tr>
      <w:tr w:rsidR="007C2718" w:rsidRPr="00480409" w14:paraId="607532B1" w14:textId="77777777" w:rsidTr="00C94931">
        <w:trPr>
          <w:trHeight w:val="522"/>
        </w:trPr>
        <w:tc>
          <w:tcPr>
            <w:tcW w:w="660" w:type="dxa"/>
            <w:tcBorders>
              <w:top w:val="nil"/>
              <w:left w:val="nil"/>
              <w:bottom w:val="nil"/>
              <w:right w:val="nil"/>
            </w:tcBorders>
            <w:shd w:val="clear" w:color="auto" w:fill="auto"/>
            <w:noWrap/>
          </w:tcPr>
          <w:p w14:paraId="01AED259" w14:textId="0667EF9B" w:rsidR="007C2718" w:rsidRDefault="007C2718" w:rsidP="007C2718">
            <w:pPr>
              <w:jc w:val="right"/>
              <w:rPr>
                <w:color w:val="000000"/>
                <w:sz w:val="22"/>
                <w:szCs w:val="22"/>
              </w:rPr>
            </w:pPr>
            <w:r>
              <w:rPr>
                <w:color w:val="000000"/>
                <w:sz w:val="22"/>
                <w:szCs w:val="22"/>
              </w:rPr>
              <w:t>44.</w:t>
            </w:r>
          </w:p>
        </w:tc>
        <w:tc>
          <w:tcPr>
            <w:tcW w:w="9160" w:type="dxa"/>
            <w:tcBorders>
              <w:top w:val="nil"/>
              <w:left w:val="nil"/>
              <w:bottom w:val="nil"/>
              <w:right w:val="nil"/>
            </w:tcBorders>
            <w:shd w:val="clear" w:color="auto" w:fill="auto"/>
          </w:tcPr>
          <w:p w14:paraId="2AC847BF" w14:textId="679FE1F1" w:rsidR="007C2718" w:rsidRDefault="007C2718" w:rsidP="007C2718">
            <w:pPr>
              <w:jc w:val="both"/>
              <w:rPr>
                <w:sz w:val="22"/>
                <w:szCs w:val="22"/>
              </w:rPr>
            </w:pPr>
            <w:r>
              <w:rPr>
                <w:sz w:val="22"/>
                <w:szCs w:val="22"/>
              </w:rPr>
              <w:t>“</w:t>
            </w:r>
            <w:r w:rsidRPr="00232F8B">
              <w:rPr>
                <w:sz w:val="22"/>
                <w:szCs w:val="22"/>
              </w:rPr>
              <w:t>Recent Progress and Outstanding Challenges in Two-Phase Detonations</w:t>
            </w:r>
            <w:r>
              <w:rPr>
                <w:sz w:val="22"/>
                <w:szCs w:val="22"/>
              </w:rPr>
              <w:t xml:space="preserve">,” as part of invited panel session </w:t>
            </w:r>
            <w:r w:rsidRPr="00232F8B">
              <w:rPr>
                <w:sz w:val="22"/>
                <w:szCs w:val="22"/>
              </w:rPr>
              <w:t>PC-07/PGC-05</w:t>
            </w:r>
            <w:r>
              <w:rPr>
                <w:sz w:val="22"/>
                <w:szCs w:val="22"/>
              </w:rPr>
              <w:t xml:space="preserve"> at </w:t>
            </w:r>
            <w:r w:rsidRPr="00480409">
              <w:rPr>
                <w:color w:val="000000"/>
                <w:sz w:val="22"/>
                <w:szCs w:val="22"/>
              </w:rPr>
              <w:t>AIAA Scitech 202</w:t>
            </w:r>
            <w:r>
              <w:rPr>
                <w:color w:val="000000"/>
                <w:sz w:val="22"/>
                <w:szCs w:val="22"/>
              </w:rPr>
              <w:t>5</w:t>
            </w:r>
            <w:r w:rsidRPr="00480409">
              <w:rPr>
                <w:color w:val="000000"/>
                <w:sz w:val="22"/>
                <w:szCs w:val="22"/>
              </w:rPr>
              <w:t xml:space="preserve"> Forum, Orlando, FL, Jan. </w:t>
            </w:r>
            <w:r>
              <w:rPr>
                <w:color w:val="000000"/>
                <w:sz w:val="22"/>
                <w:szCs w:val="22"/>
              </w:rPr>
              <w:t>6</w:t>
            </w:r>
            <w:r w:rsidRPr="00480409">
              <w:rPr>
                <w:color w:val="000000"/>
                <w:sz w:val="22"/>
                <w:szCs w:val="22"/>
              </w:rPr>
              <w:t>, 202</w:t>
            </w:r>
            <w:r>
              <w:rPr>
                <w:color w:val="000000"/>
                <w:sz w:val="22"/>
                <w:szCs w:val="22"/>
              </w:rPr>
              <w:t>5.</w:t>
            </w:r>
          </w:p>
        </w:tc>
      </w:tr>
      <w:tr w:rsidR="007C2718" w:rsidRPr="00480409" w14:paraId="54437361" w14:textId="77777777" w:rsidTr="00C94931">
        <w:trPr>
          <w:trHeight w:val="522"/>
        </w:trPr>
        <w:tc>
          <w:tcPr>
            <w:tcW w:w="660" w:type="dxa"/>
            <w:tcBorders>
              <w:top w:val="nil"/>
              <w:left w:val="nil"/>
              <w:bottom w:val="nil"/>
              <w:right w:val="nil"/>
            </w:tcBorders>
            <w:shd w:val="clear" w:color="auto" w:fill="auto"/>
            <w:noWrap/>
          </w:tcPr>
          <w:p w14:paraId="74F5D0DD" w14:textId="22AE7848" w:rsidR="007C2718" w:rsidRDefault="007C2718" w:rsidP="007C2718">
            <w:pPr>
              <w:jc w:val="right"/>
              <w:rPr>
                <w:color w:val="000000"/>
                <w:sz w:val="22"/>
                <w:szCs w:val="22"/>
              </w:rPr>
            </w:pPr>
            <w:r>
              <w:rPr>
                <w:color w:val="000000"/>
                <w:sz w:val="22"/>
                <w:szCs w:val="22"/>
              </w:rPr>
              <w:t>43</w:t>
            </w:r>
          </w:p>
        </w:tc>
        <w:tc>
          <w:tcPr>
            <w:tcW w:w="9160" w:type="dxa"/>
            <w:tcBorders>
              <w:top w:val="nil"/>
              <w:left w:val="nil"/>
              <w:bottom w:val="nil"/>
              <w:right w:val="nil"/>
            </w:tcBorders>
            <w:shd w:val="clear" w:color="auto" w:fill="auto"/>
          </w:tcPr>
          <w:p w14:paraId="155AB7A2" w14:textId="06762385" w:rsidR="007C2718" w:rsidRDefault="007C2718" w:rsidP="007C2718">
            <w:pPr>
              <w:jc w:val="both"/>
              <w:rPr>
                <w:sz w:val="22"/>
                <w:szCs w:val="22"/>
              </w:rPr>
            </w:pPr>
            <w:r>
              <w:rPr>
                <w:sz w:val="22"/>
                <w:szCs w:val="22"/>
              </w:rPr>
              <w:t>“H</w:t>
            </w:r>
            <w:r w:rsidRPr="00E915E0">
              <w:rPr>
                <w:sz w:val="22"/>
                <w:szCs w:val="22"/>
              </w:rPr>
              <w:t xml:space="preserve">igh </w:t>
            </w:r>
            <w:r>
              <w:rPr>
                <w:sz w:val="22"/>
                <w:szCs w:val="22"/>
              </w:rPr>
              <w:t>S</w:t>
            </w:r>
            <w:r w:rsidRPr="00E915E0">
              <w:rPr>
                <w:sz w:val="22"/>
                <w:szCs w:val="22"/>
              </w:rPr>
              <w:t>peed</w:t>
            </w:r>
            <w:r>
              <w:rPr>
                <w:sz w:val="22"/>
                <w:szCs w:val="22"/>
              </w:rPr>
              <w:t xml:space="preserve"> La</w:t>
            </w:r>
            <w:r w:rsidRPr="00E915E0">
              <w:rPr>
                <w:sz w:val="22"/>
                <w:szCs w:val="22"/>
              </w:rPr>
              <w:t xml:space="preserve">sers and </w:t>
            </w:r>
            <w:r>
              <w:rPr>
                <w:sz w:val="22"/>
                <w:szCs w:val="22"/>
              </w:rPr>
              <w:t>A</w:t>
            </w:r>
            <w:r w:rsidRPr="00E915E0">
              <w:rPr>
                <w:sz w:val="22"/>
                <w:szCs w:val="22"/>
              </w:rPr>
              <w:t>pplications</w:t>
            </w:r>
            <w:r>
              <w:rPr>
                <w:sz w:val="22"/>
                <w:szCs w:val="22"/>
              </w:rPr>
              <w:t>,” as part of Invited Seminar on “</w:t>
            </w:r>
            <w:r w:rsidRPr="00E915E0">
              <w:rPr>
                <w:sz w:val="22"/>
                <w:szCs w:val="22"/>
              </w:rPr>
              <w:t>Non-intrusive Laser-based Diagnostic Techniques for Hypersonic Flows</w:t>
            </w:r>
            <w:r>
              <w:rPr>
                <w:sz w:val="22"/>
                <w:szCs w:val="22"/>
              </w:rPr>
              <w:t xml:space="preserve">,” </w:t>
            </w:r>
            <w:r w:rsidRPr="00480409">
              <w:rPr>
                <w:color w:val="000000"/>
                <w:sz w:val="22"/>
                <w:szCs w:val="22"/>
              </w:rPr>
              <w:t>AIAA Scitech 202</w:t>
            </w:r>
            <w:r>
              <w:rPr>
                <w:color w:val="000000"/>
                <w:sz w:val="22"/>
                <w:szCs w:val="22"/>
              </w:rPr>
              <w:t>5</w:t>
            </w:r>
            <w:r w:rsidRPr="00480409">
              <w:rPr>
                <w:color w:val="000000"/>
                <w:sz w:val="22"/>
                <w:szCs w:val="22"/>
              </w:rPr>
              <w:t xml:space="preserve"> Forum, Orlando, FL, Jan. </w:t>
            </w:r>
            <w:r>
              <w:rPr>
                <w:color w:val="000000"/>
                <w:sz w:val="22"/>
                <w:szCs w:val="22"/>
              </w:rPr>
              <w:t>7</w:t>
            </w:r>
            <w:r w:rsidRPr="00480409">
              <w:rPr>
                <w:color w:val="000000"/>
                <w:sz w:val="22"/>
                <w:szCs w:val="22"/>
              </w:rPr>
              <w:t>, 202</w:t>
            </w:r>
            <w:r>
              <w:rPr>
                <w:color w:val="000000"/>
                <w:sz w:val="22"/>
                <w:szCs w:val="22"/>
              </w:rPr>
              <w:t>5.</w:t>
            </w:r>
          </w:p>
        </w:tc>
      </w:tr>
      <w:tr w:rsidR="00BA21D1" w:rsidRPr="00480409" w14:paraId="780953A9" w14:textId="77777777" w:rsidTr="00C94931">
        <w:trPr>
          <w:trHeight w:val="522"/>
        </w:trPr>
        <w:tc>
          <w:tcPr>
            <w:tcW w:w="660" w:type="dxa"/>
            <w:tcBorders>
              <w:top w:val="nil"/>
              <w:left w:val="nil"/>
              <w:bottom w:val="nil"/>
              <w:right w:val="nil"/>
            </w:tcBorders>
            <w:shd w:val="clear" w:color="auto" w:fill="auto"/>
            <w:noWrap/>
          </w:tcPr>
          <w:p w14:paraId="3954ADB3" w14:textId="28C0816D" w:rsidR="00BA21D1" w:rsidRDefault="00BA21D1" w:rsidP="007717C4">
            <w:pPr>
              <w:jc w:val="right"/>
              <w:rPr>
                <w:color w:val="000000"/>
                <w:sz w:val="22"/>
                <w:szCs w:val="22"/>
              </w:rPr>
            </w:pPr>
            <w:r>
              <w:rPr>
                <w:color w:val="000000"/>
                <w:sz w:val="22"/>
                <w:szCs w:val="22"/>
              </w:rPr>
              <w:t>42.</w:t>
            </w:r>
          </w:p>
        </w:tc>
        <w:tc>
          <w:tcPr>
            <w:tcW w:w="9160" w:type="dxa"/>
            <w:tcBorders>
              <w:top w:val="nil"/>
              <w:left w:val="nil"/>
              <w:bottom w:val="nil"/>
              <w:right w:val="nil"/>
            </w:tcBorders>
            <w:shd w:val="clear" w:color="auto" w:fill="auto"/>
          </w:tcPr>
          <w:p w14:paraId="00989142" w14:textId="795C8932" w:rsidR="00BA21D1" w:rsidRDefault="00BA21D1" w:rsidP="00DA79BF">
            <w:pPr>
              <w:jc w:val="both"/>
              <w:rPr>
                <w:sz w:val="22"/>
                <w:szCs w:val="22"/>
              </w:rPr>
            </w:pPr>
            <w:r>
              <w:rPr>
                <w:sz w:val="22"/>
                <w:szCs w:val="22"/>
              </w:rPr>
              <w:t>“</w:t>
            </w:r>
            <w:r w:rsidRPr="00BA21D1">
              <w:rPr>
                <w:sz w:val="22"/>
                <w:szCs w:val="22"/>
              </w:rPr>
              <w:t>Ultrafast and Ultrahigh-speed Laser Diagnostics for Extreme Aero-thermal Environments</w:t>
            </w:r>
            <w:r>
              <w:rPr>
                <w:sz w:val="22"/>
                <w:szCs w:val="22"/>
              </w:rPr>
              <w:t>,” Invited Lecture at Distinguished Lecture Series, Texas A&amp;M University, Oct. 10, 2024.</w:t>
            </w:r>
          </w:p>
        </w:tc>
      </w:tr>
      <w:tr w:rsidR="004B5488" w:rsidRPr="00480409" w14:paraId="15BE54B7" w14:textId="77777777" w:rsidTr="00C94931">
        <w:trPr>
          <w:trHeight w:val="522"/>
        </w:trPr>
        <w:tc>
          <w:tcPr>
            <w:tcW w:w="660" w:type="dxa"/>
            <w:tcBorders>
              <w:top w:val="nil"/>
              <w:left w:val="nil"/>
              <w:bottom w:val="nil"/>
              <w:right w:val="nil"/>
            </w:tcBorders>
            <w:shd w:val="clear" w:color="auto" w:fill="auto"/>
            <w:noWrap/>
          </w:tcPr>
          <w:p w14:paraId="749F931E" w14:textId="1D96FBDA" w:rsidR="004B5488" w:rsidRDefault="004B5488" w:rsidP="007717C4">
            <w:pPr>
              <w:jc w:val="right"/>
              <w:rPr>
                <w:color w:val="000000"/>
                <w:sz w:val="22"/>
                <w:szCs w:val="22"/>
              </w:rPr>
            </w:pPr>
            <w:r>
              <w:rPr>
                <w:color w:val="000000"/>
                <w:sz w:val="22"/>
                <w:szCs w:val="22"/>
              </w:rPr>
              <w:t>41.</w:t>
            </w:r>
          </w:p>
        </w:tc>
        <w:tc>
          <w:tcPr>
            <w:tcW w:w="9160" w:type="dxa"/>
            <w:tcBorders>
              <w:top w:val="nil"/>
              <w:left w:val="nil"/>
              <w:bottom w:val="nil"/>
              <w:right w:val="nil"/>
            </w:tcBorders>
            <w:shd w:val="clear" w:color="auto" w:fill="auto"/>
          </w:tcPr>
          <w:p w14:paraId="28DBDD1C" w14:textId="7AEF0932" w:rsidR="004B5488" w:rsidRPr="00480409" w:rsidRDefault="004B5488" w:rsidP="00DA79BF">
            <w:pPr>
              <w:jc w:val="both"/>
              <w:rPr>
                <w:sz w:val="22"/>
                <w:szCs w:val="22"/>
              </w:rPr>
            </w:pPr>
            <w:r>
              <w:rPr>
                <w:sz w:val="22"/>
                <w:szCs w:val="22"/>
              </w:rPr>
              <w:t>“</w:t>
            </w:r>
            <w:r w:rsidRPr="00834E45">
              <w:rPr>
                <w:sz w:val="22"/>
                <w:szCs w:val="22"/>
              </w:rPr>
              <w:t>Application of CARS for Realistic Combustion Systems</w:t>
            </w:r>
            <w:r>
              <w:rPr>
                <w:sz w:val="22"/>
                <w:szCs w:val="22"/>
              </w:rPr>
              <w:t xml:space="preserve">,” Invited Talk for the </w:t>
            </w:r>
            <w:r w:rsidRPr="00834E45">
              <w:rPr>
                <w:sz w:val="22"/>
                <w:szCs w:val="22"/>
              </w:rPr>
              <w:t xml:space="preserve">2024 Multi-Agency Coordinating Committee on Combustion </w:t>
            </w:r>
            <w:r>
              <w:rPr>
                <w:sz w:val="22"/>
                <w:szCs w:val="22"/>
              </w:rPr>
              <w:t>Research (</w:t>
            </w:r>
            <w:r w:rsidRPr="00834E45">
              <w:rPr>
                <w:sz w:val="22"/>
                <w:szCs w:val="22"/>
              </w:rPr>
              <w:t>MACCCR</w:t>
            </w:r>
            <w:r>
              <w:rPr>
                <w:sz w:val="22"/>
                <w:szCs w:val="22"/>
              </w:rPr>
              <w:t>)</w:t>
            </w:r>
            <w:r w:rsidRPr="00834E45">
              <w:rPr>
                <w:sz w:val="22"/>
                <w:szCs w:val="22"/>
              </w:rPr>
              <w:t xml:space="preserve"> Annual Energy, Fuel and Combustion Research Review, Georgia Tech, Atlanta, GA</w:t>
            </w:r>
            <w:r>
              <w:rPr>
                <w:sz w:val="22"/>
                <w:szCs w:val="22"/>
              </w:rPr>
              <w:t xml:space="preserve">, </w:t>
            </w:r>
            <w:r w:rsidRPr="00834E45">
              <w:rPr>
                <w:sz w:val="22"/>
                <w:szCs w:val="22"/>
              </w:rPr>
              <w:t>Sept</w:t>
            </w:r>
            <w:r>
              <w:rPr>
                <w:sz w:val="22"/>
                <w:szCs w:val="22"/>
              </w:rPr>
              <w:t>.</w:t>
            </w:r>
            <w:r w:rsidRPr="00834E45">
              <w:rPr>
                <w:sz w:val="22"/>
                <w:szCs w:val="22"/>
              </w:rPr>
              <w:t xml:space="preserve"> 09–13, 2024</w:t>
            </w:r>
            <w:r>
              <w:rPr>
                <w:sz w:val="22"/>
                <w:szCs w:val="22"/>
              </w:rPr>
              <w:t>.</w:t>
            </w:r>
          </w:p>
        </w:tc>
      </w:tr>
      <w:tr w:rsidR="000F68A7" w:rsidRPr="00480409" w14:paraId="2FCDFA49" w14:textId="77777777" w:rsidTr="00C94931">
        <w:trPr>
          <w:trHeight w:val="522"/>
        </w:trPr>
        <w:tc>
          <w:tcPr>
            <w:tcW w:w="660" w:type="dxa"/>
            <w:tcBorders>
              <w:top w:val="nil"/>
              <w:left w:val="nil"/>
              <w:bottom w:val="nil"/>
              <w:right w:val="nil"/>
            </w:tcBorders>
            <w:shd w:val="clear" w:color="auto" w:fill="auto"/>
            <w:noWrap/>
          </w:tcPr>
          <w:p w14:paraId="3AF92F9C" w14:textId="612F0380" w:rsidR="000F68A7" w:rsidRPr="00480409" w:rsidRDefault="00D75812" w:rsidP="007717C4">
            <w:pPr>
              <w:jc w:val="right"/>
              <w:rPr>
                <w:color w:val="000000"/>
                <w:sz w:val="22"/>
                <w:szCs w:val="22"/>
              </w:rPr>
            </w:pPr>
            <w:r>
              <w:rPr>
                <w:color w:val="000000"/>
                <w:sz w:val="22"/>
                <w:szCs w:val="22"/>
              </w:rPr>
              <w:t>40</w:t>
            </w:r>
            <w:r w:rsidR="00CD0282" w:rsidRPr="00480409">
              <w:rPr>
                <w:color w:val="000000"/>
                <w:sz w:val="22"/>
                <w:szCs w:val="22"/>
              </w:rPr>
              <w:t>.</w:t>
            </w:r>
          </w:p>
        </w:tc>
        <w:tc>
          <w:tcPr>
            <w:tcW w:w="9160" w:type="dxa"/>
            <w:tcBorders>
              <w:top w:val="nil"/>
              <w:left w:val="nil"/>
              <w:bottom w:val="nil"/>
              <w:right w:val="nil"/>
            </w:tcBorders>
            <w:shd w:val="clear" w:color="auto" w:fill="auto"/>
          </w:tcPr>
          <w:p w14:paraId="04A457EE" w14:textId="39EE3D35" w:rsidR="000F68A7" w:rsidRPr="00480409" w:rsidRDefault="000F68A7" w:rsidP="00DA79BF">
            <w:pPr>
              <w:jc w:val="both"/>
              <w:rPr>
                <w:sz w:val="22"/>
                <w:szCs w:val="22"/>
              </w:rPr>
            </w:pPr>
            <w:r w:rsidRPr="00480409">
              <w:rPr>
                <w:sz w:val="22"/>
                <w:szCs w:val="22"/>
              </w:rPr>
              <w:t>“Probing Complex Flows with a Burst in Time: Innovations and Maturation of the Burst-Mode Laser,”</w:t>
            </w:r>
            <w:r w:rsidR="003B7473" w:rsidRPr="00480409">
              <w:rPr>
                <w:sz w:val="22"/>
                <w:szCs w:val="22"/>
              </w:rPr>
              <w:t xml:space="preserve"> Invited </w:t>
            </w:r>
            <w:r w:rsidRPr="00480409">
              <w:rPr>
                <w:sz w:val="22"/>
                <w:szCs w:val="22"/>
              </w:rPr>
              <w:t>Lecture for the 2023 Aerodynamic Measurement Technology Innovation Award from the American Institute of Aeronautics and Astronautics, presented</w:t>
            </w:r>
            <w:r w:rsidR="003B7473" w:rsidRPr="00480409">
              <w:rPr>
                <w:sz w:val="22"/>
                <w:szCs w:val="22"/>
              </w:rPr>
              <w:t xml:space="preserve"> by Mikhail Slipchenko on behalf of S. Roy, T. Meyer, J. Mance, N. Jiang. And P. Hsu</w:t>
            </w:r>
            <w:r w:rsidRPr="00480409">
              <w:rPr>
                <w:sz w:val="22"/>
                <w:szCs w:val="22"/>
              </w:rPr>
              <w:t xml:space="preserve"> at the AIAA Scitech Forum and Exposition, National Harbor, MD, Jan. 25, 2023.</w:t>
            </w:r>
          </w:p>
        </w:tc>
      </w:tr>
      <w:tr w:rsidR="00CD0282" w:rsidRPr="00480409" w14:paraId="4B37EED5" w14:textId="77777777" w:rsidTr="00C94931">
        <w:trPr>
          <w:trHeight w:val="522"/>
        </w:trPr>
        <w:tc>
          <w:tcPr>
            <w:tcW w:w="660" w:type="dxa"/>
            <w:tcBorders>
              <w:top w:val="nil"/>
              <w:left w:val="nil"/>
              <w:bottom w:val="nil"/>
              <w:right w:val="nil"/>
            </w:tcBorders>
            <w:shd w:val="clear" w:color="auto" w:fill="auto"/>
            <w:noWrap/>
          </w:tcPr>
          <w:p w14:paraId="2D0BE21F" w14:textId="4AD8D6FD" w:rsidR="00CD0282" w:rsidRPr="00480409" w:rsidRDefault="00CD0282" w:rsidP="007717C4">
            <w:pPr>
              <w:jc w:val="right"/>
              <w:rPr>
                <w:color w:val="000000"/>
                <w:sz w:val="22"/>
                <w:szCs w:val="22"/>
              </w:rPr>
            </w:pPr>
            <w:r w:rsidRPr="00480409">
              <w:rPr>
                <w:color w:val="000000"/>
                <w:sz w:val="22"/>
                <w:szCs w:val="22"/>
              </w:rPr>
              <w:t>3</w:t>
            </w:r>
            <w:r w:rsidR="00D75812">
              <w:rPr>
                <w:color w:val="000000"/>
                <w:sz w:val="22"/>
                <w:szCs w:val="22"/>
              </w:rPr>
              <w:t>9</w:t>
            </w:r>
            <w:r w:rsidRPr="00480409">
              <w:rPr>
                <w:color w:val="000000"/>
                <w:sz w:val="22"/>
                <w:szCs w:val="22"/>
              </w:rPr>
              <w:t>.</w:t>
            </w:r>
          </w:p>
        </w:tc>
        <w:tc>
          <w:tcPr>
            <w:tcW w:w="9160" w:type="dxa"/>
            <w:tcBorders>
              <w:top w:val="nil"/>
              <w:left w:val="nil"/>
              <w:bottom w:val="nil"/>
              <w:right w:val="nil"/>
            </w:tcBorders>
            <w:shd w:val="clear" w:color="auto" w:fill="auto"/>
          </w:tcPr>
          <w:p w14:paraId="3BEE9787" w14:textId="263D0626" w:rsidR="00D75812" w:rsidRPr="00480409" w:rsidRDefault="00CD0282" w:rsidP="00045A5C">
            <w:pPr>
              <w:jc w:val="both"/>
              <w:rPr>
                <w:color w:val="000000"/>
                <w:sz w:val="22"/>
                <w:szCs w:val="22"/>
              </w:rPr>
            </w:pPr>
            <w:r w:rsidRPr="00480409">
              <w:rPr>
                <w:color w:val="000000"/>
                <w:sz w:val="22"/>
                <w:szCs w:val="22"/>
              </w:rPr>
              <w:t xml:space="preserve">“Optical and X-ray Based Multi-Dimensional Characterization of Multiphase Material Dynamics,” </w:t>
            </w:r>
            <w:r w:rsidR="00045A5C" w:rsidRPr="00480409">
              <w:rPr>
                <w:color w:val="000000"/>
                <w:sz w:val="22"/>
                <w:szCs w:val="22"/>
              </w:rPr>
              <w:t>Invited Talk at the Materials Science in Extreme Environments - University Research Alliance (MSEE-URA) Virtual Presentation, June 7, 2022.</w:t>
            </w:r>
          </w:p>
        </w:tc>
      </w:tr>
      <w:tr w:rsidR="00D75812" w:rsidRPr="00480409" w14:paraId="08E5F7A2" w14:textId="77777777" w:rsidTr="00C94931">
        <w:trPr>
          <w:trHeight w:val="522"/>
        </w:trPr>
        <w:tc>
          <w:tcPr>
            <w:tcW w:w="660" w:type="dxa"/>
            <w:tcBorders>
              <w:top w:val="nil"/>
              <w:left w:val="nil"/>
              <w:bottom w:val="nil"/>
              <w:right w:val="nil"/>
            </w:tcBorders>
            <w:shd w:val="clear" w:color="auto" w:fill="auto"/>
            <w:noWrap/>
          </w:tcPr>
          <w:p w14:paraId="46EA1E23" w14:textId="2A92E57A" w:rsidR="00D75812" w:rsidRPr="00480409" w:rsidRDefault="00D75812" w:rsidP="007717C4">
            <w:pPr>
              <w:jc w:val="right"/>
              <w:rPr>
                <w:color w:val="000000"/>
                <w:sz w:val="22"/>
                <w:szCs w:val="22"/>
              </w:rPr>
            </w:pPr>
            <w:r>
              <w:rPr>
                <w:color w:val="000000"/>
                <w:sz w:val="22"/>
                <w:szCs w:val="22"/>
              </w:rPr>
              <w:t>38.</w:t>
            </w:r>
          </w:p>
        </w:tc>
        <w:tc>
          <w:tcPr>
            <w:tcW w:w="9160" w:type="dxa"/>
            <w:tcBorders>
              <w:top w:val="nil"/>
              <w:left w:val="nil"/>
              <w:bottom w:val="nil"/>
              <w:right w:val="nil"/>
            </w:tcBorders>
            <w:shd w:val="clear" w:color="auto" w:fill="auto"/>
          </w:tcPr>
          <w:p w14:paraId="1E9302FA" w14:textId="6C0B5DA5" w:rsidR="00D75812" w:rsidRPr="00480409" w:rsidRDefault="00D75812" w:rsidP="00DA79BF">
            <w:pPr>
              <w:jc w:val="both"/>
              <w:rPr>
                <w:color w:val="000000"/>
                <w:sz w:val="22"/>
                <w:szCs w:val="22"/>
              </w:rPr>
            </w:pPr>
            <w:r>
              <w:rPr>
                <w:color w:val="000000"/>
                <w:sz w:val="22"/>
                <w:szCs w:val="22"/>
              </w:rPr>
              <w:t>“</w:t>
            </w:r>
            <w:r w:rsidRPr="00D75812">
              <w:rPr>
                <w:color w:val="000000"/>
                <w:sz w:val="22"/>
                <w:szCs w:val="22"/>
              </w:rPr>
              <w:t>Towards 4D Measurements in Complex Multiphase Flows</w:t>
            </w:r>
            <w:r>
              <w:rPr>
                <w:color w:val="000000"/>
                <w:sz w:val="22"/>
                <w:szCs w:val="22"/>
              </w:rPr>
              <w:t xml:space="preserve">,” Keynote Talk at the </w:t>
            </w:r>
            <w:r w:rsidRPr="00D75812">
              <w:rPr>
                <w:color w:val="000000"/>
                <w:sz w:val="22"/>
                <w:szCs w:val="22"/>
              </w:rPr>
              <w:t xml:space="preserve">ILASS Americas Conference on Liquid Atomization and Spray Systems, </w:t>
            </w:r>
            <w:r>
              <w:rPr>
                <w:color w:val="000000"/>
                <w:sz w:val="22"/>
                <w:szCs w:val="22"/>
              </w:rPr>
              <w:t>Madison</w:t>
            </w:r>
            <w:r w:rsidRPr="00D75812">
              <w:rPr>
                <w:color w:val="000000"/>
                <w:sz w:val="22"/>
                <w:szCs w:val="22"/>
              </w:rPr>
              <w:t xml:space="preserve">, </w:t>
            </w:r>
            <w:r>
              <w:rPr>
                <w:color w:val="000000"/>
                <w:sz w:val="22"/>
                <w:szCs w:val="22"/>
              </w:rPr>
              <w:t>WI</w:t>
            </w:r>
            <w:r w:rsidRPr="00D75812">
              <w:rPr>
                <w:color w:val="000000"/>
                <w:sz w:val="22"/>
                <w:szCs w:val="22"/>
              </w:rPr>
              <w:t xml:space="preserve">, May </w:t>
            </w:r>
            <w:r>
              <w:rPr>
                <w:color w:val="000000"/>
                <w:sz w:val="22"/>
                <w:szCs w:val="22"/>
              </w:rPr>
              <w:t>22-25</w:t>
            </w:r>
            <w:r w:rsidRPr="00D75812">
              <w:rPr>
                <w:color w:val="000000"/>
                <w:sz w:val="22"/>
                <w:szCs w:val="22"/>
              </w:rPr>
              <w:t>, 20</w:t>
            </w:r>
            <w:r>
              <w:rPr>
                <w:color w:val="000000"/>
                <w:sz w:val="22"/>
                <w:szCs w:val="22"/>
              </w:rPr>
              <w:t>22</w:t>
            </w:r>
            <w:r w:rsidRPr="00D75812">
              <w:rPr>
                <w:color w:val="000000"/>
                <w:sz w:val="22"/>
                <w:szCs w:val="22"/>
              </w:rPr>
              <w:t>.</w:t>
            </w:r>
          </w:p>
        </w:tc>
      </w:tr>
      <w:tr w:rsidR="00DA79BF" w:rsidRPr="00480409" w14:paraId="7B4BCC81" w14:textId="77777777" w:rsidTr="00C94931">
        <w:trPr>
          <w:trHeight w:val="522"/>
        </w:trPr>
        <w:tc>
          <w:tcPr>
            <w:tcW w:w="660" w:type="dxa"/>
            <w:tcBorders>
              <w:top w:val="nil"/>
              <w:left w:val="nil"/>
              <w:bottom w:val="nil"/>
              <w:right w:val="nil"/>
            </w:tcBorders>
            <w:shd w:val="clear" w:color="auto" w:fill="auto"/>
            <w:noWrap/>
          </w:tcPr>
          <w:p w14:paraId="6BDE876C" w14:textId="48E68091" w:rsidR="00DA79BF" w:rsidRPr="00480409" w:rsidRDefault="00DA79BF" w:rsidP="007717C4">
            <w:pPr>
              <w:jc w:val="right"/>
              <w:rPr>
                <w:color w:val="000000"/>
                <w:sz w:val="22"/>
                <w:szCs w:val="22"/>
              </w:rPr>
            </w:pPr>
            <w:r w:rsidRPr="00480409">
              <w:rPr>
                <w:color w:val="000000"/>
                <w:sz w:val="22"/>
                <w:szCs w:val="22"/>
              </w:rPr>
              <w:t>37.</w:t>
            </w:r>
          </w:p>
        </w:tc>
        <w:tc>
          <w:tcPr>
            <w:tcW w:w="9160" w:type="dxa"/>
            <w:tcBorders>
              <w:top w:val="nil"/>
              <w:left w:val="nil"/>
              <w:bottom w:val="nil"/>
              <w:right w:val="nil"/>
            </w:tcBorders>
            <w:shd w:val="clear" w:color="auto" w:fill="auto"/>
          </w:tcPr>
          <w:p w14:paraId="7815F379" w14:textId="7B788BC0" w:rsidR="00DA79BF" w:rsidRPr="00480409" w:rsidRDefault="00DA79BF" w:rsidP="00DA79BF">
            <w:pPr>
              <w:jc w:val="both"/>
              <w:rPr>
                <w:color w:val="000000"/>
                <w:sz w:val="22"/>
                <w:szCs w:val="22"/>
              </w:rPr>
            </w:pPr>
            <w:r w:rsidRPr="00480409">
              <w:rPr>
                <w:color w:val="000000"/>
                <w:sz w:val="22"/>
                <w:szCs w:val="22"/>
              </w:rPr>
              <w:t>“High-Speed Optical Diagnostics for Investigation of Combustion Physics in Rotating Detonation</w:t>
            </w:r>
          </w:p>
          <w:p w14:paraId="52FE27DB" w14:textId="1C92D088" w:rsidR="00DA79BF" w:rsidRPr="00480409" w:rsidRDefault="00DA79BF" w:rsidP="00DA79BF">
            <w:pPr>
              <w:jc w:val="both"/>
              <w:rPr>
                <w:color w:val="000000"/>
                <w:sz w:val="22"/>
                <w:szCs w:val="22"/>
              </w:rPr>
            </w:pPr>
            <w:r w:rsidRPr="00480409">
              <w:rPr>
                <w:color w:val="000000"/>
                <w:sz w:val="22"/>
                <w:szCs w:val="22"/>
              </w:rPr>
              <w:t>Engines,” International Conference on Materials and Systems for Sustainability, Nagoya, Japan, Nov. 4, 2021.</w:t>
            </w:r>
          </w:p>
        </w:tc>
      </w:tr>
      <w:tr w:rsidR="007717C4" w:rsidRPr="00480409" w14:paraId="0A367E27" w14:textId="77777777" w:rsidTr="00C94931">
        <w:trPr>
          <w:trHeight w:val="522"/>
        </w:trPr>
        <w:tc>
          <w:tcPr>
            <w:tcW w:w="660" w:type="dxa"/>
            <w:tcBorders>
              <w:top w:val="nil"/>
              <w:left w:val="nil"/>
              <w:bottom w:val="nil"/>
              <w:right w:val="nil"/>
            </w:tcBorders>
            <w:shd w:val="clear" w:color="auto" w:fill="auto"/>
            <w:noWrap/>
          </w:tcPr>
          <w:p w14:paraId="4A8B27D7" w14:textId="2735F160" w:rsidR="007717C4" w:rsidRPr="00480409" w:rsidRDefault="007717C4" w:rsidP="007717C4">
            <w:pPr>
              <w:jc w:val="right"/>
              <w:rPr>
                <w:color w:val="000000"/>
                <w:sz w:val="22"/>
                <w:szCs w:val="22"/>
              </w:rPr>
            </w:pPr>
            <w:r w:rsidRPr="00480409">
              <w:rPr>
                <w:color w:val="000000"/>
                <w:sz w:val="22"/>
                <w:szCs w:val="22"/>
              </w:rPr>
              <w:t>36.</w:t>
            </w:r>
          </w:p>
        </w:tc>
        <w:tc>
          <w:tcPr>
            <w:tcW w:w="9160" w:type="dxa"/>
            <w:tcBorders>
              <w:top w:val="nil"/>
              <w:left w:val="nil"/>
              <w:bottom w:val="nil"/>
              <w:right w:val="nil"/>
            </w:tcBorders>
            <w:shd w:val="clear" w:color="auto" w:fill="auto"/>
          </w:tcPr>
          <w:p w14:paraId="57845179" w14:textId="513E5DEE" w:rsidR="007717C4" w:rsidRPr="00480409" w:rsidRDefault="007717C4" w:rsidP="007717C4">
            <w:pPr>
              <w:jc w:val="both"/>
              <w:rPr>
                <w:color w:val="000000"/>
                <w:sz w:val="22"/>
                <w:szCs w:val="22"/>
              </w:rPr>
            </w:pPr>
            <w:r w:rsidRPr="00480409">
              <w:rPr>
                <w:color w:val="000000"/>
                <w:sz w:val="22"/>
                <w:szCs w:val="22"/>
              </w:rPr>
              <w:t>“Development of Short-Pulse Laser Diagnostics for High-Speed Flows: Current Applications and Future Prospects,” Invited Talk at Short Pulsed Lasers Discussion Group at AIAA Scitech 2020 Forum, Orlando, FL, Jan. 6–10, 2020.</w:t>
            </w:r>
          </w:p>
        </w:tc>
      </w:tr>
      <w:tr w:rsidR="007717C4" w:rsidRPr="00480409" w14:paraId="6CA87982" w14:textId="77777777" w:rsidTr="00C94931">
        <w:trPr>
          <w:trHeight w:val="522"/>
        </w:trPr>
        <w:tc>
          <w:tcPr>
            <w:tcW w:w="660" w:type="dxa"/>
            <w:tcBorders>
              <w:top w:val="nil"/>
              <w:left w:val="nil"/>
              <w:bottom w:val="nil"/>
              <w:right w:val="nil"/>
            </w:tcBorders>
            <w:shd w:val="clear" w:color="auto" w:fill="auto"/>
            <w:noWrap/>
          </w:tcPr>
          <w:p w14:paraId="1DB414DA" w14:textId="30CD3AD8" w:rsidR="007717C4" w:rsidRPr="00480409" w:rsidRDefault="007717C4" w:rsidP="007717C4">
            <w:pPr>
              <w:jc w:val="right"/>
              <w:rPr>
                <w:color w:val="000000"/>
                <w:sz w:val="22"/>
                <w:szCs w:val="22"/>
              </w:rPr>
            </w:pPr>
            <w:r w:rsidRPr="00480409">
              <w:rPr>
                <w:color w:val="000000"/>
                <w:sz w:val="22"/>
                <w:szCs w:val="22"/>
              </w:rPr>
              <w:t>35.</w:t>
            </w:r>
          </w:p>
        </w:tc>
        <w:tc>
          <w:tcPr>
            <w:tcW w:w="9160" w:type="dxa"/>
            <w:tcBorders>
              <w:top w:val="nil"/>
              <w:left w:val="nil"/>
              <w:bottom w:val="nil"/>
              <w:right w:val="nil"/>
            </w:tcBorders>
            <w:shd w:val="clear" w:color="auto" w:fill="auto"/>
          </w:tcPr>
          <w:p w14:paraId="2090C37E" w14:textId="04F2334D" w:rsidR="007717C4" w:rsidRPr="00480409" w:rsidRDefault="007717C4" w:rsidP="007717C4">
            <w:pPr>
              <w:jc w:val="both"/>
              <w:rPr>
                <w:color w:val="000000"/>
                <w:sz w:val="22"/>
                <w:szCs w:val="22"/>
              </w:rPr>
            </w:pPr>
            <w:r w:rsidRPr="00480409">
              <w:rPr>
                <w:color w:val="000000"/>
                <w:sz w:val="22"/>
                <w:szCs w:val="22"/>
              </w:rPr>
              <w:t>"Turbine-RDC integration: an Oasis of Aerothermal Challenges," International Constant Volume and Detonation Combustion Workshop, West Lafayette, IN, Aug. 18, 2019.</w:t>
            </w:r>
          </w:p>
        </w:tc>
      </w:tr>
      <w:tr w:rsidR="007717C4" w:rsidRPr="00480409" w14:paraId="42D58E7D" w14:textId="77777777" w:rsidTr="00C94931">
        <w:trPr>
          <w:trHeight w:val="522"/>
        </w:trPr>
        <w:tc>
          <w:tcPr>
            <w:tcW w:w="660" w:type="dxa"/>
            <w:tcBorders>
              <w:top w:val="nil"/>
              <w:left w:val="nil"/>
              <w:bottom w:val="nil"/>
              <w:right w:val="nil"/>
            </w:tcBorders>
            <w:shd w:val="clear" w:color="auto" w:fill="auto"/>
            <w:noWrap/>
          </w:tcPr>
          <w:p w14:paraId="27E87F35" w14:textId="57CF2548" w:rsidR="007717C4" w:rsidRPr="00480409" w:rsidRDefault="007717C4" w:rsidP="007717C4">
            <w:pPr>
              <w:jc w:val="right"/>
              <w:rPr>
                <w:color w:val="000000"/>
                <w:sz w:val="22"/>
                <w:szCs w:val="22"/>
              </w:rPr>
            </w:pPr>
            <w:r w:rsidRPr="00480409">
              <w:rPr>
                <w:color w:val="000000"/>
                <w:sz w:val="22"/>
                <w:szCs w:val="22"/>
              </w:rPr>
              <w:t>34.</w:t>
            </w:r>
          </w:p>
        </w:tc>
        <w:tc>
          <w:tcPr>
            <w:tcW w:w="9160" w:type="dxa"/>
            <w:tcBorders>
              <w:top w:val="nil"/>
              <w:left w:val="nil"/>
              <w:bottom w:val="nil"/>
              <w:right w:val="nil"/>
            </w:tcBorders>
            <w:shd w:val="clear" w:color="auto" w:fill="auto"/>
          </w:tcPr>
          <w:p w14:paraId="1D64E5EE" w14:textId="76A6B481" w:rsidR="007717C4" w:rsidRPr="00480409" w:rsidRDefault="007717C4" w:rsidP="007717C4">
            <w:pPr>
              <w:jc w:val="both"/>
              <w:rPr>
                <w:color w:val="000000"/>
                <w:sz w:val="22"/>
                <w:szCs w:val="22"/>
              </w:rPr>
            </w:pPr>
            <w:r w:rsidRPr="00480409">
              <w:rPr>
                <w:color w:val="000000"/>
                <w:sz w:val="22"/>
                <w:szCs w:val="22"/>
              </w:rPr>
              <w:t>“Advanced Diagnostics for Propulsion Sprays,” Air Force Research Laboratory, Wright-Patterson AFB, OH, Apr. 5, 2019</w:t>
            </w:r>
            <w:r w:rsidR="000619CB" w:rsidRPr="00480409">
              <w:rPr>
                <w:color w:val="000000"/>
                <w:sz w:val="22"/>
                <w:szCs w:val="22"/>
              </w:rPr>
              <w:t>.</w:t>
            </w:r>
          </w:p>
        </w:tc>
      </w:tr>
      <w:tr w:rsidR="007717C4" w:rsidRPr="00480409" w14:paraId="16D08577" w14:textId="77777777" w:rsidTr="00C94931">
        <w:trPr>
          <w:trHeight w:val="522"/>
        </w:trPr>
        <w:tc>
          <w:tcPr>
            <w:tcW w:w="660" w:type="dxa"/>
            <w:tcBorders>
              <w:top w:val="nil"/>
              <w:left w:val="nil"/>
              <w:bottom w:val="nil"/>
              <w:right w:val="nil"/>
            </w:tcBorders>
            <w:shd w:val="clear" w:color="auto" w:fill="auto"/>
            <w:noWrap/>
          </w:tcPr>
          <w:p w14:paraId="60B73E7B" w14:textId="4D8FC60A" w:rsidR="007717C4" w:rsidRPr="00480409" w:rsidRDefault="007717C4" w:rsidP="007717C4">
            <w:pPr>
              <w:jc w:val="right"/>
              <w:rPr>
                <w:color w:val="000000"/>
                <w:sz w:val="22"/>
                <w:szCs w:val="22"/>
              </w:rPr>
            </w:pPr>
            <w:r w:rsidRPr="00480409">
              <w:rPr>
                <w:color w:val="000000"/>
                <w:sz w:val="22"/>
                <w:szCs w:val="22"/>
              </w:rPr>
              <w:t>33.</w:t>
            </w:r>
          </w:p>
        </w:tc>
        <w:tc>
          <w:tcPr>
            <w:tcW w:w="9160" w:type="dxa"/>
            <w:tcBorders>
              <w:top w:val="nil"/>
              <w:left w:val="nil"/>
              <w:bottom w:val="nil"/>
              <w:right w:val="nil"/>
            </w:tcBorders>
            <w:shd w:val="clear" w:color="auto" w:fill="auto"/>
          </w:tcPr>
          <w:p w14:paraId="70E4DBC8" w14:textId="3D478313" w:rsidR="007717C4" w:rsidRPr="00480409" w:rsidRDefault="007717C4" w:rsidP="007717C4">
            <w:pPr>
              <w:jc w:val="both"/>
              <w:rPr>
                <w:color w:val="000000"/>
                <w:sz w:val="22"/>
                <w:szCs w:val="22"/>
              </w:rPr>
            </w:pPr>
            <w:r w:rsidRPr="00480409">
              <w:rPr>
                <w:color w:val="000000"/>
                <w:sz w:val="22"/>
                <w:szCs w:val="22"/>
              </w:rPr>
              <w:t>“Advances in Optical Diagnostics for Extreme Aerothermal Flows,” International Conference on Advanced Optical Technologies, University of Erlangen-Nürnberg, March 13–15, 2019 (Keynote).</w:t>
            </w:r>
          </w:p>
        </w:tc>
      </w:tr>
      <w:tr w:rsidR="007717C4" w:rsidRPr="00480409" w14:paraId="7CBEAE1F" w14:textId="77777777" w:rsidTr="00C94931">
        <w:trPr>
          <w:trHeight w:val="522"/>
        </w:trPr>
        <w:tc>
          <w:tcPr>
            <w:tcW w:w="660" w:type="dxa"/>
            <w:tcBorders>
              <w:top w:val="nil"/>
              <w:left w:val="nil"/>
              <w:bottom w:val="nil"/>
              <w:right w:val="nil"/>
            </w:tcBorders>
            <w:shd w:val="clear" w:color="auto" w:fill="auto"/>
            <w:noWrap/>
          </w:tcPr>
          <w:p w14:paraId="7B422198" w14:textId="368AF4F5" w:rsidR="007717C4" w:rsidRPr="00480409" w:rsidRDefault="007717C4" w:rsidP="007717C4">
            <w:pPr>
              <w:jc w:val="right"/>
              <w:rPr>
                <w:color w:val="000000"/>
                <w:sz w:val="22"/>
                <w:szCs w:val="22"/>
              </w:rPr>
            </w:pPr>
            <w:r w:rsidRPr="00480409">
              <w:rPr>
                <w:color w:val="000000"/>
                <w:sz w:val="22"/>
                <w:szCs w:val="22"/>
              </w:rPr>
              <w:t>32.</w:t>
            </w:r>
          </w:p>
        </w:tc>
        <w:tc>
          <w:tcPr>
            <w:tcW w:w="9160" w:type="dxa"/>
            <w:tcBorders>
              <w:top w:val="nil"/>
              <w:left w:val="nil"/>
              <w:bottom w:val="nil"/>
              <w:right w:val="nil"/>
            </w:tcBorders>
            <w:shd w:val="clear" w:color="auto" w:fill="auto"/>
          </w:tcPr>
          <w:p w14:paraId="330FB5D0" w14:textId="5BA30D85" w:rsidR="007717C4" w:rsidRPr="00480409" w:rsidRDefault="007717C4" w:rsidP="007717C4">
            <w:pPr>
              <w:jc w:val="both"/>
              <w:rPr>
                <w:color w:val="000000"/>
                <w:sz w:val="22"/>
                <w:szCs w:val="22"/>
              </w:rPr>
            </w:pPr>
            <w:r w:rsidRPr="00480409">
              <w:rPr>
                <w:color w:val="000000"/>
                <w:sz w:val="22"/>
                <w:szCs w:val="22"/>
              </w:rPr>
              <w:t>“High-Fidelity Experimental and Computational Methods for Advancing Next Generation Propulsion Systems,” Air Force Science and Technology 2030, Bloomington, IN, May10-11, 2018.</w:t>
            </w:r>
          </w:p>
        </w:tc>
      </w:tr>
      <w:tr w:rsidR="007717C4" w:rsidRPr="00480409" w14:paraId="3242FD77" w14:textId="77777777" w:rsidTr="00C94931">
        <w:trPr>
          <w:trHeight w:val="522"/>
        </w:trPr>
        <w:tc>
          <w:tcPr>
            <w:tcW w:w="660" w:type="dxa"/>
            <w:tcBorders>
              <w:top w:val="nil"/>
              <w:left w:val="nil"/>
              <w:bottom w:val="nil"/>
              <w:right w:val="nil"/>
            </w:tcBorders>
            <w:shd w:val="clear" w:color="auto" w:fill="auto"/>
            <w:noWrap/>
          </w:tcPr>
          <w:p w14:paraId="4AF0997A" w14:textId="326A2D0A" w:rsidR="007717C4" w:rsidRPr="00480409" w:rsidRDefault="007717C4" w:rsidP="007717C4">
            <w:pPr>
              <w:jc w:val="right"/>
              <w:rPr>
                <w:color w:val="000000"/>
                <w:sz w:val="22"/>
                <w:szCs w:val="22"/>
              </w:rPr>
            </w:pPr>
            <w:r w:rsidRPr="00480409">
              <w:rPr>
                <w:color w:val="000000"/>
                <w:sz w:val="22"/>
                <w:szCs w:val="22"/>
              </w:rPr>
              <w:t>31.</w:t>
            </w:r>
          </w:p>
        </w:tc>
        <w:tc>
          <w:tcPr>
            <w:tcW w:w="9160" w:type="dxa"/>
            <w:tcBorders>
              <w:top w:val="nil"/>
              <w:left w:val="nil"/>
              <w:bottom w:val="nil"/>
              <w:right w:val="nil"/>
            </w:tcBorders>
            <w:shd w:val="clear" w:color="auto" w:fill="auto"/>
          </w:tcPr>
          <w:p w14:paraId="0B3CB045" w14:textId="1AE519B6" w:rsidR="007717C4" w:rsidRPr="00480409" w:rsidRDefault="007717C4" w:rsidP="007717C4">
            <w:pPr>
              <w:jc w:val="both"/>
              <w:rPr>
                <w:color w:val="000000"/>
                <w:sz w:val="22"/>
                <w:szCs w:val="22"/>
              </w:rPr>
            </w:pPr>
            <w:r w:rsidRPr="00480409">
              <w:rPr>
                <w:color w:val="000000"/>
                <w:sz w:val="22"/>
                <w:szCs w:val="22"/>
              </w:rPr>
              <w:t>“Towards 4-D (x-y-z-t) Multi-parameter (T-V-C) Measurements in Aerothermal Flows,” Lund University, Sweden, May 3, 2018.</w:t>
            </w:r>
          </w:p>
        </w:tc>
      </w:tr>
      <w:tr w:rsidR="007717C4" w:rsidRPr="00480409" w14:paraId="04CBF7A4" w14:textId="77777777" w:rsidTr="00C94931">
        <w:trPr>
          <w:trHeight w:val="522"/>
        </w:trPr>
        <w:tc>
          <w:tcPr>
            <w:tcW w:w="660" w:type="dxa"/>
            <w:tcBorders>
              <w:top w:val="nil"/>
              <w:left w:val="nil"/>
              <w:bottom w:val="nil"/>
              <w:right w:val="nil"/>
            </w:tcBorders>
            <w:shd w:val="clear" w:color="auto" w:fill="auto"/>
            <w:noWrap/>
          </w:tcPr>
          <w:p w14:paraId="638DC395" w14:textId="4C68873A" w:rsidR="007717C4" w:rsidRPr="00480409" w:rsidRDefault="007717C4" w:rsidP="007717C4">
            <w:pPr>
              <w:jc w:val="right"/>
              <w:rPr>
                <w:color w:val="000000"/>
                <w:sz w:val="22"/>
                <w:szCs w:val="22"/>
              </w:rPr>
            </w:pPr>
            <w:r w:rsidRPr="00480409">
              <w:rPr>
                <w:color w:val="000000"/>
                <w:sz w:val="22"/>
                <w:szCs w:val="22"/>
              </w:rPr>
              <w:lastRenderedPageBreak/>
              <w:t>30.</w:t>
            </w:r>
          </w:p>
        </w:tc>
        <w:tc>
          <w:tcPr>
            <w:tcW w:w="9160" w:type="dxa"/>
            <w:tcBorders>
              <w:top w:val="nil"/>
              <w:left w:val="nil"/>
              <w:bottom w:val="nil"/>
              <w:right w:val="nil"/>
            </w:tcBorders>
            <w:shd w:val="clear" w:color="auto" w:fill="auto"/>
          </w:tcPr>
          <w:p w14:paraId="5095257C" w14:textId="7F7C6BAD" w:rsidR="007717C4" w:rsidRPr="00480409" w:rsidRDefault="007717C4" w:rsidP="007717C4">
            <w:pPr>
              <w:jc w:val="both"/>
              <w:rPr>
                <w:color w:val="000000"/>
                <w:sz w:val="22"/>
                <w:szCs w:val="22"/>
              </w:rPr>
            </w:pPr>
            <w:r w:rsidRPr="00480409">
              <w:rPr>
                <w:color w:val="000000"/>
                <w:sz w:val="22"/>
                <w:szCs w:val="22"/>
              </w:rPr>
              <w:t>“Laser-based diagnostics for kHz-MHz Characterization of Energetic Reactions,” Joint Army-Navy-NASA-Air Force (JANNAF) 48th Combustion Subcommittee Meeting, Newport News, VA, Dec. 6, 2017.</w:t>
            </w:r>
          </w:p>
        </w:tc>
      </w:tr>
      <w:tr w:rsidR="007717C4" w:rsidRPr="00480409" w14:paraId="627B2DA9" w14:textId="77777777" w:rsidTr="00C94931">
        <w:trPr>
          <w:trHeight w:val="522"/>
        </w:trPr>
        <w:tc>
          <w:tcPr>
            <w:tcW w:w="660" w:type="dxa"/>
            <w:tcBorders>
              <w:top w:val="nil"/>
              <w:left w:val="nil"/>
              <w:bottom w:val="nil"/>
              <w:right w:val="nil"/>
            </w:tcBorders>
            <w:shd w:val="clear" w:color="auto" w:fill="auto"/>
            <w:noWrap/>
          </w:tcPr>
          <w:p w14:paraId="444848C2" w14:textId="04C3C579" w:rsidR="007717C4" w:rsidRPr="00480409" w:rsidRDefault="007717C4" w:rsidP="007717C4">
            <w:pPr>
              <w:jc w:val="right"/>
              <w:rPr>
                <w:color w:val="000000"/>
                <w:sz w:val="22"/>
                <w:szCs w:val="22"/>
              </w:rPr>
            </w:pPr>
            <w:r w:rsidRPr="00480409">
              <w:rPr>
                <w:color w:val="000000"/>
                <w:sz w:val="22"/>
                <w:szCs w:val="22"/>
              </w:rPr>
              <w:t>29.</w:t>
            </w:r>
          </w:p>
        </w:tc>
        <w:tc>
          <w:tcPr>
            <w:tcW w:w="9160" w:type="dxa"/>
            <w:tcBorders>
              <w:top w:val="nil"/>
              <w:left w:val="nil"/>
              <w:bottom w:val="nil"/>
              <w:right w:val="nil"/>
            </w:tcBorders>
            <w:shd w:val="clear" w:color="auto" w:fill="auto"/>
          </w:tcPr>
          <w:p w14:paraId="241C0867" w14:textId="124E2984" w:rsidR="007717C4" w:rsidRPr="00480409" w:rsidRDefault="007717C4" w:rsidP="007717C4">
            <w:pPr>
              <w:jc w:val="both"/>
              <w:rPr>
                <w:color w:val="000000"/>
                <w:sz w:val="22"/>
                <w:szCs w:val="22"/>
              </w:rPr>
            </w:pPr>
            <w:r w:rsidRPr="00480409">
              <w:rPr>
                <w:color w:val="000000"/>
                <w:sz w:val="22"/>
                <w:szCs w:val="22"/>
              </w:rPr>
              <w:t>“Advances in 4D Imaging of Combustion and Sprays,” SAOT Innovation Day, Friedrich-Alexander University, Erlangen-Nuremberg, Germany, July 13, 2017.</w:t>
            </w:r>
          </w:p>
        </w:tc>
      </w:tr>
      <w:tr w:rsidR="007717C4" w:rsidRPr="00480409" w14:paraId="78BEA7D0" w14:textId="77777777" w:rsidTr="00C94931">
        <w:trPr>
          <w:trHeight w:val="522"/>
        </w:trPr>
        <w:tc>
          <w:tcPr>
            <w:tcW w:w="660" w:type="dxa"/>
            <w:tcBorders>
              <w:top w:val="nil"/>
              <w:left w:val="nil"/>
              <w:bottom w:val="nil"/>
              <w:right w:val="nil"/>
            </w:tcBorders>
            <w:shd w:val="clear" w:color="auto" w:fill="auto"/>
            <w:noWrap/>
          </w:tcPr>
          <w:p w14:paraId="4DBD9557" w14:textId="1B73E90A" w:rsidR="007717C4" w:rsidRPr="00480409" w:rsidRDefault="007717C4" w:rsidP="007717C4">
            <w:pPr>
              <w:jc w:val="right"/>
              <w:rPr>
                <w:color w:val="000000"/>
                <w:sz w:val="22"/>
                <w:szCs w:val="22"/>
              </w:rPr>
            </w:pPr>
            <w:r w:rsidRPr="00480409">
              <w:rPr>
                <w:color w:val="000000"/>
                <w:sz w:val="22"/>
                <w:szCs w:val="22"/>
              </w:rPr>
              <w:t>28.</w:t>
            </w:r>
          </w:p>
        </w:tc>
        <w:tc>
          <w:tcPr>
            <w:tcW w:w="9160" w:type="dxa"/>
            <w:tcBorders>
              <w:top w:val="nil"/>
              <w:left w:val="nil"/>
              <w:bottom w:val="nil"/>
              <w:right w:val="nil"/>
            </w:tcBorders>
            <w:shd w:val="clear" w:color="auto" w:fill="auto"/>
          </w:tcPr>
          <w:p w14:paraId="7D170F9B" w14:textId="77777777" w:rsidR="007717C4" w:rsidRPr="00480409" w:rsidRDefault="007717C4" w:rsidP="007717C4">
            <w:pPr>
              <w:jc w:val="both"/>
              <w:rPr>
                <w:color w:val="000000"/>
                <w:sz w:val="22"/>
                <w:szCs w:val="22"/>
              </w:rPr>
            </w:pPr>
            <w:r w:rsidRPr="00480409">
              <w:rPr>
                <w:color w:val="000000"/>
                <w:sz w:val="22"/>
                <w:szCs w:val="22"/>
              </w:rPr>
              <w:t xml:space="preserve">“Advances in Multidimensional and High-speed Imaging of Sprays,” </w:t>
            </w:r>
            <w:r w:rsidRPr="00480409">
              <w:rPr>
                <w:color w:val="000000"/>
                <w:sz w:val="22"/>
                <w:szCs w:val="22"/>
                <w:lang w:val="es-ES"/>
              </w:rPr>
              <w:t xml:space="preserve">AIAA </w:t>
            </w:r>
            <w:proofErr w:type="spellStart"/>
            <w:r w:rsidRPr="00480409">
              <w:rPr>
                <w:color w:val="000000"/>
                <w:sz w:val="22"/>
                <w:szCs w:val="22"/>
                <w:lang w:val="es-ES"/>
              </w:rPr>
              <w:t>Aviation</w:t>
            </w:r>
            <w:proofErr w:type="spellEnd"/>
            <w:r w:rsidRPr="00480409">
              <w:rPr>
                <w:color w:val="000000"/>
                <w:sz w:val="22"/>
                <w:szCs w:val="22"/>
                <w:lang w:val="es-ES"/>
              </w:rPr>
              <w:t xml:space="preserve"> and </w:t>
            </w:r>
            <w:proofErr w:type="spellStart"/>
            <w:r w:rsidRPr="00480409">
              <w:rPr>
                <w:color w:val="000000"/>
                <w:sz w:val="22"/>
                <w:szCs w:val="22"/>
                <w:lang w:val="es-ES"/>
              </w:rPr>
              <w:t>Aeronautics</w:t>
            </w:r>
            <w:proofErr w:type="spellEnd"/>
            <w:r w:rsidRPr="00480409">
              <w:rPr>
                <w:color w:val="000000"/>
                <w:sz w:val="22"/>
                <w:szCs w:val="22"/>
                <w:lang w:val="es-ES"/>
              </w:rPr>
              <w:t xml:space="preserve"> </w:t>
            </w:r>
            <w:proofErr w:type="spellStart"/>
            <w:r w:rsidRPr="00480409">
              <w:rPr>
                <w:color w:val="000000"/>
                <w:sz w:val="22"/>
                <w:szCs w:val="22"/>
                <w:lang w:val="es-ES"/>
              </w:rPr>
              <w:t>Forum</w:t>
            </w:r>
            <w:proofErr w:type="spellEnd"/>
            <w:r w:rsidRPr="00480409">
              <w:rPr>
                <w:color w:val="000000"/>
                <w:sz w:val="22"/>
                <w:szCs w:val="22"/>
                <w:lang w:val="es-ES"/>
              </w:rPr>
              <w:t xml:space="preserve"> and </w:t>
            </w:r>
            <w:proofErr w:type="spellStart"/>
            <w:r w:rsidRPr="00480409">
              <w:rPr>
                <w:color w:val="000000"/>
                <w:sz w:val="22"/>
                <w:szCs w:val="22"/>
                <w:lang w:val="es-ES"/>
              </w:rPr>
              <w:t>Exposition</w:t>
            </w:r>
            <w:proofErr w:type="spellEnd"/>
            <w:r w:rsidRPr="00480409">
              <w:rPr>
                <w:color w:val="000000"/>
                <w:sz w:val="22"/>
                <w:szCs w:val="22"/>
                <w:lang w:val="es-ES"/>
              </w:rPr>
              <w:t>, Denver, CO, June 5-9, 2017.</w:t>
            </w:r>
          </w:p>
        </w:tc>
      </w:tr>
      <w:tr w:rsidR="007717C4" w:rsidRPr="00480409" w14:paraId="430A4221" w14:textId="77777777" w:rsidTr="00C94931">
        <w:trPr>
          <w:trHeight w:val="522"/>
        </w:trPr>
        <w:tc>
          <w:tcPr>
            <w:tcW w:w="660" w:type="dxa"/>
            <w:tcBorders>
              <w:top w:val="nil"/>
              <w:left w:val="nil"/>
              <w:bottom w:val="nil"/>
              <w:right w:val="nil"/>
            </w:tcBorders>
            <w:shd w:val="clear" w:color="auto" w:fill="auto"/>
            <w:noWrap/>
          </w:tcPr>
          <w:p w14:paraId="1393A836" w14:textId="4BFF9ADE" w:rsidR="007717C4" w:rsidRPr="00480409" w:rsidRDefault="007717C4" w:rsidP="007717C4">
            <w:pPr>
              <w:jc w:val="right"/>
              <w:rPr>
                <w:color w:val="000000"/>
                <w:sz w:val="22"/>
                <w:szCs w:val="22"/>
              </w:rPr>
            </w:pPr>
            <w:r w:rsidRPr="00480409">
              <w:rPr>
                <w:color w:val="000000"/>
                <w:sz w:val="22"/>
                <w:szCs w:val="22"/>
              </w:rPr>
              <w:t>27.</w:t>
            </w:r>
          </w:p>
        </w:tc>
        <w:tc>
          <w:tcPr>
            <w:tcW w:w="9160" w:type="dxa"/>
            <w:tcBorders>
              <w:top w:val="nil"/>
              <w:left w:val="nil"/>
              <w:bottom w:val="nil"/>
              <w:right w:val="nil"/>
            </w:tcBorders>
            <w:shd w:val="clear" w:color="auto" w:fill="auto"/>
          </w:tcPr>
          <w:p w14:paraId="22A8DBF0" w14:textId="27B07F4D" w:rsidR="007717C4" w:rsidRPr="00480409" w:rsidRDefault="007717C4" w:rsidP="007717C4">
            <w:pPr>
              <w:jc w:val="both"/>
              <w:rPr>
                <w:color w:val="000000"/>
                <w:sz w:val="22"/>
                <w:szCs w:val="22"/>
              </w:rPr>
            </w:pPr>
            <w:r w:rsidRPr="00480409">
              <w:rPr>
                <w:color w:val="000000"/>
                <w:sz w:val="22"/>
                <w:szCs w:val="22"/>
              </w:rPr>
              <w:t>“Real-Time Characterization of Hot Spot Formation,” Purdue Energetic Materials Summit, West Lafayette, IN, May 22-24, 2017.</w:t>
            </w:r>
          </w:p>
        </w:tc>
      </w:tr>
      <w:tr w:rsidR="007717C4" w:rsidRPr="00480409" w14:paraId="440F7183" w14:textId="77777777" w:rsidTr="0077535F">
        <w:trPr>
          <w:trHeight w:val="306"/>
        </w:trPr>
        <w:tc>
          <w:tcPr>
            <w:tcW w:w="660" w:type="dxa"/>
            <w:tcBorders>
              <w:top w:val="nil"/>
              <w:left w:val="nil"/>
              <w:bottom w:val="nil"/>
              <w:right w:val="nil"/>
            </w:tcBorders>
            <w:shd w:val="clear" w:color="auto" w:fill="auto"/>
            <w:noWrap/>
          </w:tcPr>
          <w:p w14:paraId="4538D62A" w14:textId="77777777" w:rsidR="007717C4" w:rsidRPr="00480409" w:rsidRDefault="007717C4" w:rsidP="007717C4">
            <w:pPr>
              <w:jc w:val="right"/>
              <w:rPr>
                <w:color w:val="000000"/>
                <w:sz w:val="22"/>
                <w:szCs w:val="22"/>
              </w:rPr>
            </w:pPr>
            <w:r w:rsidRPr="00480409">
              <w:rPr>
                <w:color w:val="000000"/>
                <w:sz w:val="22"/>
                <w:szCs w:val="22"/>
              </w:rPr>
              <w:t>26.</w:t>
            </w:r>
          </w:p>
        </w:tc>
        <w:tc>
          <w:tcPr>
            <w:tcW w:w="9160" w:type="dxa"/>
            <w:tcBorders>
              <w:top w:val="nil"/>
              <w:left w:val="nil"/>
              <w:bottom w:val="nil"/>
              <w:right w:val="nil"/>
            </w:tcBorders>
            <w:shd w:val="clear" w:color="auto" w:fill="auto"/>
          </w:tcPr>
          <w:p w14:paraId="307CEFFC" w14:textId="77777777" w:rsidR="007717C4" w:rsidRPr="00480409" w:rsidRDefault="007717C4" w:rsidP="007717C4">
            <w:pPr>
              <w:jc w:val="both"/>
              <w:rPr>
                <w:color w:val="000000"/>
                <w:sz w:val="22"/>
                <w:szCs w:val="22"/>
              </w:rPr>
            </w:pPr>
            <w:r w:rsidRPr="00480409">
              <w:rPr>
                <w:color w:val="000000"/>
                <w:sz w:val="22"/>
                <w:szCs w:val="22"/>
              </w:rPr>
              <w:t>“Voids, Bubbles, Holes, and Complex Three-Dimensional Spray Structures Revealed by High-Speed X-ray Imaging,” ILASS Americas 29th Annual Conference on Liquid Atomization and Spray Systems, Atlanta, GA, May 15-18, 2017.</w:t>
            </w:r>
          </w:p>
        </w:tc>
      </w:tr>
      <w:tr w:rsidR="007717C4" w:rsidRPr="00480409" w14:paraId="31597894" w14:textId="77777777" w:rsidTr="00C94931">
        <w:trPr>
          <w:trHeight w:val="522"/>
        </w:trPr>
        <w:tc>
          <w:tcPr>
            <w:tcW w:w="660" w:type="dxa"/>
            <w:tcBorders>
              <w:top w:val="nil"/>
              <w:left w:val="nil"/>
              <w:bottom w:val="nil"/>
              <w:right w:val="nil"/>
            </w:tcBorders>
            <w:shd w:val="clear" w:color="auto" w:fill="auto"/>
            <w:noWrap/>
          </w:tcPr>
          <w:p w14:paraId="1F8275B3" w14:textId="77777777" w:rsidR="007717C4" w:rsidRPr="00480409" w:rsidRDefault="007717C4" w:rsidP="007717C4">
            <w:pPr>
              <w:jc w:val="right"/>
              <w:rPr>
                <w:color w:val="000000"/>
                <w:sz w:val="22"/>
                <w:szCs w:val="22"/>
              </w:rPr>
            </w:pPr>
            <w:r w:rsidRPr="00480409">
              <w:rPr>
                <w:color w:val="000000"/>
                <w:sz w:val="22"/>
                <w:szCs w:val="22"/>
              </w:rPr>
              <w:t>25.</w:t>
            </w:r>
          </w:p>
        </w:tc>
        <w:tc>
          <w:tcPr>
            <w:tcW w:w="9160" w:type="dxa"/>
            <w:tcBorders>
              <w:top w:val="nil"/>
              <w:left w:val="nil"/>
              <w:bottom w:val="nil"/>
              <w:right w:val="nil"/>
            </w:tcBorders>
            <w:shd w:val="clear" w:color="auto" w:fill="auto"/>
          </w:tcPr>
          <w:p w14:paraId="6AEA15F6" w14:textId="77777777" w:rsidR="007717C4" w:rsidRPr="00480409" w:rsidRDefault="007717C4" w:rsidP="007717C4">
            <w:pPr>
              <w:jc w:val="both"/>
              <w:rPr>
                <w:color w:val="000000"/>
                <w:sz w:val="22"/>
                <w:szCs w:val="22"/>
              </w:rPr>
            </w:pPr>
            <w:r w:rsidRPr="00480409">
              <w:rPr>
                <w:color w:val="000000"/>
                <w:sz w:val="22"/>
                <w:szCs w:val="22"/>
              </w:rPr>
              <w:t>“Temperature Measurements at Elevated Pressures and Nonequilibrium Conditions Using fs-ps CARS,” Matter-Radiation Interactions in Extremes (</w:t>
            </w:r>
            <w:proofErr w:type="spellStart"/>
            <w:r w:rsidRPr="00480409">
              <w:rPr>
                <w:color w:val="000000"/>
                <w:sz w:val="22"/>
                <w:szCs w:val="22"/>
              </w:rPr>
              <w:t>MaRIE</w:t>
            </w:r>
            <w:proofErr w:type="spellEnd"/>
            <w:r w:rsidRPr="00480409">
              <w:rPr>
                <w:color w:val="000000"/>
                <w:sz w:val="22"/>
                <w:szCs w:val="22"/>
              </w:rPr>
              <w:t>) Thermometry Workshop, Santa Fe, NM, Sept. 28-29, 2016.</w:t>
            </w:r>
          </w:p>
        </w:tc>
      </w:tr>
      <w:tr w:rsidR="007717C4" w:rsidRPr="00480409" w14:paraId="48921E1F" w14:textId="77777777" w:rsidTr="00C94931">
        <w:trPr>
          <w:trHeight w:val="522"/>
        </w:trPr>
        <w:tc>
          <w:tcPr>
            <w:tcW w:w="660" w:type="dxa"/>
            <w:tcBorders>
              <w:top w:val="nil"/>
              <w:left w:val="nil"/>
              <w:bottom w:val="nil"/>
              <w:right w:val="nil"/>
            </w:tcBorders>
            <w:shd w:val="clear" w:color="auto" w:fill="auto"/>
            <w:noWrap/>
          </w:tcPr>
          <w:p w14:paraId="50738322" w14:textId="77777777" w:rsidR="007717C4" w:rsidRPr="00480409" w:rsidRDefault="007717C4" w:rsidP="007717C4">
            <w:pPr>
              <w:jc w:val="right"/>
              <w:rPr>
                <w:color w:val="000000"/>
                <w:sz w:val="22"/>
                <w:szCs w:val="22"/>
              </w:rPr>
            </w:pPr>
            <w:r w:rsidRPr="00480409">
              <w:rPr>
                <w:color w:val="000000"/>
                <w:sz w:val="22"/>
                <w:szCs w:val="22"/>
              </w:rPr>
              <w:t>24.</w:t>
            </w:r>
          </w:p>
        </w:tc>
        <w:tc>
          <w:tcPr>
            <w:tcW w:w="9160" w:type="dxa"/>
            <w:tcBorders>
              <w:top w:val="nil"/>
              <w:left w:val="nil"/>
              <w:bottom w:val="nil"/>
              <w:right w:val="nil"/>
            </w:tcBorders>
            <w:shd w:val="clear" w:color="auto" w:fill="auto"/>
          </w:tcPr>
          <w:p w14:paraId="7A7A801F" w14:textId="022AC4F2" w:rsidR="007717C4" w:rsidRPr="00480409" w:rsidRDefault="007717C4" w:rsidP="007717C4">
            <w:pPr>
              <w:jc w:val="both"/>
              <w:rPr>
                <w:color w:val="000000"/>
                <w:sz w:val="22"/>
                <w:szCs w:val="22"/>
              </w:rPr>
            </w:pPr>
            <w:r w:rsidRPr="00480409">
              <w:rPr>
                <w:color w:val="000000"/>
                <w:sz w:val="22"/>
                <w:szCs w:val="22"/>
              </w:rPr>
              <w:t>“High-</w:t>
            </w:r>
            <w:r w:rsidR="00AD0957" w:rsidRPr="00480409">
              <w:rPr>
                <w:color w:val="000000"/>
                <w:sz w:val="22"/>
                <w:szCs w:val="22"/>
              </w:rPr>
              <w:t>Speed Three-Dimensional Tomography of Soot and Combustion Intermediates in Jet Diffusion Flames</w:t>
            </w:r>
            <w:r w:rsidRPr="00480409">
              <w:rPr>
                <w:color w:val="000000"/>
                <w:sz w:val="22"/>
                <w:szCs w:val="22"/>
              </w:rPr>
              <w:t>,” Laser Applications to Chemical, Security, and Environmental Analysis, Heidelberg, Germany, July 25-28, 2016.</w:t>
            </w:r>
          </w:p>
        </w:tc>
      </w:tr>
      <w:tr w:rsidR="007717C4" w:rsidRPr="00480409" w14:paraId="0E71A4F2" w14:textId="77777777" w:rsidTr="00C94931">
        <w:trPr>
          <w:trHeight w:val="522"/>
        </w:trPr>
        <w:tc>
          <w:tcPr>
            <w:tcW w:w="660" w:type="dxa"/>
            <w:tcBorders>
              <w:top w:val="nil"/>
              <w:left w:val="nil"/>
              <w:bottom w:val="nil"/>
              <w:right w:val="nil"/>
            </w:tcBorders>
            <w:shd w:val="clear" w:color="auto" w:fill="auto"/>
            <w:noWrap/>
          </w:tcPr>
          <w:p w14:paraId="289A64A7" w14:textId="77777777" w:rsidR="007717C4" w:rsidRPr="00480409" w:rsidRDefault="007717C4" w:rsidP="007717C4">
            <w:pPr>
              <w:jc w:val="right"/>
              <w:rPr>
                <w:color w:val="000000"/>
                <w:sz w:val="22"/>
                <w:szCs w:val="22"/>
              </w:rPr>
            </w:pPr>
            <w:r w:rsidRPr="00480409">
              <w:rPr>
                <w:color w:val="000000"/>
                <w:sz w:val="22"/>
                <w:szCs w:val="22"/>
              </w:rPr>
              <w:t>23.</w:t>
            </w:r>
          </w:p>
        </w:tc>
        <w:tc>
          <w:tcPr>
            <w:tcW w:w="9160" w:type="dxa"/>
            <w:tcBorders>
              <w:top w:val="nil"/>
              <w:left w:val="nil"/>
              <w:bottom w:val="nil"/>
              <w:right w:val="nil"/>
            </w:tcBorders>
            <w:shd w:val="clear" w:color="auto" w:fill="auto"/>
          </w:tcPr>
          <w:p w14:paraId="461428E5" w14:textId="77777777" w:rsidR="007717C4" w:rsidRPr="00480409" w:rsidRDefault="007717C4" w:rsidP="007717C4">
            <w:pPr>
              <w:jc w:val="both"/>
              <w:rPr>
                <w:color w:val="000000"/>
                <w:sz w:val="22"/>
                <w:szCs w:val="22"/>
              </w:rPr>
            </w:pPr>
            <w:r w:rsidRPr="00480409">
              <w:rPr>
                <w:color w:val="000000"/>
                <w:sz w:val="22"/>
                <w:szCs w:val="22"/>
              </w:rPr>
              <w:t>“Investigation of Thermal-Fluid Behavior under Extreme Environments Relevant to Advanced Propulsion Systems,” Sandia National Laboratories, Albuquerque, NM, Mar. 17, 2016.</w:t>
            </w:r>
          </w:p>
        </w:tc>
      </w:tr>
      <w:tr w:rsidR="007717C4" w:rsidRPr="00480409" w14:paraId="75D114A2" w14:textId="77777777" w:rsidTr="00C94931">
        <w:trPr>
          <w:trHeight w:val="522"/>
        </w:trPr>
        <w:tc>
          <w:tcPr>
            <w:tcW w:w="660" w:type="dxa"/>
            <w:tcBorders>
              <w:top w:val="nil"/>
              <w:left w:val="nil"/>
              <w:bottom w:val="nil"/>
              <w:right w:val="nil"/>
            </w:tcBorders>
            <w:shd w:val="clear" w:color="auto" w:fill="auto"/>
            <w:noWrap/>
          </w:tcPr>
          <w:p w14:paraId="38D1A3E4" w14:textId="77777777" w:rsidR="007717C4" w:rsidRPr="00480409" w:rsidRDefault="007717C4" w:rsidP="007717C4">
            <w:pPr>
              <w:jc w:val="right"/>
              <w:rPr>
                <w:color w:val="000000"/>
                <w:sz w:val="22"/>
                <w:szCs w:val="22"/>
              </w:rPr>
            </w:pPr>
            <w:r w:rsidRPr="00480409">
              <w:rPr>
                <w:color w:val="000000"/>
                <w:sz w:val="22"/>
                <w:szCs w:val="22"/>
              </w:rPr>
              <w:t>22.</w:t>
            </w:r>
          </w:p>
        </w:tc>
        <w:tc>
          <w:tcPr>
            <w:tcW w:w="9160" w:type="dxa"/>
            <w:tcBorders>
              <w:top w:val="nil"/>
              <w:left w:val="nil"/>
              <w:bottom w:val="nil"/>
              <w:right w:val="nil"/>
            </w:tcBorders>
            <w:shd w:val="clear" w:color="auto" w:fill="auto"/>
          </w:tcPr>
          <w:p w14:paraId="5D8942B5" w14:textId="77777777" w:rsidR="007717C4" w:rsidRPr="00480409" w:rsidRDefault="007717C4" w:rsidP="007717C4">
            <w:pPr>
              <w:jc w:val="both"/>
              <w:rPr>
                <w:color w:val="000000"/>
                <w:sz w:val="22"/>
                <w:szCs w:val="22"/>
              </w:rPr>
            </w:pPr>
            <w:r w:rsidRPr="00480409">
              <w:rPr>
                <w:color w:val="000000"/>
                <w:sz w:val="22"/>
                <w:szCs w:val="22"/>
              </w:rPr>
              <w:t>“Burst-Mode Diagnostics for Combustion Species: Evolution to 4D Imaging and Nonlinear Spectroscopy,” 54th AIAA Aerospace Sciences Meeting, San Diego, CA, Jan. 6, 2016.</w:t>
            </w:r>
          </w:p>
        </w:tc>
      </w:tr>
      <w:tr w:rsidR="007717C4" w:rsidRPr="00480409" w14:paraId="7651C6EE" w14:textId="77777777" w:rsidTr="00C94931">
        <w:trPr>
          <w:trHeight w:val="522"/>
        </w:trPr>
        <w:tc>
          <w:tcPr>
            <w:tcW w:w="660" w:type="dxa"/>
            <w:tcBorders>
              <w:top w:val="nil"/>
              <w:left w:val="nil"/>
              <w:bottom w:val="nil"/>
              <w:right w:val="nil"/>
            </w:tcBorders>
            <w:shd w:val="clear" w:color="auto" w:fill="auto"/>
            <w:noWrap/>
          </w:tcPr>
          <w:p w14:paraId="711186DB" w14:textId="77777777" w:rsidR="007717C4" w:rsidRPr="00480409" w:rsidRDefault="007717C4" w:rsidP="007717C4">
            <w:pPr>
              <w:jc w:val="right"/>
              <w:rPr>
                <w:color w:val="000000"/>
                <w:sz w:val="22"/>
                <w:szCs w:val="22"/>
              </w:rPr>
            </w:pPr>
            <w:r w:rsidRPr="00480409">
              <w:rPr>
                <w:color w:val="000000"/>
                <w:sz w:val="22"/>
                <w:szCs w:val="22"/>
              </w:rPr>
              <w:t>21.</w:t>
            </w:r>
          </w:p>
        </w:tc>
        <w:tc>
          <w:tcPr>
            <w:tcW w:w="9160" w:type="dxa"/>
            <w:tcBorders>
              <w:top w:val="nil"/>
              <w:left w:val="nil"/>
              <w:bottom w:val="nil"/>
              <w:right w:val="nil"/>
            </w:tcBorders>
            <w:shd w:val="clear" w:color="auto" w:fill="auto"/>
          </w:tcPr>
          <w:p w14:paraId="486F7113" w14:textId="77777777" w:rsidR="007717C4" w:rsidRPr="00480409" w:rsidRDefault="007717C4" w:rsidP="007717C4">
            <w:pPr>
              <w:jc w:val="both"/>
              <w:rPr>
                <w:color w:val="000000"/>
                <w:sz w:val="22"/>
                <w:szCs w:val="22"/>
              </w:rPr>
            </w:pPr>
            <w:r w:rsidRPr="00480409">
              <w:rPr>
                <w:color w:val="000000"/>
                <w:sz w:val="22"/>
                <w:szCs w:val="22"/>
              </w:rPr>
              <w:t>“Hybrid Fs/Ps Coherent Anti-Stokes Scattering in Nonequilibrium Environments,” Gordon Research Conference, Waterville Valley, NH, Aug. 9-14, 2015.</w:t>
            </w:r>
          </w:p>
        </w:tc>
      </w:tr>
      <w:tr w:rsidR="007717C4" w:rsidRPr="00480409" w14:paraId="31D03D85" w14:textId="77777777" w:rsidTr="00C94931">
        <w:trPr>
          <w:trHeight w:val="522"/>
        </w:trPr>
        <w:tc>
          <w:tcPr>
            <w:tcW w:w="660" w:type="dxa"/>
            <w:tcBorders>
              <w:top w:val="nil"/>
              <w:left w:val="nil"/>
              <w:bottom w:val="nil"/>
              <w:right w:val="nil"/>
            </w:tcBorders>
            <w:shd w:val="clear" w:color="auto" w:fill="auto"/>
            <w:noWrap/>
          </w:tcPr>
          <w:p w14:paraId="3A49A148" w14:textId="77777777" w:rsidR="007717C4" w:rsidRPr="00480409" w:rsidRDefault="007717C4" w:rsidP="007717C4">
            <w:pPr>
              <w:jc w:val="right"/>
              <w:rPr>
                <w:color w:val="000000"/>
                <w:sz w:val="22"/>
                <w:szCs w:val="22"/>
              </w:rPr>
            </w:pPr>
            <w:r w:rsidRPr="00480409">
              <w:rPr>
                <w:color w:val="000000"/>
                <w:sz w:val="22"/>
                <w:szCs w:val="22"/>
              </w:rPr>
              <w:t>20.</w:t>
            </w:r>
          </w:p>
        </w:tc>
        <w:tc>
          <w:tcPr>
            <w:tcW w:w="9160" w:type="dxa"/>
            <w:tcBorders>
              <w:top w:val="nil"/>
              <w:left w:val="nil"/>
              <w:bottom w:val="nil"/>
              <w:right w:val="nil"/>
            </w:tcBorders>
            <w:shd w:val="clear" w:color="auto" w:fill="auto"/>
          </w:tcPr>
          <w:p w14:paraId="35BD14B5" w14:textId="77777777" w:rsidR="007717C4" w:rsidRPr="00480409" w:rsidRDefault="007717C4" w:rsidP="007717C4">
            <w:pPr>
              <w:jc w:val="both"/>
              <w:rPr>
                <w:color w:val="000000"/>
                <w:sz w:val="22"/>
                <w:szCs w:val="22"/>
              </w:rPr>
            </w:pPr>
            <w:r w:rsidRPr="00480409">
              <w:rPr>
                <w:color w:val="000000"/>
                <w:sz w:val="22"/>
                <w:szCs w:val="22"/>
              </w:rPr>
              <w:t>“Optical Diagnostics for Sprays and Combustion,” NASA Johnson Space Center Invited Seminar, Houston, TX, Aug. 11, 2014.</w:t>
            </w:r>
          </w:p>
        </w:tc>
      </w:tr>
      <w:tr w:rsidR="007717C4" w:rsidRPr="00480409" w14:paraId="6058DF5D" w14:textId="77777777" w:rsidTr="00C94931">
        <w:trPr>
          <w:trHeight w:val="549"/>
        </w:trPr>
        <w:tc>
          <w:tcPr>
            <w:tcW w:w="660" w:type="dxa"/>
            <w:tcBorders>
              <w:top w:val="nil"/>
              <w:left w:val="nil"/>
              <w:bottom w:val="nil"/>
              <w:right w:val="nil"/>
            </w:tcBorders>
            <w:shd w:val="clear" w:color="auto" w:fill="auto"/>
            <w:noWrap/>
          </w:tcPr>
          <w:p w14:paraId="1CD4E206" w14:textId="77777777" w:rsidR="007717C4" w:rsidRPr="00480409" w:rsidRDefault="007717C4" w:rsidP="007717C4">
            <w:pPr>
              <w:jc w:val="right"/>
              <w:rPr>
                <w:color w:val="000000"/>
                <w:sz w:val="22"/>
                <w:szCs w:val="22"/>
              </w:rPr>
            </w:pPr>
            <w:r w:rsidRPr="00480409">
              <w:rPr>
                <w:color w:val="000000"/>
                <w:sz w:val="22"/>
                <w:szCs w:val="22"/>
              </w:rPr>
              <w:t>19.</w:t>
            </w:r>
          </w:p>
        </w:tc>
        <w:tc>
          <w:tcPr>
            <w:tcW w:w="9160" w:type="dxa"/>
            <w:tcBorders>
              <w:top w:val="nil"/>
              <w:left w:val="nil"/>
              <w:bottom w:val="nil"/>
              <w:right w:val="nil"/>
            </w:tcBorders>
            <w:shd w:val="clear" w:color="auto" w:fill="auto"/>
          </w:tcPr>
          <w:p w14:paraId="2DEFB754" w14:textId="77777777" w:rsidR="007717C4" w:rsidRPr="00480409" w:rsidRDefault="007717C4" w:rsidP="007717C4">
            <w:pPr>
              <w:jc w:val="both"/>
              <w:rPr>
                <w:color w:val="000000"/>
                <w:sz w:val="22"/>
                <w:szCs w:val="22"/>
              </w:rPr>
            </w:pPr>
            <w:r w:rsidRPr="00480409">
              <w:rPr>
                <w:color w:val="000000"/>
                <w:sz w:val="22"/>
                <w:szCs w:val="22"/>
              </w:rPr>
              <w:t>“Multi-dimensional High-Speed Imaging for Turbulence and Combustion,” SAOT Innovation Day, Friedrich-Alexander University, Erlangen-Nuremberg, Germany, July 9, 2014.</w:t>
            </w:r>
          </w:p>
        </w:tc>
      </w:tr>
      <w:tr w:rsidR="007717C4" w:rsidRPr="00480409" w14:paraId="6017CBEF" w14:textId="77777777" w:rsidTr="00C94931">
        <w:trPr>
          <w:trHeight w:val="780"/>
        </w:trPr>
        <w:tc>
          <w:tcPr>
            <w:tcW w:w="660" w:type="dxa"/>
            <w:tcBorders>
              <w:top w:val="nil"/>
              <w:left w:val="nil"/>
              <w:bottom w:val="nil"/>
              <w:right w:val="nil"/>
            </w:tcBorders>
            <w:shd w:val="clear" w:color="auto" w:fill="auto"/>
            <w:noWrap/>
            <w:hideMark/>
          </w:tcPr>
          <w:p w14:paraId="4C7DE86C" w14:textId="77777777" w:rsidR="007717C4" w:rsidRPr="00480409" w:rsidRDefault="007717C4" w:rsidP="007717C4">
            <w:pPr>
              <w:jc w:val="right"/>
              <w:rPr>
                <w:color w:val="000000"/>
                <w:sz w:val="22"/>
                <w:szCs w:val="22"/>
              </w:rPr>
            </w:pPr>
            <w:r w:rsidRPr="00480409">
              <w:rPr>
                <w:color w:val="000000"/>
                <w:sz w:val="22"/>
                <w:szCs w:val="22"/>
              </w:rPr>
              <w:t>18.</w:t>
            </w:r>
          </w:p>
        </w:tc>
        <w:tc>
          <w:tcPr>
            <w:tcW w:w="9160" w:type="dxa"/>
            <w:tcBorders>
              <w:top w:val="nil"/>
              <w:left w:val="nil"/>
              <w:bottom w:val="nil"/>
              <w:right w:val="nil"/>
            </w:tcBorders>
            <w:shd w:val="clear" w:color="auto" w:fill="auto"/>
            <w:hideMark/>
          </w:tcPr>
          <w:p w14:paraId="154A57D2" w14:textId="77777777" w:rsidR="007717C4" w:rsidRPr="00480409" w:rsidRDefault="007717C4" w:rsidP="007717C4">
            <w:pPr>
              <w:jc w:val="both"/>
              <w:rPr>
                <w:color w:val="000000"/>
                <w:sz w:val="22"/>
                <w:szCs w:val="22"/>
              </w:rPr>
            </w:pPr>
            <w:r w:rsidRPr="00480409">
              <w:rPr>
                <w:color w:val="000000"/>
                <w:sz w:val="22"/>
                <w:szCs w:val="22"/>
              </w:rPr>
              <w:t>"Investigation of Multiphase Flow Physics Using Synchrotron-Based X-Ray Radiography and Fluorescence," Optical Society of America's Imaging and Applied Optics Congress, Laser Applications to Chemical, Security and Environmental Analysis, Seattle, WA, July 14-16, 2014.</w:t>
            </w:r>
          </w:p>
        </w:tc>
      </w:tr>
      <w:tr w:rsidR="007717C4" w:rsidRPr="00480409" w14:paraId="310ADB6C" w14:textId="77777777" w:rsidTr="00C94931">
        <w:trPr>
          <w:trHeight w:val="520"/>
        </w:trPr>
        <w:tc>
          <w:tcPr>
            <w:tcW w:w="660" w:type="dxa"/>
            <w:tcBorders>
              <w:top w:val="nil"/>
              <w:left w:val="nil"/>
              <w:bottom w:val="nil"/>
              <w:right w:val="nil"/>
            </w:tcBorders>
            <w:shd w:val="clear" w:color="auto" w:fill="auto"/>
            <w:noWrap/>
            <w:hideMark/>
          </w:tcPr>
          <w:p w14:paraId="0BF775F4" w14:textId="77777777" w:rsidR="007717C4" w:rsidRPr="00480409" w:rsidRDefault="007717C4" w:rsidP="007717C4">
            <w:pPr>
              <w:jc w:val="right"/>
              <w:rPr>
                <w:color w:val="000000"/>
                <w:sz w:val="22"/>
                <w:szCs w:val="22"/>
              </w:rPr>
            </w:pPr>
            <w:r w:rsidRPr="00480409">
              <w:rPr>
                <w:color w:val="000000"/>
                <w:sz w:val="22"/>
                <w:szCs w:val="22"/>
              </w:rPr>
              <w:t>17.</w:t>
            </w:r>
          </w:p>
        </w:tc>
        <w:tc>
          <w:tcPr>
            <w:tcW w:w="9160" w:type="dxa"/>
            <w:tcBorders>
              <w:top w:val="nil"/>
              <w:left w:val="nil"/>
              <w:bottom w:val="nil"/>
              <w:right w:val="nil"/>
            </w:tcBorders>
            <w:shd w:val="clear" w:color="auto" w:fill="auto"/>
            <w:hideMark/>
          </w:tcPr>
          <w:p w14:paraId="2F74DB39" w14:textId="77777777" w:rsidR="007717C4" w:rsidRPr="00480409" w:rsidRDefault="007717C4" w:rsidP="007717C4">
            <w:pPr>
              <w:jc w:val="both"/>
              <w:rPr>
                <w:color w:val="000000"/>
                <w:sz w:val="22"/>
                <w:szCs w:val="22"/>
              </w:rPr>
            </w:pPr>
            <w:r w:rsidRPr="00480409">
              <w:rPr>
                <w:color w:val="000000"/>
                <w:sz w:val="22"/>
                <w:szCs w:val="22"/>
              </w:rPr>
              <w:t>"KHz-rate Interference-free Thermometry at High Pressure Using fs/ps CARS," Conference on Augmentor Design Systems, Jacksonville, FL, March 21-23, 2012.</w:t>
            </w:r>
          </w:p>
        </w:tc>
      </w:tr>
      <w:tr w:rsidR="007717C4" w:rsidRPr="00480409" w14:paraId="00107C0C" w14:textId="77777777" w:rsidTr="00C94931">
        <w:trPr>
          <w:trHeight w:val="300"/>
        </w:trPr>
        <w:tc>
          <w:tcPr>
            <w:tcW w:w="660" w:type="dxa"/>
            <w:tcBorders>
              <w:top w:val="nil"/>
              <w:left w:val="nil"/>
              <w:bottom w:val="nil"/>
              <w:right w:val="nil"/>
            </w:tcBorders>
            <w:shd w:val="clear" w:color="auto" w:fill="auto"/>
            <w:noWrap/>
            <w:hideMark/>
          </w:tcPr>
          <w:p w14:paraId="08907D2E" w14:textId="77777777" w:rsidR="007717C4" w:rsidRPr="00480409" w:rsidRDefault="007717C4" w:rsidP="007717C4">
            <w:pPr>
              <w:jc w:val="right"/>
              <w:rPr>
                <w:color w:val="000000"/>
                <w:sz w:val="22"/>
                <w:szCs w:val="22"/>
              </w:rPr>
            </w:pPr>
            <w:r w:rsidRPr="00480409">
              <w:rPr>
                <w:color w:val="000000"/>
                <w:sz w:val="22"/>
                <w:szCs w:val="22"/>
              </w:rPr>
              <w:t>16.</w:t>
            </w:r>
          </w:p>
        </w:tc>
        <w:tc>
          <w:tcPr>
            <w:tcW w:w="9160" w:type="dxa"/>
            <w:tcBorders>
              <w:top w:val="nil"/>
              <w:left w:val="nil"/>
              <w:bottom w:val="nil"/>
              <w:right w:val="nil"/>
            </w:tcBorders>
            <w:shd w:val="clear" w:color="auto" w:fill="auto"/>
            <w:hideMark/>
          </w:tcPr>
          <w:p w14:paraId="2A1EF101" w14:textId="77777777" w:rsidR="007717C4" w:rsidRPr="00480409" w:rsidRDefault="007717C4" w:rsidP="007717C4">
            <w:pPr>
              <w:jc w:val="both"/>
              <w:rPr>
                <w:color w:val="000000"/>
                <w:sz w:val="22"/>
                <w:szCs w:val="22"/>
              </w:rPr>
            </w:pPr>
            <w:r w:rsidRPr="00480409">
              <w:rPr>
                <w:color w:val="000000"/>
                <w:sz w:val="22"/>
                <w:szCs w:val="22"/>
              </w:rPr>
              <w:t>"Resolving Dense Sprays using Structured Light Imaging and X-Ray Radiography," Conference on Augmentor Design Systems, Jacksonville, FL, March 21-23, 2012.</w:t>
            </w:r>
          </w:p>
        </w:tc>
      </w:tr>
      <w:tr w:rsidR="007717C4" w:rsidRPr="00480409" w14:paraId="2368ECD7" w14:textId="77777777" w:rsidTr="00C94931">
        <w:trPr>
          <w:trHeight w:val="520"/>
        </w:trPr>
        <w:tc>
          <w:tcPr>
            <w:tcW w:w="660" w:type="dxa"/>
            <w:tcBorders>
              <w:top w:val="nil"/>
              <w:left w:val="nil"/>
              <w:bottom w:val="nil"/>
              <w:right w:val="nil"/>
            </w:tcBorders>
            <w:shd w:val="clear" w:color="auto" w:fill="auto"/>
            <w:noWrap/>
            <w:hideMark/>
          </w:tcPr>
          <w:p w14:paraId="1373932E" w14:textId="77777777" w:rsidR="007717C4" w:rsidRPr="00480409" w:rsidRDefault="007717C4" w:rsidP="007717C4">
            <w:pPr>
              <w:jc w:val="right"/>
              <w:rPr>
                <w:color w:val="000000"/>
                <w:sz w:val="22"/>
                <w:szCs w:val="22"/>
              </w:rPr>
            </w:pPr>
            <w:r w:rsidRPr="00480409">
              <w:rPr>
                <w:color w:val="000000"/>
                <w:sz w:val="22"/>
                <w:szCs w:val="22"/>
              </w:rPr>
              <w:t>15.</w:t>
            </w:r>
          </w:p>
        </w:tc>
        <w:tc>
          <w:tcPr>
            <w:tcW w:w="9160" w:type="dxa"/>
            <w:tcBorders>
              <w:top w:val="nil"/>
              <w:left w:val="nil"/>
              <w:bottom w:val="nil"/>
              <w:right w:val="nil"/>
            </w:tcBorders>
            <w:shd w:val="clear" w:color="auto" w:fill="auto"/>
            <w:hideMark/>
          </w:tcPr>
          <w:p w14:paraId="53E215BE" w14:textId="77777777" w:rsidR="007717C4" w:rsidRPr="00480409" w:rsidRDefault="007717C4" w:rsidP="007717C4">
            <w:pPr>
              <w:jc w:val="both"/>
              <w:rPr>
                <w:color w:val="000000"/>
                <w:sz w:val="22"/>
                <w:szCs w:val="22"/>
              </w:rPr>
            </w:pPr>
            <w:r w:rsidRPr="00480409">
              <w:rPr>
                <w:color w:val="000000"/>
                <w:sz w:val="22"/>
                <w:szCs w:val="22"/>
              </w:rPr>
              <w:t xml:space="preserve"> “Latest Developments on Hybrid fs/ps CARS for Combustion Sensing,” Conference on Laser Applications to Chemical, Security, and Environmental Analysis, San Diego, CA, Jan. 30, 2012.</w:t>
            </w:r>
          </w:p>
        </w:tc>
      </w:tr>
      <w:tr w:rsidR="007717C4" w:rsidRPr="00480409" w14:paraId="3021AD70" w14:textId="77777777" w:rsidTr="00C94931">
        <w:trPr>
          <w:trHeight w:val="780"/>
        </w:trPr>
        <w:tc>
          <w:tcPr>
            <w:tcW w:w="660" w:type="dxa"/>
            <w:tcBorders>
              <w:top w:val="nil"/>
              <w:left w:val="nil"/>
              <w:bottom w:val="nil"/>
              <w:right w:val="nil"/>
            </w:tcBorders>
            <w:shd w:val="clear" w:color="auto" w:fill="auto"/>
            <w:noWrap/>
            <w:hideMark/>
          </w:tcPr>
          <w:p w14:paraId="0B52BB11" w14:textId="77777777" w:rsidR="007717C4" w:rsidRPr="00480409" w:rsidRDefault="007717C4" w:rsidP="007717C4">
            <w:pPr>
              <w:jc w:val="right"/>
              <w:rPr>
                <w:color w:val="000000"/>
                <w:sz w:val="22"/>
                <w:szCs w:val="22"/>
              </w:rPr>
            </w:pPr>
            <w:r w:rsidRPr="00480409">
              <w:rPr>
                <w:color w:val="000000"/>
                <w:sz w:val="22"/>
                <w:szCs w:val="22"/>
              </w:rPr>
              <w:t>14.</w:t>
            </w:r>
          </w:p>
        </w:tc>
        <w:tc>
          <w:tcPr>
            <w:tcW w:w="9160" w:type="dxa"/>
            <w:tcBorders>
              <w:top w:val="nil"/>
              <w:left w:val="nil"/>
              <w:bottom w:val="nil"/>
              <w:right w:val="nil"/>
            </w:tcBorders>
            <w:shd w:val="clear" w:color="auto" w:fill="auto"/>
            <w:hideMark/>
          </w:tcPr>
          <w:p w14:paraId="7FDF2F2C" w14:textId="77777777" w:rsidR="007717C4" w:rsidRPr="00480409" w:rsidRDefault="007717C4" w:rsidP="007717C4">
            <w:pPr>
              <w:jc w:val="both"/>
              <w:rPr>
                <w:color w:val="000000"/>
                <w:sz w:val="22"/>
                <w:szCs w:val="22"/>
              </w:rPr>
            </w:pPr>
            <w:r w:rsidRPr="00480409">
              <w:rPr>
                <w:color w:val="000000"/>
                <w:sz w:val="22"/>
                <w:szCs w:val="22"/>
              </w:rPr>
              <w:t>“Exploiting the Time and Frequency Domain for Combustion Measurements Using Hybrid ps/fs CARS,” Gordon Research Conference on Laser Diagnostics in Combustion, Waterville Valley, NH, Aug. 14–19, 2011.</w:t>
            </w:r>
          </w:p>
        </w:tc>
      </w:tr>
      <w:tr w:rsidR="007717C4" w:rsidRPr="00480409" w14:paraId="3E5AE383" w14:textId="77777777" w:rsidTr="00C94931">
        <w:trPr>
          <w:trHeight w:val="520"/>
        </w:trPr>
        <w:tc>
          <w:tcPr>
            <w:tcW w:w="660" w:type="dxa"/>
            <w:tcBorders>
              <w:top w:val="nil"/>
              <w:left w:val="nil"/>
              <w:bottom w:val="nil"/>
              <w:right w:val="nil"/>
            </w:tcBorders>
            <w:shd w:val="clear" w:color="auto" w:fill="auto"/>
            <w:noWrap/>
            <w:hideMark/>
          </w:tcPr>
          <w:p w14:paraId="17075E4F" w14:textId="77777777" w:rsidR="007717C4" w:rsidRPr="00480409" w:rsidRDefault="007717C4" w:rsidP="007717C4">
            <w:pPr>
              <w:jc w:val="right"/>
              <w:rPr>
                <w:color w:val="000000"/>
                <w:sz w:val="22"/>
                <w:szCs w:val="22"/>
              </w:rPr>
            </w:pPr>
            <w:r w:rsidRPr="00480409">
              <w:rPr>
                <w:color w:val="000000"/>
                <w:sz w:val="22"/>
                <w:szCs w:val="22"/>
              </w:rPr>
              <w:t>13.</w:t>
            </w:r>
          </w:p>
        </w:tc>
        <w:tc>
          <w:tcPr>
            <w:tcW w:w="9160" w:type="dxa"/>
            <w:tcBorders>
              <w:top w:val="nil"/>
              <w:left w:val="nil"/>
              <w:bottom w:val="nil"/>
              <w:right w:val="nil"/>
            </w:tcBorders>
            <w:shd w:val="clear" w:color="auto" w:fill="auto"/>
            <w:hideMark/>
          </w:tcPr>
          <w:p w14:paraId="10B9AE28" w14:textId="77777777" w:rsidR="007717C4" w:rsidRPr="00480409" w:rsidRDefault="007717C4" w:rsidP="007717C4">
            <w:pPr>
              <w:jc w:val="both"/>
              <w:rPr>
                <w:color w:val="000000"/>
                <w:sz w:val="22"/>
                <w:szCs w:val="22"/>
              </w:rPr>
            </w:pPr>
            <w:r w:rsidRPr="00480409">
              <w:rPr>
                <w:color w:val="000000"/>
                <w:sz w:val="22"/>
                <w:szCs w:val="22"/>
              </w:rPr>
              <w:t>“Wavelength Agile Laser Sources for High-Speed Imaging and Spectroscopy in Combusting Flows,” 49th AIAA Aerospace Sciences Meeting and Exhibit, Orlando, FL, Jan. 5, 2011.</w:t>
            </w:r>
          </w:p>
        </w:tc>
      </w:tr>
      <w:tr w:rsidR="007717C4" w:rsidRPr="00480409" w14:paraId="1EF8877A" w14:textId="77777777" w:rsidTr="00C94931">
        <w:trPr>
          <w:trHeight w:val="520"/>
        </w:trPr>
        <w:tc>
          <w:tcPr>
            <w:tcW w:w="660" w:type="dxa"/>
            <w:tcBorders>
              <w:top w:val="nil"/>
              <w:left w:val="nil"/>
              <w:bottom w:val="nil"/>
              <w:right w:val="nil"/>
            </w:tcBorders>
            <w:shd w:val="clear" w:color="auto" w:fill="auto"/>
            <w:noWrap/>
            <w:hideMark/>
          </w:tcPr>
          <w:p w14:paraId="3FD6EE29" w14:textId="77777777" w:rsidR="007717C4" w:rsidRPr="00480409" w:rsidRDefault="007717C4" w:rsidP="007717C4">
            <w:pPr>
              <w:jc w:val="right"/>
              <w:rPr>
                <w:color w:val="000000"/>
                <w:sz w:val="22"/>
                <w:szCs w:val="22"/>
              </w:rPr>
            </w:pPr>
            <w:r w:rsidRPr="00480409">
              <w:rPr>
                <w:color w:val="000000"/>
                <w:sz w:val="22"/>
                <w:szCs w:val="22"/>
              </w:rPr>
              <w:t>12.</w:t>
            </w:r>
          </w:p>
        </w:tc>
        <w:tc>
          <w:tcPr>
            <w:tcW w:w="9160" w:type="dxa"/>
            <w:tcBorders>
              <w:top w:val="nil"/>
              <w:left w:val="nil"/>
              <w:bottom w:val="nil"/>
              <w:right w:val="nil"/>
            </w:tcBorders>
            <w:shd w:val="clear" w:color="auto" w:fill="auto"/>
            <w:hideMark/>
          </w:tcPr>
          <w:p w14:paraId="337B5F01" w14:textId="77777777" w:rsidR="007717C4" w:rsidRPr="00480409" w:rsidRDefault="007717C4" w:rsidP="007717C4">
            <w:pPr>
              <w:jc w:val="both"/>
              <w:rPr>
                <w:color w:val="000000"/>
                <w:sz w:val="22"/>
                <w:szCs w:val="22"/>
              </w:rPr>
            </w:pPr>
            <w:r w:rsidRPr="00480409">
              <w:rPr>
                <w:color w:val="000000"/>
                <w:sz w:val="22"/>
                <w:szCs w:val="22"/>
              </w:rPr>
              <w:t>“Ammonia Combustion with Near-Zero Pollutant Emissions,” Iowa Energy Center 20th Anniversary Celebration, Ames, IA, Nov. 5, 2010.</w:t>
            </w:r>
          </w:p>
        </w:tc>
      </w:tr>
      <w:tr w:rsidR="007717C4" w:rsidRPr="00480409" w14:paraId="6762472C" w14:textId="77777777" w:rsidTr="00C94931">
        <w:trPr>
          <w:trHeight w:val="520"/>
        </w:trPr>
        <w:tc>
          <w:tcPr>
            <w:tcW w:w="660" w:type="dxa"/>
            <w:tcBorders>
              <w:top w:val="nil"/>
              <w:left w:val="nil"/>
              <w:bottom w:val="nil"/>
              <w:right w:val="nil"/>
            </w:tcBorders>
            <w:shd w:val="clear" w:color="auto" w:fill="auto"/>
            <w:noWrap/>
            <w:hideMark/>
          </w:tcPr>
          <w:p w14:paraId="3F720C31" w14:textId="77777777" w:rsidR="007717C4" w:rsidRPr="00480409" w:rsidRDefault="007717C4" w:rsidP="007717C4">
            <w:pPr>
              <w:jc w:val="right"/>
              <w:rPr>
                <w:color w:val="000000"/>
                <w:sz w:val="22"/>
                <w:szCs w:val="22"/>
              </w:rPr>
            </w:pPr>
            <w:r w:rsidRPr="00480409">
              <w:rPr>
                <w:color w:val="000000"/>
                <w:sz w:val="22"/>
                <w:szCs w:val="22"/>
              </w:rPr>
              <w:t>11.</w:t>
            </w:r>
          </w:p>
        </w:tc>
        <w:tc>
          <w:tcPr>
            <w:tcW w:w="9160" w:type="dxa"/>
            <w:tcBorders>
              <w:top w:val="nil"/>
              <w:left w:val="nil"/>
              <w:bottom w:val="nil"/>
              <w:right w:val="nil"/>
            </w:tcBorders>
            <w:shd w:val="clear" w:color="auto" w:fill="auto"/>
            <w:hideMark/>
          </w:tcPr>
          <w:p w14:paraId="154A8879" w14:textId="77777777" w:rsidR="007717C4" w:rsidRPr="00480409" w:rsidRDefault="007717C4" w:rsidP="007717C4">
            <w:pPr>
              <w:jc w:val="both"/>
              <w:rPr>
                <w:color w:val="000000"/>
                <w:sz w:val="22"/>
                <w:szCs w:val="22"/>
              </w:rPr>
            </w:pPr>
            <w:r w:rsidRPr="00480409">
              <w:rPr>
                <w:color w:val="000000"/>
                <w:sz w:val="22"/>
                <w:szCs w:val="22"/>
              </w:rPr>
              <w:t xml:space="preserve">“2D Drop Sizing and Vapour Distribution by Using Fluorescence, Phosphorescence, and Mie Scattering,” 10th Int’l SAOT Workshop, Spray Diagnostics, Erlangen, Germany, Oct. 12–13, 2010. </w:t>
            </w:r>
          </w:p>
        </w:tc>
      </w:tr>
      <w:tr w:rsidR="007717C4" w:rsidRPr="00480409" w14:paraId="1E54E121" w14:textId="77777777" w:rsidTr="00C94931">
        <w:trPr>
          <w:trHeight w:val="520"/>
        </w:trPr>
        <w:tc>
          <w:tcPr>
            <w:tcW w:w="660" w:type="dxa"/>
            <w:tcBorders>
              <w:top w:val="nil"/>
              <w:left w:val="nil"/>
              <w:bottom w:val="nil"/>
              <w:right w:val="nil"/>
            </w:tcBorders>
            <w:shd w:val="clear" w:color="auto" w:fill="auto"/>
            <w:noWrap/>
            <w:hideMark/>
          </w:tcPr>
          <w:p w14:paraId="40514C2F" w14:textId="77777777" w:rsidR="007717C4" w:rsidRPr="00480409" w:rsidRDefault="007717C4" w:rsidP="007717C4">
            <w:pPr>
              <w:jc w:val="right"/>
              <w:rPr>
                <w:color w:val="000000"/>
                <w:sz w:val="22"/>
                <w:szCs w:val="22"/>
              </w:rPr>
            </w:pPr>
            <w:r w:rsidRPr="00480409">
              <w:rPr>
                <w:color w:val="000000"/>
                <w:sz w:val="22"/>
                <w:szCs w:val="22"/>
              </w:rPr>
              <w:t>10.</w:t>
            </w:r>
          </w:p>
        </w:tc>
        <w:tc>
          <w:tcPr>
            <w:tcW w:w="9160" w:type="dxa"/>
            <w:tcBorders>
              <w:top w:val="nil"/>
              <w:left w:val="nil"/>
              <w:bottom w:val="nil"/>
              <w:right w:val="nil"/>
            </w:tcBorders>
            <w:shd w:val="clear" w:color="auto" w:fill="auto"/>
            <w:hideMark/>
          </w:tcPr>
          <w:p w14:paraId="09E481D1" w14:textId="77777777" w:rsidR="007717C4" w:rsidRPr="00480409" w:rsidRDefault="007717C4" w:rsidP="007717C4">
            <w:pPr>
              <w:jc w:val="both"/>
              <w:rPr>
                <w:color w:val="000000"/>
                <w:sz w:val="22"/>
                <w:szCs w:val="22"/>
              </w:rPr>
            </w:pPr>
            <w:r w:rsidRPr="00480409">
              <w:rPr>
                <w:color w:val="000000"/>
                <w:sz w:val="22"/>
                <w:szCs w:val="22"/>
              </w:rPr>
              <w:t>“Continuing Developments in High-Speed Imaging and</w:t>
            </w:r>
            <w:r w:rsidRPr="00480409">
              <w:rPr>
                <w:color w:val="000000"/>
              </w:rPr>
              <w:t xml:space="preserve"> </w:t>
            </w:r>
            <w:r w:rsidRPr="00480409">
              <w:rPr>
                <w:color w:val="000000"/>
                <w:sz w:val="22"/>
                <w:szCs w:val="22"/>
              </w:rPr>
              <w:t>Velocimetry,” AIAA Paper 2010–4354, 27th AIAA Aerodynamic Measurement and Ground Testing Conference, Chicago, IL, June 28, 2010.</w:t>
            </w:r>
          </w:p>
        </w:tc>
      </w:tr>
      <w:tr w:rsidR="007717C4" w:rsidRPr="00480409" w14:paraId="7589CC29" w14:textId="77777777" w:rsidTr="00C94931">
        <w:trPr>
          <w:trHeight w:val="520"/>
        </w:trPr>
        <w:tc>
          <w:tcPr>
            <w:tcW w:w="660" w:type="dxa"/>
            <w:tcBorders>
              <w:top w:val="nil"/>
              <w:left w:val="nil"/>
              <w:bottom w:val="nil"/>
              <w:right w:val="nil"/>
            </w:tcBorders>
            <w:shd w:val="clear" w:color="auto" w:fill="auto"/>
            <w:noWrap/>
            <w:hideMark/>
          </w:tcPr>
          <w:p w14:paraId="394D7D4A" w14:textId="77777777" w:rsidR="007717C4" w:rsidRPr="00480409" w:rsidRDefault="007717C4" w:rsidP="007717C4">
            <w:pPr>
              <w:jc w:val="right"/>
              <w:rPr>
                <w:color w:val="000000"/>
                <w:sz w:val="22"/>
                <w:szCs w:val="22"/>
              </w:rPr>
            </w:pPr>
            <w:r w:rsidRPr="00480409">
              <w:rPr>
                <w:color w:val="000000"/>
                <w:sz w:val="22"/>
                <w:szCs w:val="22"/>
              </w:rPr>
              <w:t>9.</w:t>
            </w:r>
          </w:p>
        </w:tc>
        <w:tc>
          <w:tcPr>
            <w:tcW w:w="9160" w:type="dxa"/>
            <w:tcBorders>
              <w:top w:val="nil"/>
              <w:left w:val="nil"/>
              <w:bottom w:val="nil"/>
              <w:right w:val="nil"/>
            </w:tcBorders>
            <w:shd w:val="clear" w:color="auto" w:fill="auto"/>
            <w:hideMark/>
          </w:tcPr>
          <w:p w14:paraId="6CCC529A" w14:textId="77777777" w:rsidR="007717C4" w:rsidRPr="00480409" w:rsidRDefault="007717C4" w:rsidP="007717C4">
            <w:pPr>
              <w:jc w:val="both"/>
              <w:rPr>
                <w:color w:val="000000"/>
                <w:sz w:val="22"/>
                <w:szCs w:val="22"/>
              </w:rPr>
            </w:pPr>
            <w:r w:rsidRPr="00480409">
              <w:rPr>
                <w:color w:val="000000"/>
                <w:sz w:val="22"/>
                <w:szCs w:val="22"/>
              </w:rPr>
              <w:t>“A High-Speed PLIF/PIV Instrument for Investigating Unsteady Combustion,” Conference on Augmentor Design Systems, Jacksonville, FL, Mar. 17–19, 2010.</w:t>
            </w:r>
          </w:p>
        </w:tc>
      </w:tr>
      <w:tr w:rsidR="007717C4" w:rsidRPr="00480409" w14:paraId="0F7C5B71" w14:textId="77777777" w:rsidTr="00C94931">
        <w:trPr>
          <w:trHeight w:val="520"/>
        </w:trPr>
        <w:tc>
          <w:tcPr>
            <w:tcW w:w="660" w:type="dxa"/>
            <w:tcBorders>
              <w:top w:val="nil"/>
              <w:left w:val="nil"/>
              <w:bottom w:val="nil"/>
              <w:right w:val="nil"/>
            </w:tcBorders>
            <w:shd w:val="clear" w:color="auto" w:fill="auto"/>
            <w:noWrap/>
            <w:hideMark/>
          </w:tcPr>
          <w:p w14:paraId="426A4897" w14:textId="77777777" w:rsidR="007717C4" w:rsidRPr="00480409" w:rsidRDefault="007717C4" w:rsidP="007717C4">
            <w:pPr>
              <w:jc w:val="right"/>
              <w:rPr>
                <w:color w:val="000000"/>
                <w:sz w:val="22"/>
                <w:szCs w:val="22"/>
              </w:rPr>
            </w:pPr>
            <w:r w:rsidRPr="00480409">
              <w:rPr>
                <w:color w:val="000000"/>
                <w:sz w:val="22"/>
                <w:szCs w:val="22"/>
              </w:rPr>
              <w:lastRenderedPageBreak/>
              <w:t>8.</w:t>
            </w:r>
          </w:p>
        </w:tc>
        <w:tc>
          <w:tcPr>
            <w:tcW w:w="9160" w:type="dxa"/>
            <w:tcBorders>
              <w:top w:val="nil"/>
              <w:left w:val="nil"/>
              <w:bottom w:val="nil"/>
              <w:right w:val="nil"/>
            </w:tcBorders>
            <w:shd w:val="clear" w:color="auto" w:fill="auto"/>
            <w:hideMark/>
          </w:tcPr>
          <w:p w14:paraId="026FA0E6" w14:textId="77777777" w:rsidR="007717C4" w:rsidRPr="00480409" w:rsidRDefault="007717C4" w:rsidP="007717C4">
            <w:pPr>
              <w:jc w:val="both"/>
              <w:rPr>
                <w:color w:val="000000"/>
                <w:sz w:val="22"/>
                <w:szCs w:val="22"/>
              </w:rPr>
            </w:pPr>
            <w:r w:rsidRPr="00480409">
              <w:rPr>
                <w:color w:val="000000"/>
                <w:sz w:val="22"/>
                <w:szCs w:val="22"/>
              </w:rPr>
              <w:t>“Recent Progress in High-Speed Laser Spectroscopy for Combustion,” Friedrich-Alexander University, Erlangen-Nuremberg, Germany, Dec. 16, 2009.</w:t>
            </w:r>
          </w:p>
        </w:tc>
      </w:tr>
      <w:tr w:rsidR="007717C4" w:rsidRPr="00480409" w14:paraId="4B8C0775" w14:textId="77777777" w:rsidTr="00C94931">
        <w:trPr>
          <w:trHeight w:val="520"/>
        </w:trPr>
        <w:tc>
          <w:tcPr>
            <w:tcW w:w="660" w:type="dxa"/>
            <w:tcBorders>
              <w:top w:val="nil"/>
              <w:left w:val="nil"/>
              <w:bottom w:val="nil"/>
              <w:right w:val="nil"/>
            </w:tcBorders>
            <w:shd w:val="clear" w:color="auto" w:fill="auto"/>
            <w:noWrap/>
            <w:hideMark/>
          </w:tcPr>
          <w:p w14:paraId="30CCC742" w14:textId="77777777" w:rsidR="007717C4" w:rsidRPr="00480409" w:rsidRDefault="007717C4" w:rsidP="007717C4">
            <w:pPr>
              <w:jc w:val="right"/>
              <w:rPr>
                <w:color w:val="000000"/>
                <w:sz w:val="22"/>
                <w:szCs w:val="22"/>
              </w:rPr>
            </w:pPr>
            <w:r w:rsidRPr="00480409">
              <w:rPr>
                <w:color w:val="000000"/>
                <w:sz w:val="22"/>
                <w:szCs w:val="22"/>
              </w:rPr>
              <w:t>7.</w:t>
            </w:r>
          </w:p>
        </w:tc>
        <w:tc>
          <w:tcPr>
            <w:tcW w:w="9160" w:type="dxa"/>
            <w:tcBorders>
              <w:top w:val="nil"/>
              <w:left w:val="nil"/>
              <w:bottom w:val="nil"/>
              <w:right w:val="nil"/>
            </w:tcBorders>
            <w:shd w:val="clear" w:color="auto" w:fill="auto"/>
            <w:hideMark/>
          </w:tcPr>
          <w:p w14:paraId="3B050B37" w14:textId="77777777" w:rsidR="007717C4" w:rsidRPr="00480409" w:rsidRDefault="007717C4" w:rsidP="007717C4">
            <w:pPr>
              <w:jc w:val="both"/>
              <w:rPr>
                <w:color w:val="000000"/>
                <w:sz w:val="22"/>
                <w:szCs w:val="22"/>
              </w:rPr>
            </w:pPr>
            <w:r w:rsidRPr="00480409">
              <w:rPr>
                <w:color w:val="000000"/>
                <w:sz w:val="22"/>
                <w:szCs w:val="22"/>
              </w:rPr>
              <w:t>“Hybrid fs/ps CARS Spectroscopy in Flames,” Gordon Research Conference on Laser Diagnostics in Combustion, Waterville Valley, NH, Aug. 16–20, 2009 (Hot Topics session).</w:t>
            </w:r>
          </w:p>
        </w:tc>
      </w:tr>
      <w:tr w:rsidR="007717C4" w:rsidRPr="00480409" w14:paraId="44B78422" w14:textId="77777777" w:rsidTr="00C94931">
        <w:trPr>
          <w:trHeight w:val="520"/>
        </w:trPr>
        <w:tc>
          <w:tcPr>
            <w:tcW w:w="660" w:type="dxa"/>
            <w:tcBorders>
              <w:top w:val="nil"/>
              <w:left w:val="nil"/>
              <w:bottom w:val="nil"/>
              <w:right w:val="nil"/>
            </w:tcBorders>
            <w:shd w:val="clear" w:color="auto" w:fill="auto"/>
            <w:noWrap/>
            <w:hideMark/>
          </w:tcPr>
          <w:p w14:paraId="56070279" w14:textId="77777777" w:rsidR="007717C4" w:rsidRPr="00480409" w:rsidRDefault="007717C4" w:rsidP="007717C4">
            <w:pPr>
              <w:jc w:val="right"/>
              <w:rPr>
                <w:color w:val="000000"/>
                <w:sz w:val="22"/>
                <w:szCs w:val="22"/>
              </w:rPr>
            </w:pPr>
            <w:r w:rsidRPr="00480409">
              <w:rPr>
                <w:color w:val="000000"/>
                <w:sz w:val="22"/>
                <w:szCs w:val="22"/>
              </w:rPr>
              <w:t>6.</w:t>
            </w:r>
          </w:p>
        </w:tc>
        <w:tc>
          <w:tcPr>
            <w:tcW w:w="9160" w:type="dxa"/>
            <w:tcBorders>
              <w:top w:val="nil"/>
              <w:left w:val="nil"/>
              <w:bottom w:val="nil"/>
              <w:right w:val="nil"/>
            </w:tcBorders>
            <w:shd w:val="clear" w:color="auto" w:fill="auto"/>
            <w:hideMark/>
          </w:tcPr>
          <w:p w14:paraId="65F6B62B" w14:textId="77777777" w:rsidR="007717C4" w:rsidRPr="00480409" w:rsidRDefault="007717C4" w:rsidP="007717C4">
            <w:pPr>
              <w:jc w:val="both"/>
              <w:rPr>
                <w:color w:val="000000"/>
                <w:sz w:val="22"/>
                <w:szCs w:val="22"/>
              </w:rPr>
            </w:pPr>
            <w:r w:rsidRPr="00480409">
              <w:rPr>
                <w:color w:val="000000"/>
                <w:sz w:val="22"/>
                <w:szCs w:val="22"/>
              </w:rPr>
              <w:t>“In-Situ Diagnostics for Characterizing Biofuel Combustion and Emissions,” 23rd Annual Agricultural Machinery Conference, Cedar Rapids, IA, May 7, 2008.</w:t>
            </w:r>
          </w:p>
        </w:tc>
      </w:tr>
      <w:tr w:rsidR="007717C4" w:rsidRPr="00480409" w14:paraId="02880318" w14:textId="77777777" w:rsidTr="00C94931">
        <w:trPr>
          <w:trHeight w:val="520"/>
        </w:trPr>
        <w:tc>
          <w:tcPr>
            <w:tcW w:w="660" w:type="dxa"/>
            <w:tcBorders>
              <w:top w:val="nil"/>
              <w:left w:val="nil"/>
              <w:bottom w:val="nil"/>
              <w:right w:val="nil"/>
            </w:tcBorders>
            <w:shd w:val="clear" w:color="auto" w:fill="auto"/>
            <w:noWrap/>
            <w:hideMark/>
          </w:tcPr>
          <w:p w14:paraId="4F54F780" w14:textId="77777777" w:rsidR="007717C4" w:rsidRPr="00480409" w:rsidRDefault="007717C4" w:rsidP="007717C4">
            <w:pPr>
              <w:jc w:val="right"/>
              <w:rPr>
                <w:color w:val="000000"/>
                <w:sz w:val="22"/>
                <w:szCs w:val="22"/>
              </w:rPr>
            </w:pPr>
            <w:r w:rsidRPr="00480409">
              <w:rPr>
                <w:color w:val="000000"/>
                <w:sz w:val="22"/>
                <w:szCs w:val="22"/>
              </w:rPr>
              <w:t>5.</w:t>
            </w:r>
          </w:p>
        </w:tc>
        <w:tc>
          <w:tcPr>
            <w:tcW w:w="9160" w:type="dxa"/>
            <w:tcBorders>
              <w:top w:val="nil"/>
              <w:left w:val="nil"/>
              <w:bottom w:val="nil"/>
              <w:right w:val="nil"/>
            </w:tcBorders>
            <w:shd w:val="clear" w:color="auto" w:fill="auto"/>
            <w:hideMark/>
          </w:tcPr>
          <w:p w14:paraId="09A7B99A" w14:textId="77777777" w:rsidR="007717C4" w:rsidRPr="00480409" w:rsidRDefault="007717C4" w:rsidP="007717C4">
            <w:pPr>
              <w:jc w:val="both"/>
              <w:rPr>
                <w:color w:val="000000"/>
                <w:sz w:val="22"/>
                <w:szCs w:val="22"/>
              </w:rPr>
            </w:pPr>
            <w:r w:rsidRPr="00480409">
              <w:rPr>
                <w:color w:val="000000"/>
                <w:sz w:val="22"/>
                <w:szCs w:val="22"/>
              </w:rPr>
              <w:t>“Sum- and Difference-Frequency Generation for High-Speed Diode Laser Absorption Spectroscopy,” Gordon Research Conference on Laser Diagnostics in Combustion, Magdalen College, Oxford, England, Aug. 12–17, 2007.</w:t>
            </w:r>
          </w:p>
        </w:tc>
      </w:tr>
      <w:tr w:rsidR="007717C4" w:rsidRPr="00480409" w14:paraId="629582C2" w14:textId="77777777" w:rsidTr="00C94931">
        <w:trPr>
          <w:trHeight w:val="520"/>
        </w:trPr>
        <w:tc>
          <w:tcPr>
            <w:tcW w:w="660" w:type="dxa"/>
            <w:tcBorders>
              <w:top w:val="nil"/>
              <w:left w:val="nil"/>
              <w:bottom w:val="nil"/>
              <w:right w:val="nil"/>
            </w:tcBorders>
            <w:shd w:val="clear" w:color="auto" w:fill="auto"/>
            <w:noWrap/>
            <w:hideMark/>
          </w:tcPr>
          <w:p w14:paraId="36EB6166" w14:textId="77777777" w:rsidR="007717C4" w:rsidRPr="00480409" w:rsidRDefault="007717C4" w:rsidP="007717C4">
            <w:pPr>
              <w:jc w:val="right"/>
              <w:rPr>
                <w:color w:val="000000"/>
                <w:sz w:val="22"/>
                <w:szCs w:val="22"/>
              </w:rPr>
            </w:pPr>
            <w:r w:rsidRPr="00480409">
              <w:rPr>
                <w:color w:val="000000"/>
                <w:sz w:val="22"/>
                <w:szCs w:val="22"/>
              </w:rPr>
              <w:t>4.</w:t>
            </w:r>
          </w:p>
        </w:tc>
        <w:tc>
          <w:tcPr>
            <w:tcW w:w="9160" w:type="dxa"/>
            <w:tcBorders>
              <w:top w:val="nil"/>
              <w:left w:val="nil"/>
              <w:bottom w:val="nil"/>
              <w:right w:val="nil"/>
            </w:tcBorders>
            <w:shd w:val="clear" w:color="auto" w:fill="auto"/>
            <w:hideMark/>
          </w:tcPr>
          <w:p w14:paraId="7F0449F0" w14:textId="77777777" w:rsidR="007717C4" w:rsidRPr="00480409" w:rsidRDefault="007717C4" w:rsidP="007717C4">
            <w:pPr>
              <w:jc w:val="both"/>
              <w:rPr>
                <w:color w:val="000000"/>
                <w:sz w:val="22"/>
                <w:szCs w:val="22"/>
              </w:rPr>
            </w:pPr>
            <w:r w:rsidRPr="00480409">
              <w:rPr>
                <w:color w:val="000000"/>
                <w:sz w:val="22"/>
                <w:szCs w:val="22"/>
              </w:rPr>
              <w:t>“Optical Diagnostics for Fire Initiation Studies,” Instrumentation Roundtable, Joint Aircraft Survivability Program, Nellis AFB, NV, Sept. 20, 2006.</w:t>
            </w:r>
          </w:p>
        </w:tc>
      </w:tr>
      <w:tr w:rsidR="007717C4" w:rsidRPr="00480409" w14:paraId="5B096AC9" w14:textId="77777777" w:rsidTr="00C94931">
        <w:trPr>
          <w:trHeight w:val="819"/>
        </w:trPr>
        <w:tc>
          <w:tcPr>
            <w:tcW w:w="660" w:type="dxa"/>
            <w:tcBorders>
              <w:top w:val="nil"/>
              <w:left w:val="nil"/>
              <w:bottom w:val="nil"/>
              <w:right w:val="nil"/>
            </w:tcBorders>
            <w:shd w:val="clear" w:color="auto" w:fill="auto"/>
            <w:noWrap/>
            <w:hideMark/>
          </w:tcPr>
          <w:p w14:paraId="1CC62F02" w14:textId="77777777" w:rsidR="007717C4" w:rsidRPr="00480409" w:rsidRDefault="007717C4" w:rsidP="007717C4">
            <w:pPr>
              <w:jc w:val="right"/>
              <w:rPr>
                <w:color w:val="000000"/>
                <w:sz w:val="22"/>
                <w:szCs w:val="22"/>
              </w:rPr>
            </w:pPr>
            <w:r w:rsidRPr="00480409">
              <w:rPr>
                <w:color w:val="000000"/>
                <w:sz w:val="22"/>
                <w:szCs w:val="22"/>
              </w:rPr>
              <w:t>3.</w:t>
            </w:r>
          </w:p>
        </w:tc>
        <w:tc>
          <w:tcPr>
            <w:tcW w:w="9160" w:type="dxa"/>
            <w:tcBorders>
              <w:top w:val="nil"/>
              <w:left w:val="nil"/>
              <w:bottom w:val="nil"/>
              <w:right w:val="nil"/>
            </w:tcBorders>
            <w:shd w:val="clear" w:color="auto" w:fill="auto"/>
            <w:hideMark/>
          </w:tcPr>
          <w:p w14:paraId="7A063418" w14:textId="77777777" w:rsidR="007717C4" w:rsidRPr="00480409" w:rsidRDefault="007717C4" w:rsidP="007717C4">
            <w:pPr>
              <w:jc w:val="both"/>
              <w:rPr>
                <w:color w:val="000000"/>
                <w:sz w:val="22"/>
                <w:szCs w:val="22"/>
              </w:rPr>
            </w:pPr>
            <w:r w:rsidRPr="00480409">
              <w:rPr>
                <w:color w:val="000000"/>
                <w:sz w:val="22"/>
                <w:szCs w:val="22"/>
              </w:rPr>
              <w:t>“Development of a High-Speed Tunable Laser Source for MIR Absorption Spectroscopy of CO, CO</w:t>
            </w:r>
            <w:r w:rsidRPr="00480409">
              <w:rPr>
                <w:color w:val="000000"/>
                <w:sz w:val="22"/>
                <w:szCs w:val="22"/>
                <w:vertAlign w:val="subscript"/>
              </w:rPr>
              <w:t>2</w:t>
            </w:r>
            <w:r w:rsidRPr="00480409">
              <w:rPr>
                <w:color w:val="000000"/>
                <w:sz w:val="22"/>
                <w:szCs w:val="22"/>
              </w:rPr>
              <w:t>, and H</w:t>
            </w:r>
            <w:r w:rsidRPr="00480409">
              <w:rPr>
                <w:color w:val="000000"/>
                <w:sz w:val="22"/>
                <w:szCs w:val="22"/>
                <w:vertAlign w:val="subscript"/>
              </w:rPr>
              <w:t>2</w:t>
            </w:r>
            <w:r w:rsidRPr="00480409">
              <w:rPr>
                <w:color w:val="000000"/>
                <w:sz w:val="22"/>
                <w:szCs w:val="22"/>
              </w:rPr>
              <w:t>O,” Gordon Research Conference on Laser Diagnostics in Combustion, South Hadley, MA, July 31–Aug. 5, 2005 (Hot Topics session).</w:t>
            </w:r>
          </w:p>
        </w:tc>
      </w:tr>
      <w:tr w:rsidR="007717C4" w:rsidRPr="00480409" w14:paraId="5D9BA507" w14:textId="77777777" w:rsidTr="00C94931">
        <w:trPr>
          <w:trHeight w:val="300"/>
        </w:trPr>
        <w:tc>
          <w:tcPr>
            <w:tcW w:w="660" w:type="dxa"/>
            <w:tcBorders>
              <w:top w:val="nil"/>
              <w:left w:val="nil"/>
              <w:bottom w:val="nil"/>
              <w:right w:val="nil"/>
            </w:tcBorders>
            <w:shd w:val="clear" w:color="auto" w:fill="auto"/>
            <w:noWrap/>
            <w:hideMark/>
          </w:tcPr>
          <w:p w14:paraId="13529AC8" w14:textId="77777777" w:rsidR="007717C4" w:rsidRPr="00480409" w:rsidRDefault="007717C4" w:rsidP="007717C4">
            <w:pPr>
              <w:jc w:val="right"/>
              <w:rPr>
                <w:color w:val="000000"/>
                <w:sz w:val="22"/>
                <w:szCs w:val="22"/>
              </w:rPr>
            </w:pPr>
            <w:r w:rsidRPr="00480409">
              <w:rPr>
                <w:color w:val="000000"/>
                <w:sz w:val="22"/>
                <w:szCs w:val="22"/>
              </w:rPr>
              <w:t>2.</w:t>
            </w:r>
          </w:p>
        </w:tc>
        <w:tc>
          <w:tcPr>
            <w:tcW w:w="9160" w:type="dxa"/>
            <w:tcBorders>
              <w:top w:val="nil"/>
              <w:left w:val="nil"/>
              <w:bottom w:val="nil"/>
              <w:right w:val="nil"/>
            </w:tcBorders>
            <w:shd w:val="clear" w:color="auto" w:fill="auto"/>
            <w:hideMark/>
          </w:tcPr>
          <w:p w14:paraId="6308A480" w14:textId="77777777" w:rsidR="007717C4" w:rsidRPr="00480409" w:rsidRDefault="007717C4" w:rsidP="007717C4">
            <w:pPr>
              <w:jc w:val="both"/>
              <w:rPr>
                <w:color w:val="000000"/>
                <w:sz w:val="22"/>
                <w:szCs w:val="22"/>
              </w:rPr>
            </w:pPr>
            <w:r w:rsidRPr="00480409">
              <w:rPr>
                <w:color w:val="000000"/>
                <w:sz w:val="22"/>
                <w:szCs w:val="22"/>
              </w:rPr>
              <w:t>“Terahertz Propulsion Applications,” Terahertz Ohio Workshop, Dayton, OH, Sept. 23, 2005.</w:t>
            </w:r>
          </w:p>
        </w:tc>
      </w:tr>
      <w:tr w:rsidR="007717C4" w:rsidRPr="00480409" w14:paraId="2AA498D2" w14:textId="77777777" w:rsidTr="00C94931">
        <w:trPr>
          <w:trHeight w:val="520"/>
        </w:trPr>
        <w:tc>
          <w:tcPr>
            <w:tcW w:w="660" w:type="dxa"/>
            <w:tcBorders>
              <w:top w:val="nil"/>
              <w:left w:val="nil"/>
              <w:bottom w:val="nil"/>
              <w:right w:val="nil"/>
            </w:tcBorders>
            <w:shd w:val="clear" w:color="auto" w:fill="auto"/>
            <w:noWrap/>
            <w:hideMark/>
          </w:tcPr>
          <w:p w14:paraId="3716F847" w14:textId="77777777" w:rsidR="007717C4" w:rsidRPr="00480409" w:rsidRDefault="007717C4" w:rsidP="007717C4">
            <w:pPr>
              <w:jc w:val="right"/>
              <w:rPr>
                <w:color w:val="000000"/>
                <w:sz w:val="22"/>
                <w:szCs w:val="22"/>
              </w:rPr>
            </w:pPr>
            <w:r w:rsidRPr="00480409">
              <w:rPr>
                <w:color w:val="000000"/>
                <w:sz w:val="22"/>
                <w:szCs w:val="22"/>
              </w:rPr>
              <w:t>1.</w:t>
            </w:r>
          </w:p>
        </w:tc>
        <w:tc>
          <w:tcPr>
            <w:tcW w:w="9160" w:type="dxa"/>
            <w:tcBorders>
              <w:top w:val="nil"/>
              <w:left w:val="nil"/>
              <w:bottom w:val="nil"/>
              <w:right w:val="nil"/>
            </w:tcBorders>
            <w:shd w:val="clear" w:color="auto" w:fill="auto"/>
            <w:hideMark/>
          </w:tcPr>
          <w:p w14:paraId="073F8381" w14:textId="432953A2" w:rsidR="007717C4" w:rsidRPr="00480409" w:rsidRDefault="007717C4" w:rsidP="007717C4">
            <w:pPr>
              <w:jc w:val="both"/>
              <w:rPr>
                <w:color w:val="000000"/>
                <w:sz w:val="22"/>
                <w:szCs w:val="22"/>
              </w:rPr>
            </w:pPr>
            <w:r w:rsidRPr="00480409">
              <w:rPr>
                <w:color w:val="000000"/>
                <w:sz w:val="22"/>
                <w:szCs w:val="22"/>
              </w:rPr>
              <w:t>“Fundamental Investigations of Turbulent Mixing Using Dual-Tracer Planar Laser-Induced Fluorescence,” 38th AIAA Aerospace Sciences Meeting and Exhibit, Reno, NV, Jan. 10–13, 2000 [invited talk for AIAA Foundation Graduate Research Award in Fluid Dynamics].</w:t>
            </w:r>
          </w:p>
        </w:tc>
      </w:tr>
    </w:tbl>
    <w:p w14:paraId="21C29FEE" w14:textId="0E797E9A" w:rsidR="00A35950" w:rsidRPr="00480409" w:rsidRDefault="00A35950" w:rsidP="00A35950">
      <w:pPr>
        <w:pStyle w:val="Heading1"/>
        <w:spacing w:before="240"/>
        <w:ind w:right="180"/>
        <w:rPr>
          <w:i w:val="0"/>
          <w:caps/>
          <w:color w:val="4F81BD" w:themeColor="accent1"/>
          <w:sz w:val="22"/>
          <w:szCs w:val="22"/>
        </w:rPr>
      </w:pPr>
      <w:r w:rsidRPr="00480409">
        <w:rPr>
          <w:i w:val="0"/>
          <w:caps/>
          <w:color w:val="4F81BD" w:themeColor="accent1"/>
          <w:sz w:val="22"/>
          <w:szCs w:val="22"/>
        </w:rPr>
        <w:t>Book chapters</w:t>
      </w:r>
    </w:p>
    <w:tbl>
      <w:tblPr>
        <w:tblW w:w="9820" w:type="dxa"/>
        <w:tblInd w:w="93" w:type="dxa"/>
        <w:tblLook w:val="04A0" w:firstRow="1" w:lastRow="0" w:firstColumn="1" w:lastColumn="0" w:noHBand="0" w:noVBand="1"/>
      </w:tblPr>
      <w:tblGrid>
        <w:gridCol w:w="660"/>
        <w:gridCol w:w="9160"/>
      </w:tblGrid>
      <w:tr w:rsidR="00A35950" w:rsidRPr="00480409" w14:paraId="29DCF44B" w14:textId="77777777" w:rsidTr="00B72463">
        <w:trPr>
          <w:trHeight w:val="780"/>
        </w:trPr>
        <w:tc>
          <w:tcPr>
            <w:tcW w:w="660" w:type="dxa"/>
            <w:tcBorders>
              <w:top w:val="nil"/>
              <w:left w:val="nil"/>
              <w:bottom w:val="nil"/>
              <w:right w:val="nil"/>
            </w:tcBorders>
            <w:shd w:val="clear" w:color="000000" w:fill="FFFFFF"/>
            <w:noWrap/>
          </w:tcPr>
          <w:p w14:paraId="72672A42" w14:textId="32D0510B" w:rsidR="00A35950" w:rsidRPr="00480409" w:rsidRDefault="00683396" w:rsidP="00B72463">
            <w:pPr>
              <w:jc w:val="right"/>
              <w:rPr>
                <w:color w:val="000000"/>
                <w:sz w:val="22"/>
                <w:szCs w:val="22"/>
              </w:rPr>
            </w:pPr>
            <w:r w:rsidRPr="00480409">
              <w:rPr>
                <w:color w:val="000000"/>
                <w:sz w:val="22"/>
                <w:szCs w:val="22"/>
              </w:rPr>
              <w:t>5</w:t>
            </w:r>
            <w:r w:rsidR="00A35950" w:rsidRPr="00480409">
              <w:rPr>
                <w:color w:val="000000"/>
                <w:sz w:val="22"/>
                <w:szCs w:val="22"/>
              </w:rPr>
              <w:t>.</w:t>
            </w:r>
          </w:p>
        </w:tc>
        <w:tc>
          <w:tcPr>
            <w:tcW w:w="9160" w:type="dxa"/>
            <w:tcBorders>
              <w:top w:val="nil"/>
              <w:left w:val="nil"/>
              <w:bottom w:val="nil"/>
              <w:right w:val="nil"/>
            </w:tcBorders>
            <w:shd w:val="clear" w:color="000000" w:fill="FFFFFF"/>
          </w:tcPr>
          <w:p w14:paraId="7ACD1CF6" w14:textId="3C1CF808" w:rsidR="00A35950" w:rsidRPr="00480409" w:rsidRDefault="00982F18" w:rsidP="00982F18">
            <w:pPr>
              <w:rPr>
                <w:sz w:val="22"/>
                <w:szCs w:val="22"/>
              </w:rPr>
            </w:pPr>
            <w:r w:rsidRPr="00480409">
              <w:rPr>
                <w:sz w:val="22"/>
                <w:szCs w:val="22"/>
              </w:rPr>
              <w:t>B.R. Halls, T.R. Meyer, S.J. Grauer, and L. Ma, “Tutorial: Tomographic Imaging in Combustion-Related Flow</w:t>
            </w:r>
            <w:r w:rsidR="00752FB3">
              <w:rPr>
                <w:sz w:val="22"/>
                <w:szCs w:val="22"/>
              </w:rPr>
              <w:t>s</w:t>
            </w:r>
            <w:r w:rsidRPr="00480409">
              <w:rPr>
                <w:sz w:val="22"/>
                <w:szCs w:val="22"/>
              </w:rPr>
              <w:t>,” in Optical Diagnostics for Reacting and Non-Reacting Flows: Theory and Practice, Eds. A. Steinberg and S. Roy, AIAA, 1089-1126, 2023; doi.org/10.2514/4.106330.</w:t>
            </w:r>
          </w:p>
        </w:tc>
      </w:tr>
      <w:tr w:rsidR="00A35950" w:rsidRPr="00480409" w14:paraId="57EBEBC1" w14:textId="77777777" w:rsidTr="00B72463">
        <w:trPr>
          <w:trHeight w:val="780"/>
        </w:trPr>
        <w:tc>
          <w:tcPr>
            <w:tcW w:w="660" w:type="dxa"/>
            <w:tcBorders>
              <w:top w:val="nil"/>
              <w:left w:val="nil"/>
              <w:bottom w:val="nil"/>
              <w:right w:val="nil"/>
            </w:tcBorders>
            <w:shd w:val="clear" w:color="000000" w:fill="FFFFFF"/>
            <w:noWrap/>
          </w:tcPr>
          <w:p w14:paraId="1C949C84" w14:textId="425F6079" w:rsidR="00A35950" w:rsidRPr="00480409" w:rsidRDefault="00683396" w:rsidP="00B72463">
            <w:pPr>
              <w:jc w:val="right"/>
              <w:rPr>
                <w:color w:val="000000"/>
                <w:sz w:val="22"/>
                <w:szCs w:val="22"/>
              </w:rPr>
            </w:pPr>
            <w:r w:rsidRPr="00480409">
              <w:rPr>
                <w:color w:val="000000"/>
                <w:sz w:val="22"/>
                <w:szCs w:val="22"/>
              </w:rPr>
              <w:t>4</w:t>
            </w:r>
            <w:r w:rsidR="00A35950" w:rsidRPr="00480409">
              <w:rPr>
                <w:color w:val="000000"/>
                <w:sz w:val="22"/>
                <w:szCs w:val="22"/>
              </w:rPr>
              <w:t>.</w:t>
            </w:r>
          </w:p>
        </w:tc>
        <w:tc>
          <w:tcPr>
            <w:tcW w:w="9160" w:type="dxa"/>
            <w:tcBorders>
              <w:top w:val="nil"/>
              <w:left w:val="nil"/>
              <w:bottom w:val="nil"/>
              <w:right w:val="nil"/>
            </w:tcBorders>
            <w:shd w:val="clear" w:color="000000" w:fill="FFFFFF"/>
          </w:tcPr>
          <w:p w14:paraId="0C45416F" w14:textId="75F7EEF8" w:rsidR="00A35950" w:rsidRPr="00480409" w:rsidRDefault="00982F18" w:rsidP="00982F18">
            <w:pPr>
              <w:rPr>
                <w:sz w:val="22"/>
                <w:szCs w:val="22"/>
              </w:rPr>
            </w:pPr>
            <w:r w:rsidRPr="00480409">
              <w:rPr>
                <w:sz w:val="22"/>
                <w:szCs w:val="22"/>
              </w:rPr>
              <w:t>A. Saha, G. Gunaratne, H. Subramani, T. Yi, T.R. Meyer, and S. Roy, “Analysis of Spatiotemporal Data,” in Optical Diagnostics for Reacting and Non-Reacting Flows: Theory and Practice, Eds. A. Steinberg and S. Roy, AIAA, 1205-1285, 2023; doi.org/10.2514/4.106330.</w:t>
            </w:r>
          </w:p>
        </w:tc>
      </w:tr>
      <w:tr w:rsidR="00683396" w:rsidRPr="00480409" w14:paraId="161CDA5F" w14:textId="77777777" w:rsidTr="00B72463">
        <w:trPr>
          <w:trHeight w:val="780"/>
        </w:trPr>
        <w:tc>
          <w:tcPr>
            <w:tcW w:w="660" w:type="dxa"/>
            <w:tcBorders>
              <w:top w:val="nil"/>
              <w:left w:val="nil"/>
              <w:bottom w:val="nil"/>
              <w:right w:val="nil"/>
            </w:tcBorders>
            <w:shd w:val="clear" w:color="000000" w:fill="FFFFFF"/>
            <w:noWrap/>
          </w:tcPr>
          <w:p w14:paraId="4EF6B9F8" w14:textId="5679D87F" w:rsidR="00683396" w:rsidRPr="00480409" w:rsidRDefault="00683396" w:rsidP="00B72463">
            <w:pPr>
              <w:jc w:val="right"/>
              <w:rPr>
                <w:color w:val="000000"/>
                <w:sz w:val="22"/>
                <w:szCs w:val="22"/>
              </w:rPr>
            </w:pPr>
            <w:r w:rsidRPr="00480409">
              <w:rPr>
                <w:color w:val="000000"/>
                <w:sz w:val="22"/>
                <w:szCs w:val="22"/>
              </w:rPr>
              <w:t>3.</w:t>
            </w:r>
          </w:p>
        </w:tc>
        <w:tc>
          <w:tcPr>
            <w:tcW w:w="9160" w:type="dxa"/>
            <w:tcBorders>
              <w:top w:val="nil"/>
              <w:left w:val="nil"/>
              <w:bottom w:val="nil"/>
              <w:right w:val="nil"/>
            </w:tcBorders>
            <w:shd w:val="clear" w:color="000000" w:fill="FFFFFF"/>
          </w:tcPr>
          <w:p w14:paraId="6A493901" w14:textId="456BAAA3" w:rsidR="00683396" w:rsidRPr="00480409" w:rsidRDefault="00683396" w:rsidP="00B72463">
            <w:pPr>
              <w:autoSpaceDE w:val="0"/>
              <w:autoSpaceDN w:val="0"/>
              <w:adjustRightInd w:val="0"/>
              <w:jc w:val="both"/>
              <w:rPr>
                <w:bCs/>
                <w:sz w:val="22"/>
                <w:szCs w:val="22"/>
              </w:rPr>
            </w:pPr>
            <w:r w:rsidRPr="00480409">
              <w:rPr>
                <w:bCs/>
                <w:sz w:val="22"/>
                <w:szCs w:val="22"/>
              </w:rPr>
              <w:t xml:space="preserve">G. Paniagua, J. Braun, T. Meyer, V. Athmanathan, and S. Roy, “An Oasis of Pure Aerothermal Dilemmas: Integrating Turbines with Rotating Detonation Combustors,” in Progress in Detonation Research, Ed. S. M. Frolov, </w:t>
            </w:r>
            <w:r w:rsidR="00561758" w:rsidRPr="00480409">
              <w:rPr>
                <w:bCs/>
                <w:sz w:val="22"/>
                <w:szCs w:val="22"/>
              </w:rPr>
              <w:t>Torus Press (Moscow)</w:t>
            </w:r>
            <w:r w:rsidR="00B35D26" w:rsidRPr="00480409">
              <w:rPr>
                <w:bCs/>
                <w:sz w:val="22"/>
                <w:szCs w:val="22"/>
              </w:rPr>
              <w:t>, pp. 70-72, 2020</w:t>
            </w:r>
            <w:r w:rsidR="00561758" w:rsidRPr="00480409">
              <w:rPr>
                <w:bCs/>
                <w:sz w:val="22"/>
                <w:szCs w:val="22"/>
              </w:rPr>
              <w:t>; doi.org/10.30826/ICPCD12A27.</w:t>
            </w:r>
          </w:p>
        </w:tc>
      </w:tr>
      <w:tr w:rsidR="00A35950" w:rsidRPr="00480409" w14:paraId="686AAE8B" w14:textId="77777777" w:rsidTr="00B72463">
        <w:trPr>
          <w:trHeight w:val="780"/>
        </w:trPr>
        <w:tc>
          <w:tcPr>
            <w:tcW w:w="660" w:type="dxa"/>
            <w:tcBorders>
              <w:top w:val="nil"/>
              <w:left w:val="nil"/>
              <w:bottom w:val="nil"/>
              <w:right w:val="nil"/>
            </w:tcBorders>
            <w:shd w:val="clear" w:color="000000" w:fill="FFFFFF"/>
            <w:noWrap/>
          </w:tcPr>
          <w:p w14:paraId="10C0404E" w14:textId="71E36446" w:rsidR="00A35950" w:rsidRPr="00480409" w:rsidRDefault="00A35950" w:rsidP="00B72463">
            <w:pPr>
              <w:jc w:val="right"/>
              <w:rPr>
                <w:color w:val="000000"/>
                <w:sz w:val="22"/>
                <w:szCs w:val="22"/>
              </w:rPr>
            </w:pPr>
            <w:r w:rsidRPr="00480409">
              <w:rPr>
                <w:color w:val="000000"/>
                <w:sz w:val="22"/>
                <w:szCs w:val="22"/>
              </w:rPr>
              <w:t>2.</w:t>
            </w:r>
          </w:p>
        </w:tc>
        <w:tc>
          <w:tcPr>
            <w:tcW w:w="9160" w:type="dxa"/>
            <w:tcBorders>
              <w:top w:val="nil"/>
              <w:left w:val="nil"/>
              <w:bottom w:val="nil"/>
              <w:right w:val="nil"/>
            </w:tcBorders>
            <w:shd w:val="clear" w:color="000000" w:fill="FFFFFF"/>
          </w:tcPr>
          <w:p w14:paraId="3A6FA71C" w14:textId="1CB43286" w:rsidR="00A35950" w:rsidRPr="00480409" w:rsidRDefault="00A35950" w:rsidP="00B72463">
            <w:pPr>
              <w:autoSpaceDE w:val="0"/>
              <w:autoSpaceDN w:val="0"/>
              <w:adjustRightInd w:val="0"/>
              <w:jc w:val="both"/>
              <w:rPr>
                <w:color w:val="000000"/>
                <w:sz w:val="22"/>
                <w:szCs w:val="22"/>
              </w:rPr>
            </w:pPr>
            <w:r w:rsidRPr="00480409">
              <w:rPr>
                <w:bCs/>
                <w:sz w:val="22"/>
                <w:szCs w:val="22"/>
              </w:rPr>
              <w:t xml:space="preserve">T.R. Meyer, M. Brear, S.H. Jin, and J.R. Gord, “Formation and diagnostics of sprays in combustion,” in Handbook of Combustion, Eds. M. Lackner, F. Winter, and A. Agarwal, Wiley-VCH, </w:t>
            </w:r>
            <w:r w:rsidR="00B35D26" w:rsidRPr="00480409">
              <w:rPr>
                <w:bCs/>
                <w:sz w:val="22"/>
                <w:szCs w:val="22"/>
              </w:rPr>
              <w:t xml:space="preserve">pp. </w:t>
            </w:r>
            <w:r w:rsidRPr="00480409">
              <w:rPr>
                <w:bCs/>
                <w:sz w:val="22"/>
                <w:szCs w:val="22"/>
              </w:rPr>
              <w:t>291-322, 2010; doi.org/10.1002/9783527628148.hoc031</w:t>
            </w:r>
            <w:r w:rsidRPr="00480409">
              <w:rPr>
                <w:color w:val="000000"/>
                <w:sz w:val="22"/>
                <w:szCs w:val="22"/>
              </w:rPr>
              <w:t>.</w:t>
            </w:r>
          </w:p>
        </w:tc>
      </w:tr>
      <w:tr w:rsidR="00A35950" w:rsidRPr="00480409" w14:paraId="4606BFBF" w14:textId="77777777" w:rsidTr="00B72463">
        <w:trPr>
          <w:trHeight w:val="780"/>
        </w:trPr>
        <w:tc>
          <w:tcPr>
            <w:tcW w:w="660" w:type="dxa"/>
            <w:tcBorders>
              <w:top w:val="nil"/>
              <w:left w:val="nil"/>
              <w:bottom w:val="nil"/>
              <w:right w:val="nil"/>
            </w:tcBorders>
            <w:shd w:val="clear" w:color="000000" w:fill="FFFFFF"/>
            <w:noWrap/>
          </w:tcPr>
          <w:p w14:paraId="5FB6EE60" w14:textId="6DF10747" w:rsidR="00A35950" w:rsidRPr="00480409" w:rsidRDefault="00A35950" w:rsidP="00B72463">
            <w:pPr>
              <w:jc w:val="right"/>
              <w:rPr>
                <w:color w:val="000000"/>
                <w:sz w:val="22"/>
                <w:szCs w:val="22"/>
              </w:rPr>
            </w:pPr>
            <w:r w:rsidRPr="00480409">
              <w:rPr>
                <w:color w:val="000000"/>
                <w:sz w:val="22"/>
                <w:szCs w:val="22"/>
              </w:rPr>
              <w:t>1.</w:t>
            </w:r>
          </w:p>
        </w:tc>
        <w:tc>
          <w:tcPr>
            <w:tcW w:w="9160" w:type="dxa"/>
            <w:tcBorders>
              <w:top w:val="nil"/>
              <w:left w:val="nil"/>
              <w:bottom w:val="nil"/>
              <w:right w:val="nil"/>
            </w:tcBorders>
            <w:shd w:val="clear" w:color="000000" w:fill="FFFFFF"/>
          </w:tcPr>
          <w:p w14:paraId="07E3B797" w14:textId="75A6F4D0" w:rsidR="00A35950" w:rsidRPr="00480409" w:rsidRDefault="00A35950" w:rsidP="00B72463">
            <w:pPr>
              <w:autoSpaceDE w:val="0"/>
              <w:autoSpaceDN w:val="0"/>
              <w:adjustRightInd w:val="0"/>
              <w:jc w:val="both"/>
              <w:rPr>
                <w:color w:val="000000"/>
                <w:sz w:val="22"/>
                <w:szCs w:val="22"/>
              </w:rPr>
            </w:pPr>
            <w:r w:rsidRPr="00480409">
              <w:rPr>
                <w:bCs/>
                <w:sz w:val="22"/>
                <w:szCs w:val="22"/>
              </w:rPr>
              <w:t xml:space="preserve">C.E. Bunker, J.R. Gord, T.R. Meyer, M.S. Brown, V.R. Katta, D.A. Zweifel, B.A. Harruff, and Y.-P. Sun, “Micro to Nano–Small Research for Fuels and Combustion,” in Surface Engineering: Science and Technology II, Eds. A. Kumar, Y.-W. Chung, J. Moore, G. Doll, K. </w:t>
            </w:r>
            <w:proofErr w:type="spellStart"/>
            <w:r w:rsidRPr="00480409">
              <w:rPr>
                <w:bCs/>
                <w:sz w:val="22"/>
                <w:szCs w:val="22"/>
              </w:rPr>
              <w:t>Yatsui</w:t>
            </w:r>
            <w:proofErr w:type="spellEnd"/>
            <w:r w:rsidRPr="00480409">
              <w:rPr>
                <w:bCs/>
                <w:sz w:val="22"/>
                <w:szCs w:val="22"/>
              </w:rPr>
              <w:t xml:space="preserve">, and D. Misra, TMS (Minerals, Metals &amp; Materials Society), Materials Processing and Manufacturing Division, </w:t>
            </w:r>
            <w:r w:rsidR="00B35D26" w:rsidRPr="00480409">
              <w:rPr>
                <w:bCs/>
                <w:sz w:val="22"/>
                <w:szCs w:val="22"/>
              </w:rPr>
              <w:t xml:space="preserve">pp. </w:t>
            </w:r>
            <w:r w:rsidRPr="00480409">
              <w:rPr>
                <w:bCs/>
                <w:sz w:val="22"/>
                <w:szCs w:val="22"/>
              </w:rPr>
              <w:t>25-35, 2002; doi.org/10.1002/9781118788325.ch3</w:t>
            </w:r>
            <w:r w:rsidRPr="00480409">
              <w:rPr>
                <w:color w:val="000000"/>
                <w:sz w:val="22"/>
                <w:szCs w:val="22"/>
              </w:rPr>
              <w:t>.</w:t>
            </w:r>
          </w:p>
        </w:tc>
      </w:tr>
    </w:tbl>
    <w:p w14:paraId="014BEF24" w14:textId="20181FA4" w:rsidR="00A35950" w:rsidRPr="00480409" w:rsidRDefault="00A35950" w:rsidP="00A35950">
      <w:pPr>
        <w:pStyle w:val="Heading1"/>
        <w:spacing w:before="240"/>
        <w:ind w:right="180"/>
        <w:rPr>
          <w:i w:val="0"/>
          <w:caps/>
          <w:color w:val="4F81BD" w:themeColor="accent1"/>
          <w:sz w:val="22"/>
          <w:szCs w:val="22"/>
        </w:rPr>
      </w:pPr>
      <w:r w:rsidRPr="00480409">
        <w:rPr>
          <w:i w:val="0"/>
          <w:caps/>
          <w:color w:val="4F81BD" w:themeColor="accent1"/>
          <w:sz w:val="22"/>
          <w:szCs w:val="22"/>
        </w:rPr>
        <w:t>patent</w:t>
      </w:r>
      <w:r w:rsidR="00E25E60" w:rsidRPr="00480409">
        <w:rPr>
          <w:i w:val="0"/>
          <w:caps/>
          <w:color w:val="4F81BD" w:themeColor="accent1"/>
          <w:sz w:val="22"/>
          <w:szCs w:val="22"/>
        </w:rPr>
        <w:t>S</w:t>
      </w:r>
      <w:r w:rsidR="004A6D08" w:rsidRPr="00480409">
        <w:rPr>
          <w:i w:val="0"/>
          <w:caps/>
          <w:color w:val="4F81BD" w:themeColor="accent1"/>
          <w:sz w:val="22"/>
          <w:szCs w:val="22"/>
        </w:rPr>
        <w:t xml:space="preserve">, APPLICATIONS, AND </w:t>
      </w:r>
      <w:r w:rsidRPr="00480409">
        <w:rPr>
          <w:i w:val="0"/>
          <w:caps/>
          <w:color w:val="4F81BD" w:themeColor="accent1"/>
          <w:sz w:val="22"/>
          <w:szCs w:val="22"/>
        </w:rPr>
        <w:t>invention disclosures</w:t>
      </w:r>
    </w:p>
    <w:tbl>
      <w:tblPr>
        <w:tblW w:w="9820" w:type="dxa"/>
        <w:tblInd w:w="93" w:type="dxa"/>
        <w:tblLook w:val="04A0" w:firstRow="1" w:lastRow="0" w:firstColumn="1" w:lastColumn="0" w:noHBand="0" w:noVBand="1"/>
      </w:tblPr>
      <w:tblGrid>
        <w:gridCol w:w="660"/>
        <w:gridCol w:w="9160"/>
      </w:tblGrid>
      <w:tr w:rsidR="00A35950" w:rsidRPr="00480409" w14:paraId="684C20B1" w14:textId="77777777" w:rsidTr="00982F18">
        <w:trPr>
          <w:trHeight w:val="531"/>
        </w:trPr>
        <w:tc>
          <w:tcPr>
            <w:tcW w:w="660" w:type="dxa"/>
            <w:tcBorders>
              <w:top w:val="nil"/>
              <w:left w:val="nil"/>
              <w:bottom w:val="nil"/>
              <w:right w:val="nil"/>
            </w:tcBorders>
            <w:shd w:val="clear" w:color="000000" w:fill="FFFFFF"/>
            <w:noWrap/>
          </w:tcPr>
          <w:p w14:paraId="2C01FCE1" w14:textId="28AE36AF" w:rsidR="00A35950" w:rsidRPr="00480409" w:rsidRDefault="00E25E60" w:rsidP="00B72463">
            <w:pPr>
              <w:jc w:val="right"/>
              <w:rPr>
                <w:color w:val="000000"/>
                <w:sz w:val="22"/>
                <w:szCs w:val="22"/>
              </w:rPr>
            </w:pPr>
            <w:r w:rsidRPr="00480409">
              <w:rPr>
                <w:color w:val="000000"/>
                <w:sz w:val="22"/>
                <w:szCs w:val="22"/>
              </w:rPr>
              <w:t>4</w:t>
            </w:r>
            <w:r w:rsidR="00A35950" w:rsidRPr="00480409">
              <w:rPr>
                <w:color w:val="000000"/>
                <w:sz w:val="22"/>
                <w:szCs w:val="22"/>
              </w:rPr>
              <w:t>.</w:t>
            </w:r>
          </w:p>
        </w:tc>
        <w:tc>
          <w:tcPr>
            <w:tcW w:w="9160" w:type="dxa"/>
            <w:tcBorders>
              <w:top w:val="nil"/>
              <w:left w:val="nil"/>
              <w:bottom w:val="nil"/>
              <w:right w:val="nil"/>
            </w:tcBorders>
            <w:shd w:val="clear" w:color="000000" w:fill="FFFFFF"/>
          </w:tcPr>
          <w:p w14:paraId="634EFCFB" w14:textId="2E383F6B" w:rsidR="00A35950" w:rsidRPr="00480409" w:rsidRDefault="00A35950" w:rsidP="00B72463">
            <w:pPr>
              <w:autoSpaceDE w:val="0"/>
              <w:autoSpaceDN w:val="0"/>
              <w:adjustRightInd w:val="0"/>
              <w:jc w:val="both"/>
              <w:rPr>
                <w:color w:val="000000"/>
                <w:sz w:val="22"/>
                <w:szCs w:val="22"/>
              </w:rPr>
            </w:pPr>
            <w:r w:rsidRPr="00480409">
              <w:rPr>
                <w:sz w:val="22"/>
                <w:szCs w:val="22"/>
              </w:rPr>
              <w:t>“Quasi-continuous Burst-mode Laser,”</w:t>
            </w:r>
            <w:r w:rsidR="00E25E60" w:rsidRPr="00480409">
              <w:rPr>
                <w:sz w:val="22"/>
                <w:szCs w:val="22"/>
              </w:rPr>
              <w:t xml:space="preserve"> </w:t>
            </w:r>
            <w:r w:rsidRPr="00480409">
              <w:rPr>
                <w:sz w:val="22"/>
                <w:szCs w:val="22"/>
              </w:rPr>
              <w:t>Air Force Research Laboratory Case Number AFD 1364, Invention Disclosure Filed April 9, 2013</w:t>
            </w:r>
            <w:r w:rsidR="00E25E60" w:rsidRPr="00480409">
              <w:rPr>
                <w:sz w:val="22"/>
                <w:szCs w:val="22"/>
              </w:rPr>
              <w:t xml:space="preserve"> (with J.R. Gord, M.N. Slipchenko, S. Roy, and T.R. Meyer).</w:t>
            </w:r>
          </w:p>
        </w:tc>
      </w:tr>
      <w:tr w:rsidR="00A35950" w:rsidRPr="00480409" w14:paraId="22040B04" w14:textId="77777777" w:rsidTr="00B72463">
        <w:trPr>
          <w:trHeight w:val="780"/>
        </w:trPr>
        <w:tc>
          <w:tcPr>
            <w:tcW w:w="660" w:type="dxa"/>
            <w:tcBorders>
              <w:top w:val="nil"/>
              <w:left w:val="nil"/>
              <w:bottom w:val="nil"/>
              <w:right w:val="nil"/>
            </w:tcBorders>
            <w:shd w:val="clear" w:color="000000" w:fill="FFFFFF"/>
            <w:noWrap/>
          </w:tcPr>
          <w:p w14:paraId="4B8F1BA3" w14:textId="04B98ABB" w:rsidR="00A35950" w:rsidRPr="00480409" w:rsidRDefault="00E25E60" w:rsidP="00B72463">
            <w:pPr>
              <w:jc w:val="right"/>
              <w:rPr>
                <w:color w:val="000000"/>
                <w:sz w:val="22"/>
                <w:szCs w:val="22"/>
              </w:rPr>
            </w:pPr>
            <w:r w:rsidRPr="00480409">
              <w:rPr>
                <w:color w:val="000000"/>
                <w:sz w:val="22"/>
                <w:szCs w:val="22"/>
              </w:rPr>
              <w:t>3</w:t>
            </w:r>
            <w:r w:rsidR="00A35950" w:rsidRPr="00480409">
              <w:rPr>
                <w:color w:val="000000"/>
                <w:sz w:val="22"/>
                <w:szCs w:val="22"/>
              </w:rPr>
              <w:t>.</w:t>
            </w:r>
          </w:p>
        </w:tc>
        <w:tc>
          <w:tcPr>
            <w:tcW w:w="9160" w:type="dxa"/>
            <w:tcBorders>
              <w:top w:val="nil"/>
              <w:left w:val="nil"/>
              <w:bottom w:val="nil"/>
              <w:right w:val="nil"/>
            </w:tcBorders>
            <w:shd w:val="clear" w:color="000000" w:fill="FFFFFF"/>
          </w:tcPr>
          <w:p w14:paraId="4C242749" w14:textId="0EED3F28" w:rsidR="00A35950" w:rsidRPr="00480409" w:rsidRDefault="00A35950" w:rsidP="00B72463">
            <w:pPr>
              <w:autoSpaceDE w:val="0"/>
              <w:autoSpaceDN w:val="0"/>
              <w:adjustRightInd w:val="0"/>
              <w:jc w:val="both"/>
              <w:rPr>
                <w:color w:val="000000"/>
                <w:sz w:val="22"/>
                <w:szCs w:val="22"/>
              </w:rPr>
            </w:pPr>
            <w:r w:rsidRPr="00480409">
              <w:rPr>
                <w:sz w:val="22"/>
                <w:szCs w:val="22"/>
              </w:rPr>
              <w:t>“A System and Method for Utilizing Pyrolysis Oil in Oil Burners,” Invention Disclosure Filed April 23, 2010, Patent Application Number 13092463, Filed April 22, 2011</w:t>
            </w:r>
            <w:r w:rsidR="00E25E60" w:rsidRPr="00480409">
              <w:rPr>
                <w:sz w:val="22"/>
                <w:szCs w:val="22"/>
              </w:rPr>
              <w:t xml:space="preserve"> (with D.L. Wissmiller, T.R. Meyer, and R.C. Brown).</w:t>
            </w:r>
          </w:p>
        </w:tc>
      </w:tr>
      <w:tr w:rsidR="00A35950" w:rsidRPr="00480409" w14:paraId="5BEB70FF" w14:textId="77777777" w:rsidTr="00B72463">
        <w:trPr>
          <w:trHeight w:val="780"/>
        </w:trPr>
        <w:tc>
          <w:tcPr>
            <w:tcW w:w="660" w:type="dxa"/>
            <w:tcBorders>
              <w:top w:val="nil"/>
              <w:left w:val="nil"/>
              <w:bottom w:val="nil"/>
              <w:right w:val="nil"/>
            </w:tcBorders>
            <w:shd w:val="clear" w:color="000000" w:fill="FFFFFF"/>
            <w:noWrap/>
          </w:tcPr>
          <w:p w14:paraId="102756B9" w14:textId="38E51641" w:rsidR="00A35950" w:rsidRPr="00480409" w:rsidRDefault="00E25E60" w:rsidP="00B72463">
            <w:pPr>
              <w:jc w:val="right"/>
              <w:rPr>
                <w:color w:val="000000"/>
                <w:sz w:val="22"/>
                <w:szCs w:val="22"/>
              </w:rPr>
            </w:pPr>
            <w:r w:rsidRPr="00480409">
              <w:rPr>
                <w:color w:val="000000"/>
                <w:sz w:val="22"/>
                <w:szCs w:val="22"/>
              </w:rPr>
              <w:t>2</w:t>
            </w:r>
            <w:r w:rsidR="00A35950" w:rsidRPr="00480409">
              <w:rPr>
                <w:color w:val="000000"/>
                <w:sz w:val="22"/>
                <w:szCs w:val="22"/>
              </w:rPr>
              <w:t>.</w:t>
            </w:r>
          </w:p>
        </w:tc>
        <w:tc>
          <w:tcPr>
            <w:tcW w:w="9160" w:type="dxa"/>
            <w:tcBorders>
              <w:top w:val="nil"/>
              <w:left w:val="nil"/>
              <w:bottom w:val="nil"/>
              <w:right w:val="nil"/>
            </w:tcBorders>
            <w:shd w:val="clear" w:color="000000" w:fill="FFFFFF"/>
          </w:tcPr>
          <w:p w14:paraId="5036A882" w14:textId="566A0990" w:rsidR="00A35950" w:rsidRPr="00480409" w:rsidRDefault="00A35950" w:rsidP="00B72463">
            <w:pPr>
              <w:autoSpaceDE w:val="0"/>
              <w:autoSpaceDN w:val="0"/>
              <w:adjustRightInd w:val="0"/>
              <w:jc w:val="both"/>
              <w:rPr>
                <w:color w:val="000000"/>
                <w:sz w:val="22"/>
                <w:szCs w:val="22"/>
              </w:rPr>
            </w:pPr>
            <w:r w:rsidRPr="00480409">
              <w:rPr>
                <w:sz w:val="22"/>
                <w:szCs w:val="22"/>
              </w:rPr>
              <w:t>“Stereoscopic Planar Laser-Induced Fluorescence Imaging for Time-Resolved 3D Movies in Hypersonic Flow,” NASA Case Number LAR 17979-1, Invention Disclosure Filed December 9, 2010</w:t>
            </w:r>
            <w:r w:rsidR="00E25E60" w:rsidRPr="00480409">
              <w:rPr>
                <w:sz w:val="22"/>
                <w:szCs w:val="22"/>
              </w:rPr>
              <w:t xml:space="preserve"> (with P.M. Danehy, N. Jiang, T.L. Medford, S.B. Jones, B.F. Bathel, J.A. Inman, M. Webster, W.R. Lempert, J.D. Miller, and T.R. Meyer)</w:t>
            </w:r>
            <w:r w:rsidRPr="00480409">
              <w:rPr>
                <w:color w:val="000000"/>
                <w:sz w:val="22"/>
                <w:szCs w:val="22"/>
              </w:rPr>
              <w:t>.</w:t>
            </w:r>
          </w:p>
        </w:tc>
      </w:tr>
      <w:tr w:rsidR="00E25E60" w:rsidRPr="00480409" w14:paraId="6D6361E6" w14:textId="77777777" w:rsidTr="00E25E60">
        <w:trPr>
          <w:trHeight w:val="603"/>
        </w:trPr>
        <w:tc>
          <w:tcPr>
            <w:tcW w:w="660" w:type="dxa"/>
            <w:tcBorders>
              <w:top w:val="nil"/>
              <w:left w:val="nil"/>
              <w:bottom w:val="nil"/>
              <w:right w:val="nil"/>
            </w:tcBorders>
            <w:shd w:val="clear" w:color="000000" w:fill="FFFFFF"/>
            <w:noWrap/>
          </w:tcPr>
          <w:p w14:paraId="7946ABE3" w14:textId="0280540C" w:rsidR="00E25E60" w:rsidRPr="00480409" w:rsidRDefault="00E25E60" w:rsidP="00B72463">
            <w:pPr>
              <w:jc w:val="right"/>
              <w:rPr>
                <w:color w:val="000000"/>
                <w:sz w:val="22"/>
                <w:szCs w:val="22"/>
              </w:rPr>
            </w:pPr>
            <w:r w:rsidRPr="00480409">
              <w:rPr>
                <w:color w:val="000000"/>
                <w:sz w:val="22"/>
                <w:szCs w:val="22"/>
              </w:rPr>
              <w:t xml:space="preserve">1. </w:t>
            </w:r>
          </w:p>
        </w:tc>
        <w:tc>
          <w:tcPr>
            <w:tcW w:w="9160" w:type="dxa"/>
            <w:tcBorders>
              <w:top w:val="nil"/>
              <w:left w:val="nil"/>
              <w:bottom w:val="nil"/>
              <w:right w:val="nil"/>
            </w:tcBorders>
            <w:shd w:val="clear" w:color="000000" w:fill="FFFFFF"/>
          </w:tcPr>
          <w:p w14:paraId="273D1535" w14:textId="2DEFD7B4" w:rsidR="00E25E60" w:rsidRPr="00480409" w:rsidRDefault="00E25E60" w:rsidP="00B72463">
            <w:pPr>
              <w:autoSpaceDE w:val="0"/>
              <w:autoSpaceDN w:val="0"/>
              <w:adjustRightInd w:val="0"/>
              <w:jc w:val="both"/>
              <w:rPr>
                <w:sz w:val="22"/>
                <w:szCs w:val="22"/>
              </w:rPr>
            </w:pPr>
            <w:r w:rsidRPr="00480409">
              <w:rPr>
                <w:sz w:val="22"/>
                <w:szCs w:val="22"/>
              </w:rPr>
              <w:t>“Triple-Pump Coherent Anti-Stokes Raman Scattering System,” U.S. Patent No. 7,106,436, Issued September 12, 2006 (with J.R. Gord, S. Roy, T.R. Meyer, M.S. Brown, G.J. Fiechtner, and R.P. Lucht).</w:t>
            </w:r>
          </w:p>
        </w:tc>
      </w:tr>
    </w:tbl>
    <w:p w14:paraId="53522119" w14:textId="77777777" w:rsidR="004571CD" w:rsidRPr="00480409" w:rsidRDefault="004571CD" w:rsidP="004571CD">
      <w:pPr>
        <w:pStyle w:val="Heading1"/>
        <w:spacing w:before="240"/>
        <w:ind w:right="180"/>
        <w:rPr>
          <w:i w:val="0"/>
          <w:caps/>
          <w:color w:val="4F81BD" w:themeColor="accent1"/>
          <w:sz w:val="22"/>
          <w:szCs w:val="22"/>
        </w:rPr>
      </w:pPr>
      <w:r w:rsidRPr="00480409">
        <w:rPr>
          <w:i w:val="0"/>
          <w:caps/>
          <w:color w:val="4F81BD" w:themeColor="accent1"/>
          <w:sz w:val="22"/>
          <w:szCs w:val="22"/>
        </w:rPr>
        <w:lastRenderedPageBreak/>
        <w:t>Peer-reviewed journal Publications</w:t>
      </w:r>
    </w:p>
    <w:tbl>
      <w:tblPr>
        <w:tblW w:w="9820" w:type="dxa"/>
        <w:tblInd w:w="93" w:type="dxa"/>
        <w:tblLook w:val="04A0" w:firstRow="1" w:lastRow="0" w:firstColumn="1" w:lastColumn="0" w:noHBand="0" w:noVBand="1"/>
      </w:tblPr>
      <w:tblGrid>
        <w:gridCol w:w="660"/>
        <w:gridCol w:w="9160"/>
      </w:tblGrid>
      <w:tr w:rsidR="00AB113E" w:rsidRPr="00480409" w14:paraId="698366F0" w14:textId="77777777" w:rsidTr="00835AC4">
        <w:trPr>
          <w:trHeight w:val="567"/>
        </w:trPr>
        <w:tc>
          <w:tcPr>
            <w:tcW w:w="660" w:type="dxa"/>
            <w:tcBorders>
              <w:top w:val="nil"/>
              <w:left w:val="nil"/>
              <w:bottom w:val="nil"/>
              <w:right w:val="nil"/>
            </w:tcBorders>
            <w:shd w:val="clear" w:color="000000" w:fill="FFFFFF"/>
            <w:noWrap/>
          </w:tcPr>
          <w:p w14:paraId="609FF53A" w14:textId="6926E631" w:rsidR="00AB113E" w:rsidRDefault="00AB113E" w:rsidP="00E90512">
            <w:pPr>
              <w:jc w:val="right"/>
              <w:rPr>
                <w:color w:val="000000"/>
                <w:sz w:val="22"/>
                <w:szCs w:val="22"/>
              </w:rPr>
            </w:pPr>
            <w:r>
              <w:rPr>
                <w:color w:val="000000"/>
                <w:sz w:val="22"/>
                <w:szCs w:val="22"/>
              </w:rPr>
              <w:t>13</w:t>
            </w:r>
            <w:r w:rsidR="0038496D">
              <w:rPr>
                <w:color w:val="000000"/>
                <w:sz w:val="22"/>
                <w:szCs w:val="22"/>
              </w:rPr>
              <w:t>9</w:t>
            </w:r>
            <w:r>
              <w:rPr>
                <w:color w:val="000000"/>
                <w:sz w:val="22"/>
                <w:szCs w:val="22"/>
              </w:rPr>
              <w:t>.</w:t>
            </w:r>
          </w:p>
        </w:tc>
        <w:tc>
          <w:tcPr>
            <w:tcW w:w="9160" w:type="dxa"/>
            <w:tcBorders>
              <w:top w:val="nil"/>
              <w:left w:val="nil"/>
              <w:bottom w:val="nil"/>
              <w:right w:val="nil"/>
            </w:tcBorders>
            <w:shd w:val="clear" w:color="000000" w:fill="FFFFFF"/>
          </w:tcPr>
          <w:p w14:paraId="738FAA41" w14:textId="4E1D74D6" w:rsidR="00AB113E" w:rsidRDefault="00AB113E" w:rsidP="00B14950">
            <w:pPr>
              <w:autoSpaceDE w:val="0"/>
              <w:autoSpaceDN w:val="0"/>
              <w:adjustRightInd w:val="0"/>
              <w:jc w:val="both"/>
              <w:rPr>
                <w:color w:val="000000"/>
                <w:sz w:val="22"/>
                <w:szCs w:val="22"/>
              </w:rPr>
            </w:pPr>
            <w:r>
              <w:rPr>
                <w:color w:val="000000"/>
                <w:sz w:val="22"/>
                <w:szCs w:val="22"/>
              </w:rPr>
              <w:t xml:space="preserve">B.R. Halls, N. Rahman, A. Douglawi, T.R. Meyer, and A. </w:t>
            </w:r>
            <w:proofErr w:type="spellStart"/>
            <w:r>
              <w:rPr>
                <w:color w:val="000000"/>
                <w:sz w:val="22"/>
                <w:szCs w:val="22"/>
              </w:rPr>
              <w:t>Kastengren</w:t>
            </w:r>
            <w:proofErr w:type="spellEnd"/>
            <w:r>
              <w:rPr>
                <w:color w:val="000000"/>
                <w:sz w:val="22"/>
                <w:szCs w:val="22"/>
              </w:rPr>
              <w:t>, “</w:t>
            </w:r>
            <w:r w:rsidRPr="00F52684">
              <w:rPr>
                <w:color w:val="000000"/>
                <w:sz w:val="22"/>
                <w:szCs w:val="22"/>
              </w:rPr>
              <w:t>High-Speed X-ray Fluorescence Measurements of Mixing in an Impinging Jet Spray</w:t>
            </w:r>
            <w:r>
              <w:rPr>
                <w:color w:val="000000"/>
                <w:sz w:val="22"/>
                <w:szCs w:val="22"/>
              </w:rPr>
              <w:t>,” Submitted for publication in Opt. Lett. 202</w:t>
            </w:r>
            <w:r w:rsidR="00F22953">
              <w:rPr>
                <w:color w:val="000000"/>
                <w:sz w:val="22"/>
                <w:szCs w:val="22"/>
              </w:rPr>
              <w:t>5</w:t>
            </w:r>
          </w:p>
        </w:tc>
      </w:tr>
      <w:tr w:rsidR="0038496D" w:rsidRPr="00480409" w14:paraId="31F93117" w14:textId="77777777" w:rsidTr="00835AC4">
        <w:trPr>
          <w:trHeight w:val="567"/>
        </w:trPr>
        <w:tc>
          <w:tcPr>
            <w:tcW w:w="660" w:type="dxa"/>
            <w:tcBorders>
              <w:top w:val="nil"/>
              <w:left w:val="nil"/>
              <w:bottom w:val="nil"/>
              <w:right w:val="nil"/>
            </w:tcBorders>
            <w:shd w:val="clear" w:color="000000" w:fill="FFFFFF"/>
            <w:noWrap/>
          </w:tcPr>
          <w:p w14:paraId="7058E654" w14:textId="0726134B" w:rsidR="0038496D" w:rsidRDefault="0038496D" w:rsidP="00BA21D1">
            <w:pPr>
              <w:jc w:val="right"/>
              <w:rPr>
                <w:color w:val="000000"/>
                <w:sz w:val="22"/>
                <w:szCs w:val="22"/>
              </w:rPr>
            </w:pPr>
            <w:r>
              <w:rPr>
                <w:color w:val="000000"/>
                <w:sz w:val="22"/>
                <w:szCs w:val="22"/>
              </w:rPr>
              <w:t>138.</w:t>
            </w:r>
          </w:p>
        </w:tc>
        <w:tc>
          <w:tcPr>
            <w:tcW w:w="9160" w:type="dxa"/>
            <w:tcBorders>
              <w:top w:val="nil"/>
              <w:left w:val="nil"/>
              <w:bottom w:val="nil"/>
              <w:right w:val="nil"/>
            </w:tcBorders>
            <w:shd w:val="clear" w:color="000000" w:fill="FFFFFF"/>
          </w:tcPr>
          <w:p w14:paraId="1D892911" w14:textId="669BC644" w:rsidR="0038496D" w:rsidRPr="00AA44A2" w:rsidRDefault="0038496D" w:rsidP="00BA21D1">
            <w:pPr>
              <w:autoSpaceDE w:val="0"/>
              <w:autoSpaceDN w:val="0"/>
              <w:adjustRightInd w:val="0"/>
              <w:jc w:val="both"/>
              <w:rPr>
                <w:color w:val="000000"/>
                <w:sz w:val="22"/>
                <w:szCs w:val="22"/>
              </w:rPr>
            </w:pPr>
            <w:r>
              <w:rPr>
                <w:color w:val="000000"/>
                <w:sz w:val="22"/>
                <w:szCs w:val="22"/>
              </w:rPr>
              <w:t>A.</w:t>
            </w:r>
            <w:r w:rsidRPr="0038496D">
              <w:rPr>
                <w:color w:val="000000"/>
                <w:sz w:val="22"/>
                <w:szCs w:val="22"/>
              </w:rPr>
              <w:t>M. Braun, N</w:t>
            </w:r>
            <w:r>
              <w:rPr>
                <w:color w:val="000000"/>
                <w:sz w:val="22"/>
                <w:szCs w:val="22"/>
              </w:rPr>
              <w:t>.</w:t>
            </w:r>
            <w:r w:rsidRPr="0038496D">
              <w:rPr>
                <w:color w:val="000000"/>
                <w:sz w:val="22"/>
                <w:szCs w:val="22"/>
              </w:rPr>
              <w:t>S. Rodrigues, P</w:t>
            </w:r>
            <w:r>
              <w:rPr>
                <w:color w:val="000000"/>
                <w:sz w:val="22"/>
                <w:szCs w:val="22"/>
              </w:rPr>
              <w:t>.</w:t>
            </w:r>
            <w:r w:rsidRPr="0038496D">
              <w:rPr>
                <w:color w:val="000000"/>
                <w:sz w:val="22"/>
                <w:szCs w:val="22"/>
              </w:rPr>
              <w:t>M. Danehy, A</w:t>
            </w:r>
            <w:r>
              <w:rPr>
                <w:color w:val="000000"/>
                <w:sz w:val="22"/>
                <w:szCs w:val="22"/>
              </w:rPr>
              <w:t>.</w:t>
            </w:r>
            <w:r w:rsidRPr="0038496D">
              <w:rPr>
                <w:color w:val="000000"/>
                <w:sz w:val="22"/>
                <w:szCs w:val="22"/>
              </w:rPr>
              <w:t>R. Suppiah, J</w:t>
            </w:r>
            <w:r>
              <w:rPr>
                <w:color w:val="000000"/>
                <w:sz w:val="22"/>
                <w:szCs w:val="22"/>
              </w:rPr>
              <w:t xml:space="preserve">. </w:t>
            </w:r>
            <w:r w:rsidRPr="0038496D">
              <w:rPr>
                <w:color w:val="000000"/>
                <w:sz w:val="22"/>
                <w:szCs w:val="22"/>
              </w:rPr>
              <w:t>Braun, M</w:t>
            </w:r>
            <w:r>
              <w:rPr>
                <w:color w:val="000000"/>
                <w:sz w:val="22"/>
                <w:szCs w:val="22"/>
              </w:rPr>
              <w:t>.</w:t>
            </w:r>
            <w:r w:rsidRPr="0038496D">
              <w:rPr>
                <w:color w:val="000000"/>
                <w:sz w:val="22"/>
                <w:szCs w:val="22"/>
              </w:rPr>
              <w:t>N. Slipchenko, and T</w:t>
            </w:r>
            <w:r>
              <w:rPr>
                <w:color w:val="000000"/>
                <w:sz w:val="22"/>
                <w:szCs w:val="22"/>
              </w:rPr>
              <w:t>.</w:t>
            </w:r>
            <w:r w:rsidRPr="0038496D">
              <w:rPr>
                <w:color w:val="000000"/>
                <w:sz w:val="22"/>
                <w:szCs w:val="22"/>
              </w:rPr>
              <w:t>R. Meyer</w:t>
            </w:r>
            <w:r>
              <w:rPr>
                <w:color w:val="000000"/>
                <w:sz w:val="22"/>
                <w:szCs w:val="22"/>
              </w:rPr>
              <w:t>, “</w:t>
            </w:r>
            <w:r w:rsidRPr="0038496D">
              <w:rPr>
                <w:color w:val="000000"/>
                <w:sz w:val="22"/>
                <w:szCs w:val="22"/>
              </w:rPr>
              <w:t>Frequency-scanning burst-mode filtered Rayleigh scattering for kHz-rate, multi-parameter, gas-phase measurements</w:t>
            </w:r>
            <w:r>
              <w:rPr>
                <w:color w:val="000000"/>
                <w:sz w:val="22"/>
                <w:szCs w:val="22"/>
              </w:rPr>
              <w:t xml:space="preserve">,” Opt. Lett. </w:t>
            </w:r>
            <w:r w:rsidRPr="0038496D">
              <w:rPr>
                <w:color w:val="000000"/>
                <w:sz w:val="22"/>
                <w:szCs w:val="22"/>
              </w:rPr>
              <w:t>50</w:t>
            </w:r>
            <w:r>
              <w:rPr>
                <w:color w:val="000000"/>
                <w:sz w:val="22"/>
                <w:szCs w:val="22"/>
              </w:rPr>
              <w:t>(</w:t>
            </w:r>
            <w:r w:rsidRPr="0038496D">
              <w:rPr>
                <w:color w:val="000000"/>
                <w:sz w:val="22"/>
                <w:szCs w:val="22"/>
              </w:rPr>
              <w:t>3</w:t>
            </w:r>
            <w:r>
              <w:rPr>
                <w:color w:val="000000"/>
                <w:sz w:val="22"/>
                <w:szCs w:val="22"/>
              </w:rPr>
              <w:t>)</w:t>
            </w:r>
            <w:r w:rsidRPr="0038496D">
              <w:rPr>
                <w:color w:val="000000"/>
                <w:sz w:val="22"/>
                <w:szCs w:val="22"/>
              </w:rPr>
              <w:t>,</w:t>
            </w:r>
            <w:r>
              <w:rPr>
                <w:color w:val="000000"/>
                <w:sz w:val="22"/>
                <w:szCs w:val="22"/>
              </w:rPr>
              <w:t xml:space="preserve"> </w:t>
            </w:r>
            <w:r w:rsidRPr="0038496D">
              <w:rPr>
                <w:color w:val="000000"/>
                <w:sz w:val="22"/>
                <w:szCs w:val="22"/>
              </w:rPr>
              <w:t>912-915</w:t>
            </w:r>
            <w:r>
              <w:rPr>
                <w:color w:val="000000"/>
                <w:sz w:val="22"/>
                <w:szCs w:val="22"/>
              </w:rPr>
              <w:t xml:space="preserve">, </w:t>
            </w:r>
            <w:r w:rsidRPr="0038496D">
              <w:rPr>
                <w:color w:val="000000"/>
                <w:sz w:val="22"/>
                <w:szCs w:val="22"/>
              </w:rPr>
              <w:t>2025</w:t>
            </w:r>
            <w:r>
              <w:rPr>
                <w:color w:val="000000"/>
                <w:sz w:val="22"/>
                <w:szCs w:val="22"/>
              </w:rPr>
              <w:t xml:space="preserve">; </w:t>
            </w:r>
            <w:r w:rsidRPr="0038496D">
              <w:rPr>
                <w:color w:val="000000"/>
                <w:sz w:val="22"/>
                <w:szCs w:val="22"/>
              </w:rPr>
              <w:t>doi.org/10.1364/OL.553639</w:t>
            </w:r>
            <w:r>
              <w:rPr>
                <w:color w:val="000000"/>
                <w:sz w:val="22"/>
                <w:szCs w:val="22"/>
              </w:rPr>
              <w:t>.</w:t>
            </w:r>
          </w:p>
        </w:tc>
      </w:tr>
      <w:tr w:rsidR="00BA21D1" w:rsidRPr="00480409" w14:paraId="4155F943" w14:textId="77777777" w:rsidTr="00835AC4">
        <w:trPr>
          <w:trHeight w:val="567"/>
        </w:trPr>
        <w:tc>
          <w:tcPr>
            <w:tcW w:w="660" w:type="dxa"/>
            <w:tcBorders>
              <w:top w:val="nil"/>
              <w:left w:val="nil"/>
              <w:bottom w:val="nil"/>
              <w:right w:val="nil"/>
            </w:tcBorders>
            <w:shd w:val="clear" w:color="000000" w:fill="FFFFFF"/>
            <w:noWrap/>
          </w:tcPr>
          <w:p w14:paraId="18A4EF16" w14:textId="237E9DD2" w:rsidR="00BA21D1" w:rsidRDefault="00BA21D1" w:rsidP="00BA21D1">
            <w:pPr>
              <w:jc w:val="right"/>
              <w:rPr>
                <w:color w:val="000000"/>
                <w:sz w:val="22"/>
                <w:szCs w:val="22"/>
              </w:rPr>
            </w:pPr>
            <w:r>
              <w:rPr>
                <w:color w:val="000000"/>
                <w:sz w:val="22"/>
                <w:szCs w:val="22"/>
              </w:rPr>
              <w:t>137.</w:t>
            </w:r>
          </w:p>
        </w:tc>
        <w:tc>
          <w:tcPr>
            <w:tcW w:w="9160" w:type="dxa"/>
            <w:tcBorders>
              <w:top w:val="nil"/>
              <w:left w:val="nil"/>
              <w:bottom w:val="nil"/>
              <w:right w:val="nil"/>
            </w:tcBorders>
            <w:shd w:val="clear" w:color="000000" w:fill="FFFFFF"/>
          </w:tcPr>
          <w:p w14:paraId="0A74E3DB" w14:textId="4B794DF1" w:rsidR="00BA21D1" w:rsidRPr="00F66DC3" w:rsidRDefault="00BA21D1" w:rsidP="00BA21D1">
            <w:pPr>
              <w:autoSpaceDE w:val="0"/>
              <w:autoSpaceDN w:val="0"/>
              <w:adjustRightInd w:val="0"/>
              <w:jc w:val="both"/>
              <w:rPr>
                <w:color w:val="000000"/>
                <w:sz w:val="22"/>
                <w:szCs w:val="22"/>
              </w:rPr>
            </w:pPr>
            <w:r w:rsidRPr="00AA44A2">
              <w:rPr>
                <w:color w:val="000000"/>
                <w:sz w:val="22"/>
                <w:szCs w:val="22"/>
              </w:rPr>
              <w:t>P</w:t>
            </w:r>
            <w:r>
              <w:rPr>
                <w:color w:val="000000"/>
                <w:sz w:val="22"/>
                <w:szCs w:val="22"/>
              </w:rPr>
              <w:t>.</w:t>
            </w:r>
            <w:r w:rsidRPr="00AA44A2">
              <w:rPr>
                <w:color w:val="000000"/>
                <w:sz w:val="22"/>
                <w:szCs w:val="22"/>
              </w:rPr>
              <w:t xml:space="preserve"> Pal, J</w:t>
            </w:r>
            <w:r>
              <w:rPr>
                <w:color w:val="000000"/>
                <w:sz w:val="22"/>
                <w:szCs w:val="22"/>
              </w:rPr>
              <w:t>.</w:t>
            </w:r>
            <w:r w:rsidRPr="00AA44A2">
              <w:rPr>
                <w:color w:val="000000"/>
                <w:sz w:val="22"/>
                <w:szCs w:val="22"/>
              </w:rPr>
              <w:t xml:space="preserve"> Braun, Y</w:t>
            </w:r>
            <w:r>
              <w:rPr>
                <w:color w:val="000000"/>
                <w:sz w:val="22"/>
                <w:szCs w:val="22"/>
              </w:rPr>
              <w:t>.</w:t>
            </w:r>
            <w:r w:rsidRPr="00AA44A2">
              <w:rPr>
                <w:color w:val="000000"/>
                <w:sz w:val="22"/>
                <w:szCs w:val="22"/>
              </w:rPr>
              <w:t xml:space="preserve"> Wang, V</w:t>
            </w:r>
            <w:r>
              <w:rPr>
                <w:color w:val="000000"/>
                <w:sz w:val="22"/>
                <w:szCs w:val="22"/>
              </w:rPr>
              <w:t>.</w:t>
            </w:r>
            <w:r w:rsidRPr="00AA44A2">
              <w:rPr>
                <w:color w:val="000000"/>
                <w:sz w:val="22"/>
                <w:szCs w:val="22"/>
              </w:rPr>
              <w:t xml:space="preserve"> Athmanathan, G</w:t>
            </w:r>
            <w:r>
              <w:rPr>
                <w:color w:val="000000"/>
                <w:sz w:val="22"/>
                <w:szCs w:val="22"/>
              </w:rPr>
              <w:t>.</w:t>
            </w:r>
            <w:r w:rsidRPr="00AA44A2">
              <w:rPr>
                <w:color w:val="000000"/>
                <w:sz w:val="22"/>
                <w:szCs w:val="22"/>
              </w:rPr>
              <w:t xml:space="preserve"> Paniagua, T</w:t>
            </w:r>
            <w:r>
              <w:rPr>
                <w:color w:val="000000"/>
                <w:sz w:val="22"/>
                <w:szCs w:val="22"/>
              </w:rPr>
              <w:t>.</w:t>
            </w:r>
            <w:r w:rsidRPr="00AA44A2">
              <w:rPr>
                <w:color w:val="000000"/>
                <w:sz w:val="22"/>
                <w:szCs w:val="22"/>
              </w:rPr>
              <w:t xml:space="preserve">R. Meyer </w:t>
            </w:r>
            <w:r>
              <w:rPr>
                <w:color w:val="000000"/>
                <w:sz w:val="22"/>
                <w:szCs w:val="22"/>
              </w:rPr>
              <w:t>“</w:t>
            </w:r>
            <w:r w:rsidRPr="00AA44A2">
              <w:rPr>
                <w:color w:val="000000"/>
                <w:sz w:val="22"/>
                <w:szCs w:val="22"/>
              </w:rPr>
              <w:t>Numerical study of flow and combustion dynamics in a full-scale hydrogen-air rotating detonation combustor-stator integrated system</w:t>
            </w:r>
            <w:r>
              <w:rPr>
                <w:color w:val="000000"/>
                <w:sz w:val="22"/>
                <w:szCs w:val="22"/>
              </w:rPr>
              <w:t>,”</w:t>
            </w:r>
            <w:r w:rsidRPr="00AA44A2">
              <w:rPr>
                <w:color w:val="000000"/>
                <w:sz w:val="22"/>
                <w:szCs w:val="22"/>
              </w:rPr>
              <w:t xml:space="preserve"> </w:t>
            </w:r>
            <w:r w:rsidRPr="00480409">
              <w:rPr>
                <w:color w:val="000000"/>
                <w:sz w:val="22"/>
                <w:szCs w:val="22"/>
              </w:rPr>
              <w:t>J. Eng. Gas Turbines Power</w:t>
            </w:r>
            <w:r>
              <w:rPr>
                <w:color w:val="000000"/>
                <w:sz w:val="22"/>
                <w:szCs w:val="22"/>
              </w:rPr>
              <w:t xml:space="preserve"> </w:t>
            </w:r>
            <w:r w:rsidRPr="00AA44A2">
              <w:rPr>
                <w:color w:val="000000"/>
                <w:sz w:val="22"/>
                <w:szCs w:val="22"/>
              </w:rPr>
              <w:t>147(3)</w:t>
            </w:r>
            <w:r>
              <w:rPr>
                <w:color w:val="000000"/>
                <w:sz w:val="22"/>
                <w:szCs w:val="22"/>
              </w:rPr>
              <w:t>,</w:t>
            </w:r>
            <w:r w:rsidRPr="00AA44A2">
              <w:rPr>
                <w:color w:val="000000"/>
                <w:sz w:val="22"/>
                <w:szCs w:val="22"/>
              </w:rPr>
              <w:t xml:space="preserve"> 031002</w:t>
            </w:r>
            <w:r>
              <w:rPr>
                <w:color w:val="000000"/>
                <w:sz w:val="22"/>
                <w:szCs w:val="22"/>
              </w:rPr>
              <w:t xml:space="preserve">, 2024; </w:t>
            </w:r>
            <w:r w:rsidRPr="00AA44A2">
              <w:rPr>
                <w:color w:val="000000"/>
                <w:sz w:val="22"/>
                <w:szCs w:val="22"/>
              </w:rPr>
              <w:t>doi.org/10.1115/1.4066365</w:t>
            </w:r>
            <w:r>
              <w:rPr>
                <w:color w:val="000000"/>
                <w:sz w:val="22"/>
                <w:szCs w:val="22"/>
              </w:rPr>
              <w:t>.</w:t>
            </w:r>
          </w:p>
        </w:tc>
      </w:tr>
      <w:tr w:rsidR="00BA21D1" w:rsidRPr="00480409" w14:paraId="0A375190" w14:textId="77777777" w:rsidTr="00835AC4">
        <w:trPr>
          <w:trHeight w:val="567"/>
        </w:trPr>
        <w:tc>
          <w:tcPr>
            <w:tcW w:w="660" w:type="dxa"/>
            <w:tcBorders>
              <w:top w:val="nil"/>
              <w:left w:val="nil"/>
              <w:bottom w:val="nil"/>
              <w:right w:val="nil"/>
            </w:tcBorders>
            <w:shd w:val="clear" w:color="000000" w:fill="FFFFFF"/>
            <w:noWrap/>
          </w:tcPr>
          <w:p w14:paraId="429AD508" w14:textId="029AAA08" w:rsidR="00BA21D1" w:rsidRDefault="00BA21D1" w:rsidP="00BA21D1">
            <w:pPr>
              <w:jc w:val="right"/>
              <w:rPr>
                <w:color w:val="000000"/>
                <w:sz w:val="22"/>
                <w:szCs w:val="22"/>
              </w:rPr>
            </w:pPr>
            <w:r>
              <w:rPr>
                <w:color w:val="000000"/>
                <w:sz w:val="22"/>
                <w:szCs w:val="22"/>
              </w:rPr>
              <w:t>136.</w:t>
            </w:r>
          </w:p>
        </w:tc>
        <w:tc>
          <w:tcPr>
            <w:tcW w:w="9160" w:type="dxa"/>
            <w:tcBorders>
              <w:top w:val="nil"/>
              <w:left w:val="nil"/>
              <w:bottom w:val="nil"/>
              <w:right w:val="nil"/>
            </w:tcBorders>
            <w:shd w:val="clear" w:color="000000" w:fill="FFFFFF"/>
          </w:tcPr>
          <w:p w14:paraId="48EB6966" w14:textId="101DEAB4" w:rsidR="00BA21D1" w:rsidRDefault="00BA21D1" w:rsidP="00BA21D1">
            <w:pPr>
              <w:autoSpaceDE w:val="0"/>
              <w:autoSpaceDN w:val="0"/>
              <w:adjustRightInd w:val="0"/>
              <w:jc w:val="both"/>
              <w:rPr>
                <w:color w:val="000000"/>
                <w:sz w:val="22"/>
                <w:szCs w:val="22"/>
              </w:rPr>
            </w:pPr>
            <w:r w:rsidRPr="00F66DC3">
              <w:rPr>
                <w:color w:val="000000"/>
                <w:sz w:val="22"/>
                <w:szCs w:val="22"/>
              </w:rPr>
              <w:t>R</w:t>
            </w:r>
            <w:r>
              <w:rPr>
                <w:color w:val="000000"/>
                <w:sz w:val="22"/>
                <w:szCs w:val="22"/>
              </w:rPr>
              <w:t>.</w:t>
            </w:r>
            <w:r w:rsidRPr="00F66DC3">
              <w:rPr>
                <w:color w:val="000000"/>
                <w:sz w:val="22"/>
                <w:szCs w:val="22"/>
              </w:rPr>
              <w:t>B. Wang, A</w:t>
            </w:r>
            <w:r>
              <w:rPr>
                <w:color w:val="000000"/>
                <w:sz w:val="22"/>
                <w:szCs w:val="22"/>
              </w:rPr>
              <w:t>.</w:t>
            </w:r>
            <w:r w:rsidRPr="00F66DC3">
              <w:rPr>
                <w:color w:val="000000"/>
                <w:sz w:val="22"/>
                <w:szCs w:val="22"/>
              </w:rPr>
              <w:t>M. Webb, V</w:t>
            </w:r>
            <w:r>
              <w:rPr>
                <w:color w:val="000000"/>
                <w:sz w:val="22"/>
                <w:szCs w:val="22"/>
              </w:rPr>
              <w:t>.</w:t>
            </w:r>
            <w:r w:rsidRPr="00F66DC3">
              <w:rPr>
                <w:color w:val="000000"/>
                <w:sz w:val="22"/>
                <w:szCs w:val="22"/>
              </w:rPr>
              <w:t xml:space="preserve"> Athmanathan, M</w:t>
            </w:r>
            <w:r>
              <w:rPr>
                <w:color w:val="000000"/>
                <w:sz w:val="22"/>
                <w:szCs w:val="22"/>
              </w:rPr>
              <w:t>.</w:t>
            </w:r>
            <w:r w:rsidRPr="00F66DC3">
              <w:rPr>
                <w:color w:val="000000"/>
                <w:sz w:val="22"/>
                <w:szCs w:val="22"/>
              </w:rPr>
              <w:t xml:space="preserve">N. Slipchenko, </w:t>
            </w:r>
            <w:r>
              <w:rPr>
                <w:color w:val="000000"/>
                <w:sz w:val="22"/>
                <w:szCs w:val="22"/>
              </w:rPr>
              <w:t>S.</w:t>
            </w:r>
            <w:r w:rsidRPr="00F66DC3">
              <w:rPr>
                <w:color w:val="000000"/>
                <w:sz w:val="22"/>
                <w:szCs w:val="22"/>
              </w:rPr>
              <w:t xml:space="preserve">P. Kearney, </w:t>
            </w:r>
            <w:r>
              <w:rPr>
                <w:color w:val="000000"/>
                <w:sz w:val="22"/>
                <w:szCs w:val="22"/>
              </w:rPr>
              <w:t xml:space="preserve">H.D. Perkins, </w:t>
            </w:r>
            <w:r w:rsidRPr="00F66DC3">
              <w:rPr>
                <w:color w:val="000000"/>
                <w:sz w:val="22"/>
                <w:szCs w:val="22"/>
              </w:rPr>
              <w:t>S</w:t>
            </w:r>
            <w:r>
              <w:rPr>
                <w:color w:val="000000"/>
                <w:sz w:val="22"/>
                <w:szCs w:val="22"/>
              </w:rPr>
              <w:t>.</w:t>
            </w:r>
            <w:r w:rsidRPr="00F66DC3">
              <w:rPr>
                <w:color w:val="000000"/>
                <w:sz w:val="22"/>
                <w:szCs w:val="22"/>
              </w:rPr>
              <w:t xml:space="preserve"> Roy, C</w:t>
            </w:r>
            <w:r>
              <w:rPr>
                <w:color w:val="000000"/>
                <w:sz w:val="22"/>
                <w:szCs w:val="22"/>
              </w:rPr>
              <w:t>.</w:t>
            </w:r>
            <w:r w:rsidRPr="00F66DC3">
              <w:rPr>
                <w:color w:val="000000"/>
                <w:sz w:val="22"/>
                <w:szCs w:val="22"/>
              </w:rPr>
              <w:t>A. Fugger,</w:t>
            </w:r>
            <w:r>
              <w:rPr>
                <w:color w:val="000000"/>
                <w:sz w:val="22"/>
                <w:szCs w:val="22"/>
              </w:rPr>
              <w:t xml:space="preserve"> and</w:t>
            </w:r>
            <w:r w:rsidRPr="00F66DC3">
              <w:rPr>
                <w:color w:val="000000"/>
                <w:sz w:val="22"/>
                <w:szCs w:val="22"/>
              </w:rPr>
              <w:t xml:space="preserve"> T</w:t>
            </w:r>
            <w:r>
              <w:rPr>
                <w:color w:val="000000"/>
                <w:sz w:val="22"/>
                <w:szCs w:val="22"/>
              </w:rPr>
              <w:t>.</w:t>
            </w:r>
            <w:r w:rsidRPr="00F66DC3">
              <w:rPr>
                <w:color w:val="000000"/>
                <w:sz w:val="22"/>
                <w:szCs w:val="22"/>
              </w:rPr>
              <w:t>R. Meyer</w:t>
            </w:r>
            <w:r>
              <w:rPr>
                <w:color w:val="000000"/>
                <w:sz w:val="22"/>
                <w:szCs w:val="22"/>
              </w:rPr>
              <w:t>, “</w:t>
            </w:r>
            <w:r w:rsidRPr="00F66DC3">
              <w:rPr>
                <w:color w:val="000000"/>
                <w:sz w:val="22"/>
                <w:szCs w:val="22"/>
              </w:rPr>
              <w:t xml:space="preserve">500 kHz OH PLIF and </w:t>
            </w:r>
            <w:r>
              <w:rPr>
                <w:color w:val="000000"/>
                <w:sz w:val="22"/>
                <w:szCs w:val="22"/>
              </w:rPr>
              <w:t xml:space="preserve">OH* </w:t>
            </w:r>
            <w:r w:rsidRPr="00F66DC3">
              <w:rPr>
                <w:color w:val="000000"/>
                <w:sz w:val="22"/>
                <w:szCs w:val="22"/>
              </w:rPr>
              <w:t>chemiluminescence imaging of deflagration and rotating detonation in CH</w:t>
            </w:r>
            <w:r w:rsidRPr="00F66DC3">
              <w:rPr>
                <w:color w:val="000000"/>
                <w:sz w:val="22"/>
                <w:szCs w:val="22"/>
                <w:vertAlign w:val="subscript"/>
              </w:rPr>
              <w:t>4</w:t>
            </w:r>
            <w:r w:rsidRPr="00F66DC3">
              <w:rPr>
                <w:color w:val="000000"/>
                <w:sz w:val="22"/>
                <w:szCs w:val="22"/>
              </w:rPr>
              <w:t>-O</w:t>
            </w:r>
            <w:r w:rsidRPr="00F66DC3">
              <w:rPr>
                <w:color w:val="000000"/>
                <w:sz w:val="22"/>
                <w:szCs w:val="22"/>
                <w:vertAlign w:val="subscript"/>
              </w:rPr>
              <w:t>2</w:t>
            </w:r>
            <w:r w:rsidRPr="00F66DC3">
              <w:rPr>
                <w:color w:val="000000"/>
                <w:sz w:val="22"/>
                <w:szCs w:val="22"/>
              </w:rPr>
              <w:t xml:space="preserve"> and H</w:t>
            </w:r>
            <w:r w:rsidRPr="00F66DC3">
              <w:rPr>
                <w:color w:val="000000"/>
                <w:sz w:val="22"/>
                <w:szCs w:val="22"/>
                <w:vertAlign w:val="subscript"/>
              </w:rPr>
              <w:t>2</w:t>
            </w:r>
            <w:r w:rsidRPr="00F66DC3">
              <w:rPr>
                <w:color w:val="000000"/>
                <w:sz w:val="22"/>
                <w:szCs w:val="22"/>
              </w:rPr>
              <w:t>-air mixtures</w:t>
            </w:r>
            <w:r>
              <w:rPr>
                <w:color w:val="000000"/>
                <w:sz w:val="22"/>
                <w:szCs w:val="22"/>
              </w:rPr>
              <w:t xml:space="preserve">,” Proc. Combust. Inst. 40(1–4), 105770, 2024; </w:t>
            </w:r>
            <w:r w:rsidRPr="00F317F5">
              <w:rPr>
                <w:color w:val="000000"/>
                <w:sz w:val="22"/>
                <w:szCs w:val="22"/>
              </w:rPr>
              <w:t>doi.org/10.1016/j.proci.2024.105770</w:t>
            </w:r>
            <w:r>
              <w:rPr>
                <w:color w:val="000000"/>
                <w:sz w:val="22"/>
                <w:szCs w:val="22"/>
              </w:rPr>
              <w:t>.</w:t>
            </w:r>
          </w:p>
        </w:tc>
      </w:tr>
      <w:tr w:rsidR="00BA21D1" w:rsidRPr="00480409" w14:paraId="67B82B17" w14:textId="77777777" w:rsidTr="00835AC4">
        <w:trPr>
          <w:trHeight w:val="567"/>
        </w:trPr>
        <w:tc>
          <w:tcPr>
            <w:tcW w:w="660" w:type="dxa"/>
            <w:tcBorders>
              <w:top w:val="nil"/>
              <w:left w:val="nil"/>
              <w:bottom w:val="nil"/>
              <w:right w:val="nil"/>
            </w:tcBorders>
            <w:shd w:val="clear" w:color="000000" w:fill="FFFFFF"/>
            <w:noWrap/>
          </w:tcPr>
          <w:p w14:paraId="7D59FB6C" w14:textId="2E0AED98" w:rsidR="00BA21D1" w:rsidRDefault="00BA21D1" w:rsidP="00BA21D1">
            <w:pPr>
              <w:jc w:val="right"/>
              <w:rPr>
                <w:color w:val="000000"/>
                <w:sz w:val="22"/>
                <w:szCs w:val="22"/>
              </w:rPr>
            </w:pPr>
            <w:r>
              <w:rPr>
                <w:color w:val="000000"/>
                <w:sz w:val="22"/>
                <w:szCs w:val="22"/>
              </w:rPr>
              <w:t>135.</w:t>
            </w:r>
          </w:p>
        </w:tc>
        <w:tc>
          <w:tcPr>
            <w:tcW w:w="9160" w:type="dxa"/>
            <w:tcBorders>
              <w:top w:val="nil"/>
              <w:left w:val="nil"/>
              <w:bottom w:val="nil"/>
              <w:right w:val="nil"/>
            </w:tcBorders>
            <w:shd w:val="clear" w:color="000000" w:fill="FFFFFF"/>
          </w:tcPr>
          <w:p w14:paraId="000F5839" w14:textId="4B0F07A6" w:rsidR="00BA21D1" w:rsidRPr="005E6D4E" w:rsidRDefault="00BA21D1" w:rsidP="00BA21D1">
            <w:pPr>
              <w:autoSpaceDE w:val="0"/>
              <w:autoSpaceDN w:val="0"/>
              <w:adjustRightInd w:val="0"/>
              <w:jc w:val="both"/>
              <w:rPr>
                <w:color w:val="000000"/>
                <w:sz w:val="22"/>
                <w:szCs w:val="22"/>
              </w:rPr>
            </w:pPr>
            <w:r>
              <w:rPr>
                <w:color w:val="000000"/>
                <w:sz w:val="22"/>
                <w:szCs w:val="22"/>
              </w:rPr>
              <w:t>E.L. Braun, K. Patel, V. Athmanathan, T.R. Meyer, S. Roy, and M.N. Slipchenko, “</w:t>
            </w:r>
            <w:r w:rsidRPr="003C16A9">
              <w:rPr>
                <w:color w:val="000000"/>
                <w:sz w:val="22"/>
                <w:szCs w:val="22"/>
              </w:rPr>
              <w:t>High-energy, low-jitter, narrowband ps probe laser for kHz-rate fs/ps coherent anti-Stokes Raman scattering</w:t>
            </w:r>
            <w:r>
              <w:rPr>
                <w:color w:val="000000"/>
                <w:sz w:val="22"/>
                <w:szCs w:val="22"/>
              </w:rPr>
              <w:t xml:space="preserve">,” Opt. Lett. 49(8), 2161-2164, 2024; </w:t>
            </w:r>
            <w:r w:rsidRPr="00834E45">
              <w:rPr>
                <w:color w:val="000000"/>
                <w:sz w:val="22"/>
                <w:szCs w:val="22"/>
              </w:rPr>
              <w:t>doi.org/10.1364/OL.519396</w:t>
            </w:r>
            <w:r>
              <w:rPr>
                <w:color w:val="000000"/>
                <w:sz w:val="22"/>
                <w:szCs w:val="22"/>
              </w:rPr>
              <w:t>.</w:t>
            </w:r>
          </w:p>
        </w:tc>
      </w:tr>
      <w:tr w:rsidR="00BA21D1" w:rsidRPr="00480409" w14:paraId="2531293D" w14:textId="77777777" w:rsidTr="00835AC4">
        <w:trPr>
          <w:trHeight w:val="567"/>
        </w:trPr>
        <w:tc>
          <w:tcPr>
            <w:tcW w:w="660" w:type="dxa"/>
            <w:tcBorders>
              <w:top w:val="nil"/>
              <w:left w:val="nil"/>
              <w:bottom w:val="nil"/>
              <w:right w:val="nil"/>
            </w:tcBorders>
            <w:shd w:val="clear" w:color="000000" w:fill="FFFFFF"/>
            <w:noWrap/>
          </w:tcPr>
          <w:p w14:paraId="5633D68E" w14:textId="4FEA7EAB" w:rsidR="00BA21D1" w:rsidRPr="00480409" w:rsidRDefault="00BA21D1" w:rsidP="00BA21D1">
            <w:pPr>
              <w:jc w:val="right"/>
              <w:rPr>
                <w:color w:val="000000"/>
                <w:sz w:val="22"/>
                <w:szCs w:val="22"/>
              </w:rPr>
            </w:pPr>
            <w:r>
              <w:rPr>
                <w:color w:val="000000"/>
                <w:sz w:val="22"/>
                <w:szCs w:val="22"/>
              </w:rPr>
              <w:t>134.</w:t>
            </w:r>
          </w:p>
        </w:tc>
        <w:tc>
          <w:tcPr>
            <w:tcW w:w="9160" w:type="dxa"/>
            <w:tcBorders>
              <w:top w:val="nil"/>
              <w:left w:val="nil"/>
              <w:bottom w:val="nil"/>
              <w:right w:val="nil"/>
            </w:tcBorders>
            <w:shd w:val="clear" w:color="000000" w:fill="FFFFFF"/>
          </w:tcPr>
          <w:p w14:paraId="1DBAE007" w14:textId="0CC3635F" w:rsidR="00BA21D1" w:rsidRPr="00775EBB" w:rsidRDefault="00BA21D1" w:rsidP="00BA21D1">
            <w:pPr>
              <w:autoSpaceDE w:val="0"/>
              <w:autoSpaceDN w:val="0"/>
              <w:adjustRightInd w:val="0"/>
              <w:jc w:val="both"/>
              <w:rPr>
                <w:color w:val="000000"/>
                <w:sz w:val="22"/>
                <w:szCs w:val="22"/>
              </w:rPr>
            </w:pPr>
            <w:r w:rsidRPr="005E6D4E">
              <w:rPr>
                <w:color w:val="000000"/>
                <w:sz w:val="22"/>
                <w:szCs w:val="22"/>
              </w:rPr>
              <w:t>A</w:t>
            </w:r>
            <w:r>
              <w:rPr>
                <w:color w:val="000000"/>
                <w:sz w:val="22"/>
                <w:szCs w:val="22"/>
              </w:rPr>
              <w:t>.</w:t>
            </w:r>
            <w:r w:rsidRPr="005E6D4E">
              <w:rPr>
                <w:color w:val="000000"/>
                <w:sz w:val="22"/>
                <w:szCs w:val="22"/>
              </w:rPr>
              <w:t>M. Webb, C</w:t>
            </w:r>
            <w:r>
              <w:rPr>
                <w:color w:val="000000"/>
                <w:sz w:val="22"/>
                <w:szCs w:val="22"/>
              </w:rPr>
              <w:t>.</w:t>
            </w:r>
            <w:r w:rsidRPr="005E6D4E">
              <w:rPr>
                <w:color w:val="000000"/>
                <w:sz w:val="22"/>
                <w:szCs w:val="22"/>
              </w:rPr>
              <w:t>Q. Crabtree, V</w:t>
            </w:r>
            <w:r>
              <w:rPr>
                <w:color w:val="000000"/>
                <w:sz w:val="22"/>
                <w:szCs w:val="22"/>
              </w:rPr>
              <w:t>.</w:t>
            </w:r>
            <w:r w:rsidRPr="005E6D4E">
              <w:rPr>
                <w:color w:val="000000"/>
                <w:sz w:val="22"/>
                <w:szCs w:val="22"/>
              </w:rPr>
              <w:t xml:space="preserve"> Athmanathan, T</w:t>
            </w:r>
            <w:r>
              <w:rPr>
                <w:color w:val="000000"/>
                <w:sz w:val="22"/>
                <w:szCs w:val="22"/>
              </w:rPr>
              <w:t>.</w:t>
            </w:r>
            <w:r w:rsidRPr="005E6D4E">
              <w:rPr>
                <w:color w:val="000000"/>
                <w:sz w:val="22"/>
                <w:szCs w:val="22"/>
              </w:rPr>
              <w:t>R. Meyer, S</w:t>
            </w:r>
            <w:r>
              <w:rPr>
                <w:color w:val="000000"/>
                <w:sz w:val="22"/>
                <w:szCs w:val="22"/>
              </w:rPr>
              <w:t>.</w:t>
            </w:r>
            <w:r w:rsidRPr="005E6D4E">
              <w:rPr>
                <w:color w:val="000000"/>
                <w:sz w:val="22"/>
                <w:szCs w:val="22"/>
              </w:rPr>
              <w:t>P. Kearney, M</w:t>
            </w:r>
            <w:r>
              <w:rPr>
                <w:color w:val="000000"/>
                <w:sz w:val="22"/>
                <w:szCs w:val="22"/>
              </w:rPr>
              <w:t>.</w:t>
            </w:r>
            <w:r w:rsidRPr="005E6D4E">
              <w:rPr>
                <w:color w:val="000000"/>
                <w:sz w:val="22"/>
                <w:szCs w:val="22"/>
              </w:rPr>
              <w:t>N. Slipchenko</w:t>
            </w:r>
            <w:r>
              <w:rPr>
                <w:color w:val="000000"/>
                <w:sz w:val="22"/>
                <w:szCs w:val="22"/>
              </w:rPr>
              <w:t>, “</w:t>
            </w:r>
            <w:r w:rsidRPr="005E6D4E">
              <w:rPr>
                <w:color w:val="000000"/>
                <w:sz w:val="22"/>
                <w:szCs w:val="22"/>
              </w:rPr>
              <w:t>High-efficiency narrow-bandwidth </w:t>
            </w:r>
            <w:r>
              <w:rPr>
                <w:color w:val="000000"/>
                <w:sz w:val="22"/>
                <w:szCs w:val="22"/>
              </w:rPr>
              <w:t xml:space="preserve">KTP </w:t>
            </w:r>
            <w:r w:rsidRPr="005E6D4E">
              <w:rPr>
                <w:color w:val="000000"/>
                <w:sz w:val="22"/>
                <w:szCs w:val="22"/>
              </w:rPr>
              <w:t>optical parametric oscillator for k</w:t>
            </w:r>
            <w:r>
              <w:rPr>
                <w:color w:val="000000"/>
                <w:sz w:val="22"/>
                <w:szCs w:val="22"/>
              </w:rPr>
              <w:t>H</w:t>
            </w:r>
            <w:r w:rsidRPr="005E6D4E">
              <w:rPr>
                <w:color w:val="000000"/>
                <w:sz w:val="22"/>
                <w:szCs w:val="22"/>
              </w:rPr>
              <w:t>z–</w:t>
            </w:r>
            <w:r>
              <w:rPr>
                <w:color w:val="000000"/>
                <w:sz w:val="22"/>
                <w:szCs w:val="22"/>
              </w:rPr>
              <w:t>MH</w:t>
            </w:r>
            <w:r w:rsidRPr="005E6D4E">
              <w:rPr>
                <w:color w:val="000000"/>
                <w:sz w:val="22"/>
                <w:szCs w:val="22"/>
              </w:rPr>
              <w:t>z planar laser induced fluorescence</w:t>
            </w:r>
            <w:r>
              <w:rPr>
                <w:color w:val="000000"/>
                <w:sz w:val="22"/>
                <w:szCs w:val="22"/>
              </w:rPr>
              <w:t xml:space="preserve">,” Opt. Lett. 49(6), 1473-1476, 2024; </w:t>
            </w:r>
            <w:r w:rsidRPr="00834E45">
              <w:rPr>
                <w:color w:val="000000"/>
                <w:sz w:val="22"/>
                <w:szCs w:val="22"/>
              </w:rPr>
              <w:t>doi.org/10.1364/OL.510334</w:t>
            </w:r>
            <w:r>
              <w:rPr>
                <w:color w:val="000000"/>
                <w:sz w:val="22"/>
                <w:szCs w:val="22"/>
              </w:rPr>
              <w:t>.</w:t>
            </w:r>
          </w:p>
        </w:tc>
      </w:tr>
      <w:tr w:rsidR="00BA21D1" w:rsidRPr="00480409" w14:paraId="197D29C4" w14:textId="77777777" w:rsidTr="00835AC4">
        <w:trPr>
          <w:trHeight w:val="567"/>
        </w:trPr>
        <w:tc>
          <w:tcPr>
            <w:tcW w:w="660" w:type="dxa"/>
            <w:tcBorders>
              <w:top w:val="nil"/>
              <w:left w:val="nil"/>
              <w:bottom w:val="nil"/>
              <w:right w:val="nil"/>
            </w:tcBorders>
            <w:shd w:val="clear" w:color="000000" w:fill="FFFFFF"/>
            <w:noWrap/>
          </w:tcPr>
          <w:p w14:paraId="7027AB3B" w14:textId="1828B03D" w:rsidR="00BA21D1" w:rsidRPr="00480409" w:rsidRDefault="00BA21D1" w:rsidP="00BA21D1">
            <w:pPr>
              <w:jc w:val="right"/>
              <w:rPr>
                <w:color w:val="000000"/>
                <w:sz w:val="22"/>
                <w:szCs w:val="22"/>
              </w:rPr>
            </w:pPr>
            <w:r>
              <w:rPr>
                <w:color w:val="000000"/>
                <w:sz w:val="22"/>
                <w:szCs w:val="22"/>
              </w:rPr>
              <w:t>133.</w:t>
            </w:r>
          </w:p>
        </w:tc>
        <w:tc>
          <w:tcPr>
            <w:tcW w:w="9160" w:type="dxa"/>
            <w:tcBorders>
              <w:top w:val="nil"/>
              <w:left w:val="nil"/>
              <w:bottom w:val="nil"/>
              <w:right w:val="nil"/>
            </w:tcBorders>
            <w:shd w:val="clear" w:color="000000" w:fill="FFFFFF"/>
          </w:tcPr>
          <w:p w14:paraId="3CE0DCA3" w14:textId="017ECE4A" w:rsidR="00BA21D1" w:rsidRPr="00775EBB" w:rsidRDefault="00BA21D1" w:rsidP="00BA21D1">
            <w:pPr>
              <w:autoSpaceDE w:val="0"/>
              <w:autoSpaceDN w:val="0"/>
              <w:adjustRightInd w:val="0"/>
              <w:jc w:val="both"/>
              <w:rPr>
                <w:color w:val="000000"/>
                <w:sz w:val="22"/>
                <w:szCs w:val="22"/>
              </w:rPr>
            </w:pPr>
            <w:r w:rsidRPr="00480409">
              <w:rPr>
                <w:color w:val="000000"/>
                <w:sz w:val="22"/>
                <w:szCs w:val="22"/>
              </w:rPr>
              <w:t xml:space="preserve">A. Saha, J. </w:t>
            </w:r>
            <w:proofErr w:type="spellStart"/>
            <w:r w:rsidRPr="00480409">
              <w:rPr>
                <w:color w:val="000000"/>
                <w:sz w:val="22"/>
                <w:szCs w:val="22"/>
              </w:rPr>
              <w:t>Crosmer</w:t>
            </w:r>
            <w:proofErr w:type="spellEnd"/>
            <w:r w:rsidRPr="00480409">
              <w:rPr>
                <w:color w:val="000000"/>
                <w:sz w:val="22"/>
                <w:szCs w:val="22"/>
              </w:rPr>
              <w:t xml:space="preserve">, S. Roy, and T.R. Meyer, “Spatio-temporal dynamics of an acoustically forced cryogenic coaxial jet injector,” </w:t>
            </w:r>
            <w:r>
              <w:rPr>
                <w:color w:val="000000"/>
                <w:sz w:val="22"/>
                <w:szCs w:val="22"/>
              </w:rPr>
              <w:t xml:space="preserve">Int. J. Multiphas. Flow 170, 104627, </w:t>
            </w:r>
            <w:r w:rsidRPr="00480409">
              <w:rPr>
                <w:color w:val="000000"/>
                <w:sz w:val="22"/>
                <w:szCs w:val="22"/>
              </w:rPr>
              <w:t>202</w:t>
            </w:r>
            <w:r>
              <w:rPr>
                <w:color w:val="000000"/>
                <w:sz w:val="22"/>
                <w:szCs w:val="22"/>
              </w:rPr>
              <w:t xml:space="preserve">4; </w:t>
            </w:r>
            <w:r w:rsidRPr="00F60BBA">
              <w:rPr>
                <w:color w:val="000000"/>
                <w:sz w:val="22"/>
                <w:szCs w:val="22"/>
              </w:rPr>
              <w:t>doi.org/10.1016/j.ijmultiphaseflow.2023.104627</w:t>
            </w:r>
            <w:r>
              <w:rPr>
                <w:color w:val="000000"/>
                <w:sz w:val="22"/>
                <w:szCs w:val="22"/>
              </w:rPr>
              <w:t>.</w:t>
            </w:r>
          </w:p>
        </w:tc>
      </w:tr>
      <w:tr w:rsidR="00AB113E" w:rsidRPr="00480409" w14:paraId="595A48EE" w14:textId="77777777" w:rsidTr="00835AC4">
        <w:trPr>
          <w:trHeight w:val="567"/>
        </w:trPr>
        <w:tc>
          <w:tcPr>
            <w:tcW w:w="660" w:type="dxa"/>
            <w:tcBorders>
              <w:top w:val="nil"/>
              <w:left w:val="nil"/>
              <w:bottom w:val="nil"/>
              <w:right w:val="nil"/>
            </w:tcBorders>
            <w:shd w:val="clear" w:color="000000" w:fill="FFFFFF"/>
            <w:noWrap/>
          </w:tcPr>
          <w:p w14:paraId="51376B42" w14:textId="55A9A363" w:rsidR="00AB113E" w:rsidRPr="00480409" w:rsidRDefault="00AB113E" w:rsidP="00AB113E">
            <w:pPr>
              <w:jc w:val="right"/>
              <w:rPr>
                <w:color w:val="000000"/>
                <w:sz w:val="22"/>
                <w:szCs w:val="22"/>
              </w:rPr>
            </w:pPr>
            <w:r w:rsidRPr="00480409">
              <w:rPr>
                <w:color w:val="000000"/>
                <w:sz w:val="22"/>
                <w:szCs w:val="22"/>
              </w:rPr>
              <w:t>132.</w:t>
            </w:r>
          </w:p>
        </w:tc>
        <w:tc>
          <w:tcPr>
            <w:tcW w:w="9160" w:type="dxa"/>
            <w:tcBorders>
              <w:top w:val="nil"/>
              <w:left w:val="nil"/>
              <w:bottom w:val="nil"/>
              <w:right w:val="nil"/>
            </w:tcBorders>
            <w:shd w:val="clear" w:color="000000" w:fill="FFFFFF"/>
          </w:tcPr>
          <w:p w14:paraId="561AB338" w14:textId="2AB821D4" w:rsidR="00AB113E" w:rsidRPr="00480409" w:rsidRDefault="00AB113E" w:rsidP="00AB113E">
            <w:pPr>
              <w:autoSpaceDE w:val="0"/>
              <w:autoSpaceDN w:val="0"/>
              <w:adjustRightInd w:val="0"/>
              <w:jc w:val="both"/>
              <w:rPr>
                <w:color w:val="000000"/>
                <w:sz w:val="22"/>
                <w:szCs w:val="22"/>
              </w:rPr>
            </w:pPr>
            <w:r w:rsidRPr="00775EBB">
              <w:rPr>
                <w:color w:val="000000"/>
                <w:sz w:val="22"/>
                <w:szCs w:val="22"/>
              </w:rPr>
              <w:t>S</w:t>
            </w:r>
            <w:r>
              <w:rPr>
                <w:color w:val="000000"/>
                <w:sz w:val="22"/>
                <w:szCs w:val="22"/>
              </w:rPr>
              <w:t>.</w:t>
            </w:r>
            <w:r w:rsidRPr="00775EBB">
              <w:rPr>
                <w:color w:val="000000"/>
                <w:sz w:val="22"/>
                <w:szCs w:val="22"/>
              </w:rPr>
              <w:t>P. Kearney, D</w:t>
            </w:r>
            <w:r>
              <w:rPr>
                <w:color w:val="000000"/>
                <w:sz w:val="22"/>
                <w:szCs w:val="22"/>
              </w:rPr>
              <w:t>.</w:t>
            </w:r>
            <w:r w:rsidRPr="00775EBB">
              <w:rPr>
                <w:color w:val="000000"/>
                <w:sz w:val="22"/>
                <w:szCs w:val="22"/>
              </w:rPr>
              <w:t>K. Lauriola, H</w:t>
            </w:r>
            <w:r>
              <w:rPr>
                <w:color w:val="000000"/>
                <w:sz w:val="22"/>
                <w:szCs w:val="22"/>
              </w:rPr>
              <w:t>.</w:t>
            </w:r>
            <w:r w:rsidRPr="00775EBB">
              <w:rPr>
                <w:color w:val="000000"/>
                <w:sz w:val="22"/>
                <w:szCs w:val="22"/>
              </w:rPr>
              <w:t>U. Stauffer, P</w:t>
            </w:r>
            <w:r>
              <w:rPr>
                <w:color w:val="000000"/>
                <w:sz w:val="22"/>
                <w:szCs w:val="22"/>
              </w:rPr>
              <w:t xml:space="preserve">. </w:t>
            </w:r>
            <w:r w:rsidRPr="00775EBB">
              <w:rPr>
                <w:color w:val="000000"/>
                <w:sz w:val="22"/>
                <w:szCs w:val="22"/>
              </w:rPr>
              <w:t>Hsu, N</w:t>
            </w:r>
            <w:r>
              <w:rPr>
                <w:color w:val="000000"/>
                <w:sz w:val="22"/>
                <w:szCs w:val="22"/>
              </w:rPr>
              <w:t xml:space="preserve">. </w:t>
            </w:r>
            <w:r w:rsidRPr="00775EBB">
              <w:rPr>
                <w:color w:val="000000"/>
                <w:sz w:val="22"/>
                <w:szCs w:val="22"/>
              </w:rPr>
              <w:t>Jiang, V</w:t>
            </w:r>
            <w:r>
              <w:rPr>
                <w:color w:val="000000"/>
                <w:sz w:val="22"/>
                <w:szCs w:val="22"/>
              </w:rPr>
              <w:t xml:space="preserve">. </w:t>
            </w:r>
            <w:r w:rsidRPr="00775EBB">
              <w:rPr>
                <w:color w:val="000000"/>
                <w:sz w:val="22"/>
                <w:szCs w:val="22"/>
              </w:rPr>
              <w:t>Athmanathan, T</w:t>
            </w:r>
            <w:r>
              <w:rPr>
                <w:color w:val="000000"/>
                <w:sz w:val="22"/>
                <w:szCs w:val="22"/>
              </w:rPr>
              <w:t>.</w:t>
            </w:r>
            <w:r w:rsidRPr="00775EBB">
              <w:rPr>
                <w:color w:val="000000"/>
                <w:sz w:val="22"/>
                <w:szCs w:val="22"/>
              </w:rPr>
              <w:t>R. Meyer, and S</w:t>
            </w:r>
            <w:r>
              <w:rPr>
                <w:color w:val="000000"/>
                <w:sz w:val="22"/>
                <w:szCs w:val="22"/>
              </w:rPr>
              <w:t>.</w:t>
            </w:r>
            <w:r w:rsidRPr="00775EBB">
              <w:rPr>
                <w:color w:val="000000"/>
                <w:sz w:val="22"/>
                <w:szCs w:val="22"/>
              </w:rPr>
              <w:t xml:space="preserve"> Roy</w:t>
            </w:r>
            <w:r>
              <w:rPr>
                <w:color w:val="000000"/>
                <w:sz w:val="22"/>
                <w:szCs w:val="22"/>
              </w:rPr>
              <w:t>, “</w:t>
            </w:r>
            <w:r w:rsidRPr="00775EBB">
              <w:rPr>
                <w:color w:val="000000"/>
                <w:sz w:val="22"/>
                <w:szCs w:val="22"/>
              </w:rPr>
              <w:t>Analysis of picosecond coherent anti-Stokes Raman spectra for gas-phase diagnostics</w:t>
            </w:r>
            <w:r>
              <w:rPr>
                <w:color w:val="000000"/>
                <w:sz w:val="22"/>
                <w:szCs w:val="22"/>
              </w:rPr>
              <w:t xml:space="preserve">,” J. Opt. Soc. Am. B 40(6), 1611-1624, 2023; </w:t>
            </w:r>
            <w:r w:rsidRPr="009C2913">
              <w:rPr>
                <w:color w:val="000000"/>
                <w:sz w:val="22"/>
                <w:szCs w:val="22"/>
              </w:rPr>
              <w:t>doi.org/10.1364/JOSAB.487451</w:t>
            </w:r>
            <w:r>
              <w:rPr>
                <w:color w:val="000000"/>
                <w:sz w:val="22"/>
                <w:szCs w:val="22"/>
              </w:rPr>
              <w:t>.</w:t>
            </w:r>
          </w:p>
        </w:tc>
      </w:tr>
      <w:tr w:rsidR="00AB113E" w:rsidRPr="00480409" w14:paraId="722AC22E" w14:textId="77777777" w:rsidTr="002A52DC">
        <w:trPr>
          <w:trHeight w:val="780"/>
        </w:trPr>
        <w:tc>
          <w:tcPr>
            <w:tcW w:w="660" w:type="dxa"/>
            <w:tcBorders>
              <w:top w:val="nil"/>
              <w:left w:val="nil"/>
              <w:bottom w:val="nil"/>
              <w:right w:val="nil"/>
            </w:tcBorders>
            <w:shd w:val="clear" w:color="000000" w:fill="FFFFFF"/>
            <w:noWrap/>
          </w:tcPr>
          <w:p w14:paraId="66BFBDC2" w14:textId="7BDC3658" w:rsidR="00AB113E" w:rsidRPr="00480409" w:rsidRDefault="00AB113E" w:rsidP="00AB113E">
            <w:pPr>
              <w:jc w:val="right"/>
              <w:rPr>
                <w:color w:val="000000"/>
                <w:sz w:val="22"/>
                <w:szCs w:val="22"/>
              </w:rPr>
            </w:pPr>
            <w:r w:rsidRPr="00480409">
              <w:rPr>
                <w:color w:val="000000"/>
                <w:sz w:val="22"/>
                <w:szCs w:val="22"/>
              </w:rPr>
              <w:t>131.</w:t>
            </w:r>
          </w:p>
        </w:tc>
        <w:tc>
          <w:tcPr>
            <w:tcW w:w="9160" w:type="dxa"/>
            <w:tcBorders>
              <w:top w:val="nil"/>
              <w:left w:val="nil"/>
              <w:bottom w:val="nil"/>
              <w:right w:val="nil"/>
            </w:tcBorders>
            <w:shd w:val="clear" w:color="000000" w:fill="FFFFFF"/>
          </w:tcPr>
          <w:p w14:paraId="64DFA0DA" w14:textId="2469054A" w:rsidR="00AB113E" w:rsidRPr="00480409" w:rsidRDefault="00AB113E" w:rsidP="00AB113E">
            <w:pPr>
              <w:autoSpaceDE w:val="0"/>
              <w:autoSpaceDN w:val="0"/>
              <w:adjustRightInd w:val="0"/>
              <w:jc w:val="both"/>
              <w:rPr>
                <w:color w:val="000000"/>
                <w:sz w:val="22"/>
                <w:szCs w:val="22"/>
              </w:rPr>
            </w:pPr>
            <w:r w:rsidRPr="00480409">
              <w:rPr>
                <w:color w:val="000000"/>
                <w:sz w:val="22"/>
                <w:szCs w:val="22"/>
              </w:rPr>
              <w:t>A.M. Braun, M.N. Slipchenko, J. Leicht, T.R. Meyer, P.M. Danehy, and S. Roy, “Methods to improve burst-mode laser spectral purity for high-speed gas-phase filtered Rayleigh scattering,” Opt. Lett. 48(14), 1-4, 2023</w:t>
            </w:r>
            <w:r w:rsidR="0079128A">
              <w:rPr>
                <w:color w:val="000000"/>
                <w:sz w:val="22"/>
                <w:szCs w:val="22"/>
              </w:rPr>
              <w:t xml:space="preserve">; </w:t>
            </w:r>
            <w:r w:rsidR="0079128A" w:rsidRPr="0079128A">
              <w:rPr>
                <w:color w:val="000000"/>
                <w:sz w:val="22"/>
                <w:szCs w:val="22"/>
              </w:rPr>
              <w:t>doi.org/10.1364/OL.487369</w:t>
            </w:r>
            <w:r w:rsidR="0079128A">
              <w:rPr>
                <w:color w:val="000000"/>
                <w:sz w:val="22"/>
                <w:szCs w:val="22"/>
              </w:rPr>
              <w:t>.</w:t>
            </w:r>
          </w:p>
        </w:tc>
      </w:tr>
      <w:tr w:rsidR="00AB113E" w:rsidRPr="00480409" w14:paraId="5491B8A1" w14:textId="77777777" w:rsidTr="002A52DC">
        <w:trPr>
          <w:trHeight w:val="780"/>
        </w:trPr>
        <w:tc>
          <w:tcPr>
            <w:tcW w:w="660" w:type="dxa"/>
            <w:tcBorders>
              <w:top w:val="nil"/>
              <w:left w:val="nil"/>
              <w:bottom w:val="nil"/>
              <w:right w:val="nil"/>
            </w:tcBorders>
            <w:shd w:val="clear" w:color="000000" w:fill="FFFFFF"/>
            <w:noWrap/>
          </w:tcPr>
          <w:p w14:paraId="19F5F164" w14:textId="24F31EA7" w:rsidR="00AB113E" w:rsidRPr="00480409" w:rsidRDefault="00AB113E" w:rsidP="00AB113E">
            <w:pPr>
              <w:jc w:val="right"/>
              <w:rPr>
                <w:color w:val="000000"/>
                <w:sz w:val="22"/>
                <w:szCs w:val="22"/>
              </w:rPr>
            </w:pPr>
            <w:r w:rsidRPr="00480409">
              <w:rPr>
                <w:color w:val="000000"/>
                <w:sz w:val="22"/>
                <w:szCs w:val="22"/>
              </w:rPr>
              <w:t>130.</w:t>
            </w:r>
          </w:p>
        </w:tc>
        <w:tc>
          <w:tcPr>
            <w:tcW w:w="9160" w:type="dxa"/>
            <w:tcBorders>
              <w:top w:val="nil"/>
              <w:left w:val="nil"/>
              <w:bottom w:val="nil"/>
              <w:right w:val="nil"/>
            </w:tcBorders>
            <w:shd w:val="clear" w:color="000000" w:fill="FFFFFF"/>
          </w:tcPr>
          <w:p w14:paraId="0B3A3F0E" w14:textId="0ADCC17C" w:rsidR="00AB113E" w:rsidRPr="00480409" w:rsidRDefault="00AB113E" w:rsidP="00AB113E">
            <w:pPr>
              <w:autoSpaceDE w:val="0"/>
              <w:autoSpaceDN w:val="0"/>
              <w:adjustRightInd w:val="0"/>
              <w:jc w:val="both"/>
              <w:rPr>
                <w:color w:val="000000"/>
                <w:sz w:val="22"/>
                <w:szCs w:val="22"/>
              </w:rPr>
            </w:pPr>
            <w:r w:rsidRPr="00480409">
              <w:rPr>
                <w:color w:val="000000"/>
                <w:sz w:val="22"/>
                <w:szCs w:val="22"/>
              </w:rPr>
              <w:t>N. Rahman, B.R. Halls, S.M. Reardon, T.R. Meyer, and D.R. Guildenbecher, “Sub-resolution modeling of the apparent mass loss in quantitative broadband X-ray radiography,” Measurement 214, 112799(1-9), 2023; doi.org/10.1016/j.measurement.2023.112799.</w:t>
            </w:r>
          </w:p>
        </w:tc>
      </w:tr>
      <w:tr w:rsidR="00AB113E" w:rsidRPr="00480409" w14:paraId="408A1D78" w14:textId="77777777" w:rsidTr="002A52DC">
        <w:trPr>
          <w:trHeight w:val="780"/>
        </w:trPr>
        <w:tc>
          <w:tcPr>
            <w:tcW w:w="660" w:type="dxa"/>
            <w:tcBorders>
              <w:top w:val="nil"/>
              <w:left w:val="nil"/>
              <w:bottom w:val="nil"/>
              <w:right w:val="nil"/>
            </w:tcBorders>
            <w:shd w:val="clear" w:color="000000" w:fill="FFFFFF"/>
            <w:noWrap/>
          </w:tcPr>
          <w:p w14:paraId="750D7686" w14:textId="21904E39" w:rsidR="00AB113E" w:rsidRPr="00480409" w:rsidRDefault="00AB113E" w:rsidP="00AB113E">
            <w:pPr>
              <w:jc w:val="right"/>
              <w:rPr>
                <w:color w:val="000000"/>
                <w:sz w:val="22"/>
                <w:szCs w:val="22"/>
              </w:rPr>
            </w:pPr>
            <w:r w:rsidRPr="00480409">
              <w:rPr>
                <w:color w:val="000000"/>
                <w:sz w:val="22"/>
                <w:szCs w:val="22"/>
              </w:rPr>
              <w:t>129.</w:t>
            </w:r>
          </w:p>
        </w:tc>
        <w:tc>
          <w:tcPr>
            <w:tcW w:w="9160" w:type="dxa"/>
            <w:tcBorders>
              <w:top w:val="nil"/>
              <w:left w:val="nil"/>
              <w:bottom w:val="nil"/>
              <w:right w:val="nil"/>
            </w:tcBorders>
            <w:shd w:val="clear" w:color="000000" w:fill="FFFFFF"/>
          </w:tcPr>
          <w:p w14:paraId="2088F0C9" w14:textId="2A4B2042" w:rsidR="00AB113E" w:rsidRPr="00480409" w:rsidRDefault="00AB113E" w:rsidP="00AB113E">
            <w:pPr>
              <w:autoSpaceDE w:val="0"/>
              <w:autoSpaceDN w:val="0"/>
              <w:adjustRightInd w:val="0"/>
              <w:jc w:val="both"/>
              <w:rPr>
                <w:color w:val="000000"/>
                <w:sz w:val="22"/>
                <w:szCs w:val="22"/>
              </w:rPr>
            </w:pPr>
            <w:r w:rsidRPr="00480409">
              <w:rPr>
                <w:color w:val="000000"/>
                <w:sz w:val="22"/>
                <w:szCs w:val="22"/>
              </w:rPr>
              <w:t>M. Gomez, B.W. Yant, M.N. Slipchenko, A.M. Braun, Z.D. Rancilio, T.R. Meyer, and S. Roy, “Four-dimensional laser-induced fluorescence and tomography of liquids,” Int. J. Multiphas. Flow</w:t>
            </w:r>
            <w:r>
              <w:rPr>
                <w:color w:val="000000"/>
                <w:sz w:val="22"/>
                <w:szCs w:val="22"/>
              </w:rPr>
              <w:t xml:space="preserve"> 166, 104501</w:t>
            </w:r>
            <w:r w:rsidRPr="00480409">
              <w:rPr>
                <w:color w:val="000000"/>
                <w:sz w:val="22"/>
                <w:szCs w:val="22"/>
              </w:rPr>
              <w:t>, 2023; doi.org/10.1016/j.ijmultiphaseflow.2023.104501.</w:t>
            </w:r>
          </w:p>
        </w:tc>
      </w:tr>
      <w:tr w:rsidR="00AB113E" w:rsidRPr="00480409" w14:paraId="0367F2B2" w14:textId="77777777" w:rsidTr="002A52DC">
        <w:trPr>
          <w:trHeight w:val="780"/>
        </w:trPr>
        <w:tc>
          <w:tcPr>
            <w:tcW w:w="660" w:type="dxa"/>
            <w:tcBorders>
              <w:top w:val="nil"/>
              <w:left w:val="nil"/>
              <w:bottom w:val="nil"/>
              <w:right w:val="nil"/>
            </w:tcBorders>
            <w:shd w:val="clear" w:color="000000" w:fill="FFFFFF"/>
            <w:noWrap/>
          </w:tcPr>
          <w:p w14:paraId="11088DC0" w14:textId="0F9AC7F0" w:rsidR="00AB113E" w:rsidRPr="00480409" w:rsidRDefault="00AB113E" w:rsidP="00AB113E">
            <w:pPr>
              <w:jc w:val="right"/>
              <w:rPr>
                <w:color w:val="000000"/>
                <w:sz w:val="22"/>
                <w:szCs w:val="22"/>
              </w:rPr>
            </w:pPr>
            <w:r w:rsidRPr="00480409">
              <w:rPr>
                <w:color w:val="000000"/>
                <w:sz w:val="22"/>
                <w:szCs w:val="22"/>
              </w:rPr>
              <w:t>128.</w:t>
            </w:r>
          </w:p>
        </w:tc>
        <w:tc>
          <w:tcPr>
            <w:tcW w:w="9160" w:type="dxa"/>
            <w:tcBorders>
              <w:top w:val="nil"/>
              <w:left w:val="nil"/>
              <w:bottom w:val="nil"/>
              <w:right w:val="nil"/>
            </w:tcBorders>
            <w:shd w:val="clear" w:color="000000" w:fill="FFFFFF"/>
          </w:tcPr>
          <w:p w14:paraId="1032AEC8" w14:textId="4FCF6C37" w:rsidR="00AB113E" w:rsidRPr="00480409" w:rsidRDefault="00AB113E" w:rsidP="00AB113E">
            <w:pPr>
              <w:autoSpaceDE w:val="0"/>
              <w:autoSpaceDN w:val="0"/>
              <w:adjustRightInd w:val="0"/>
              <w:jc w:val="both"/>
              <w:rPr>
                <w:color w:val="000000"/>
                <w:sz w:val="22"/>
                <w:szCs w:val="22"/>
              </w:rPr>
            </w:pPr>
            <w:r w:rsidRPr="00480409">
              <w:rPr>
                <w:color w:val="000000"/>
                <w:sz w:val="22"/>
                <w:szCs w:val="22"/>
              </w:rPr>
              <w:t>Z.M. Ayers, V. Athmanathan, T.R. Meyer, and D.E. Paxson, “Variably premixed rotating detonation engine for evaluation of detonation cycle dynamics,” J. Propul. Power 39(3), 351-364, 2023; doi.org/10.2514/1.B38868.</w:t>
            </w:r>
          </w:p>
        </w:tc>
      </w:tr>
      <w:tr w:rsidR="00AB113E" w:rsidRPr="00480409" w14:paraId="1EA3E526" w14:textId="77777777" w:rsidTr="002A52DC">
        <w:trPr>
          <w:trHeight w:val="780"/>
        </w:trPr>
        <w:tc>
          <w:tcPr>
            <w:tcW w:w="660" w:type="dxa"/>
            <w:tcBorders>
              <w:top w:val="nil"/>
              <w:left w:val="nil"/>
              <w:bottom w:val="nil"/>
              <w:right w:val="nil"/>
            </w:tcBorders>
            <w:shd w:val="clear" w:color="000000" w:fill="FFFFFF"/>
            <w:noWrap/>
          </w:tcPr>
          <w:p w14:paraId="30F00199" w14:textId="348CA067" w:rsidR="00AB113E" w:rsidRPr="00480409" w:rsidRDefault="00AB113E" w:rsidP="00AB113E">
            <w:pPr>
              <w:jc w:val="right"/>
              <w:rPr>
                <w:color w:val="000000"/>
                <w:sz w:val="22"/>
                <w:szCs w:val="22"/>
              </w:rPr>
            </w:pPr>
            <w:r w:rsidRPr="00480409">
              <w:rPr>
                <w:color w:val="000000"/>
                <w:sz w:val="22"/>
                <w:szCs w:val="22"/>
              </w:rPr>
              <w:t>127.</w:t>
            </w:r>
          </w:p>
        </w:tc>
        <w:tc>
          <w:tcPr>
            <w:tcW w:w="9160" w:type="dxa"/>
            <w:tcBorders>
              <w:top w:val="nil"/>
              <w:left w:val="nil"/>
              <w:bottom w:val="nil"/>
              <w:right w:val="nil"/>
            </w:tcBorders>
            <w:shd w:val="clear" w:color="000000" w:fill="FFFFFF"/>
          </w:tcPr>
          <w:p w14:paraId="027A087A" w14:textId="6EFEC5FD" w:rsidR="00AB113E" w:rsidRPr="00480409" w:rsidRDefault="00AB113E" w:rsidP="00AB113E">
            <w:pPr>
              <w:autoSpaceDE w:val="0"/>
              <w:autoSpaceDN w:val="0"/>
              <w:adjustRightInd w:val="0"/>
              <w:jc w:val="both"/>
              <w:rPr>
                <w:color w:val="000000"/>
                <w:sz w:val="22"/>
                <w:szCs w:val="22"/>
              </w:rPr>
            </w:pPr>
            <w:r w:rsidRPr="00480409">
              <w:rPr>
                <w:color w:val="000000"/>
                <w:sz w:val="22"/>
                <w:szCs w:val="22"/>
              </w:rPr>
              <w:t>M. Gomez, D.K. Lauriola, M.N. Slipchenko, S. Roy, S.F. Son, and T.R. Meyer, "Spatiotemporally resolved 5-MHz visualization and particle image velocimetry in early time multiphase blasts," Opt. Lasers Eng. 161, 107351(1-11), 2023; doi.org/10.1016/j.optlaseng.2022.107351.</w:t>
            </w:r>
          </w:p>
        </w:tc>
      </w:tr>
      <w:tr w:rsidR="00AB113E" w:rsidRPr="00480409" w14:paraId="23D08C6D" w14:textId="77777777" w:rsidTr="00BD5C74">
        <w:trPr>
          <w:trHeight w:val="531"/>
        </w:trPr>
        <w:tc>
          <w:tcPr>
            <w:tcW w:w="660" w:type="dxa"/>
            <w:tcBorders>
              <w:top w:val="nil"/>
              <w:left w:val="nil"/>
              <w:bottom w:val="nil"/>
              <w:right w:val="nil"/>
            </w:tcBorders>
            <w:shd w:val="clear" w:color="000000" w:fill="FFFFFF"/>
            <w:noWrap/>
          </w:tcPr>
          <w:p w14:paraId="1659241B" w14:textId="1BB9FAC8" w:rsidR="00AB113E" w:rsidRPr="00480409" w:rsidRDefault="00AB113E" w:rsidP="00AB113E">
            <w:pPr>
              <w:jc w:val="right"/>
              <w:rPr>
                <w:color w:val="000000"/>
                <w:sz w:val="22"/>
                <w:szCs w:val="22"/>
              </w:rPr>
            </w:pPr>
            <w:r w:rsidRPr="00480409">
              <w:rPr>
                <w:color w:val="000000"/>
                <w:sz w:val="22"/>
                <w:szCs w:val="22"/>
              </w:rPr>
              <w:t>126.</w:t>
            </w:r>
          </w:p>
        </w:tc>
        <w:tc>
          <w:tcPr>
            <w:tcW w:w="9160" w:type="dxa"/>
            <w:tcBorders>
              <w:top w:val="nil"/>
              <w:left w:val="nil"/>
              <w:bottom w:val="nil"/>
              <w:right w:val="nil"/>
            </w:tcBorders>
            <w:shd w:val="clear" w:color="000000" w:fill="FFFFFF"/>
          </w:tcPr>
          <w:p w14:paraId="74CAD169" w14:textId="585C572C" w:rsidR="00AB113E" w:rsidRPr="00480409" w:rsidRDefault="00AB113E" w:rsidP="00AB113E">
            <w:pPr>
              <w:autoSpaceDE w:val="0"/>
              <w:autoSpaceDN w:val="0"/>
              <w:adjustRightInd w:val="0"/>
              <w:jc w:val="both"/>
              <w:rPr>
                <w:color w:val="000000"/>
                <w:sz w:val="22"/>
                <w:szCs w:val="22"/>
              </w:rPr>
            </w:pPr>
            <w:r w:rsidRPr="00480409">
              <w:rPr>
                <w:color w:val="000000"/>
                <w:sz w:val="22"/>
                <w:szCs w:val="22"/>
              </w:rPr>
              <w:t>M.W. Hoeper, A.M. Webb, V. Athmanathan, R.B. Wang, H.D. Perkins, S. Roy, T.R. Meyer, and C.A. Fugger, “Investigation of liquid fuel refill dynamics in a rotating detonation combustor using megahertz planar laser-induced fluorescence,” Proc. Combust. Inst. 39, 3051-3061, 2023; doi.org/10.1016/j.proci.2022.07.230.</w:t>
            </w:r>
          </w:p>
        </w:tc>
      </w:tr>
      <w:tr w:rsidR="00AB113E" w:rsidRPr="00480409" w14:paraId="15903CBE" w14:textId="77777777" w:rsidTr="00BD5C74">
        <w:trPr>
          <w:trHeight w:val="531"/>
        </w:trPr>
        <w:tc>
          <w:tcPr>
            <w:tcW w:w="660" w:type="dxa"/>
            <w:tcBorders>
              <w:top w:val="nil"/>
              <w:left w:val="nil"/>
              <w:bottom w:val="nil"/>
              <w:right w:val="nil"/>
            </w:tcBorders>
            <w:shd w:val="clear" w:color="000000" w:fill="FFFFFF"/>
            <w:noWrap/>
          </w:tcPr>
          <w:p w14:paraId="3DF16B45" w14:textId="683E89AF" w:rsidR="00AB113E" w:rsidRPr="00480409" w:rsidRDefault="00AB113E" w:rsidP="00AB113E">
            <w:pPr>
              <w:jc w:val="right"/>
              <w:rPr>
                <w:color w:val="000000"/>
                <w:sz w:val="22"/>
                <w:szCs w:val="22"/>
              </w:rPr>
            </w:pPr>
            <w:r w:rsidRPr="00480409">
              <w:rPr>
                <w:color w:val="000000"/>
                <w:sz w:val="22"/>
                <w:szCs w:val="22"/>
              </w:rPr>
              <w:t>125.</w:t>
            </w:r>
          </w:p>
        </w:tc>
        <w:tc>
          <w:tcPr>
            <w:tcW w:w="9160" w:type="dxa"/>
            <w:tcBorders>
              <w:top w:val="nil"/>
              <w:left w:val="nil"/>
              <w:bottom w:val="nil"/>
              <w:right w:val="nil"/>
            </w:tcBorders>
            <w:shd w:val="clear" w:color="000000" w:fill="FFFFFF"/>
          </w:tcPr>
          <w:p w14:paraId="71AD0470" w14:textId="62AAE6D4" w:rsidR="00AB113E" w:rsidRPr="00480409" w:rsidRDefault="00AB113E" w:rsidP="00AB113E">
            <w:pPr>
              <w:autoSpaceDE w:val="0"/>
              <w:autoSpaceDN w:val="0"/>
              <w:adjustRightInd w:val="0"/>
              <w:jc w:val="both"/>
              <w:rPr>
                <w:color w:val="000000"/>
                <w:sz w:val="22"/>
                <w:szCs w:val="22"/>
              </w:rPr>
            </w:pPr>
            <w:r w:rsidRPr="00480409">
              <w:rPr>
                <w:color w:val="000000"/>
                <w:sz w:val="22"/>
                <w:szCs w:val="22"/>
              </w:rPr>
              <w:t>K. Nakata, K. Ishihara, K. Goto, N. Itouyama, H. Watanabe, A. Kawasaki, K. Matsuoka, J. Kasahara, A. Matsuo, I. Funaki, K. Higashino, J. Braun, T. Meyer, G. Paniagua, “Experimental investigation of inner flow of a throatless diverging rotating detonation,” Proc. Combust. Inst. 39, 3073-3082, 2023; doi.org/10.1016/j.proci.2022.08.089.</w:t>
            </w:r>
          </w:p>
        </w:tc>
      </w:tr>
      <w:tr w:rsidR="00AB113E" w:rsidRPr="00480409" w14:paraId="42A340A3" w14:textId="77777777" w:rsidTr="00BD5C74">
        <w:trPr>
          <w:trHeight w:val="531"/>
        </w:trPr>
        <w:tc>
          <w:tcPr>
            <w:tcW w:w="660" w:type="dxa"/>
            <w:tcBorders>
              <w:top w:val="nil"/>
              <w:left w:val="nil"/>
              <w:bottom w:val="nil"/>
              <w:right w:val="nil"/>
            </w:tcBorders>
            <w:shd w:val="clear" w:color="000000" w:fill="FFFFFF"/>
            <w:noWrap/>
          </w:tcPr>
          <w:p w14:paraId="18540773" w14:textId="04899C34" w:rsidR="00AB113E" w:rsidRPr="00480409" w:rsidRDefault="00AB113E" w:rsidP="00AB113E">
            <w:pPr>
              <w:jc w:val="right"/>
              <w:rPr>
                <w:color w:val="000000"/>
                <w:sz w:val="22"/>
                <w:szCs w:val="22"/>
              </w:rPr>
            </w:pPr>
            <w:r w:rsidRPr="00480409">
              <w:rPr>
                <w:color w:val="000000"/>
                <w:sz w:val="22"/>
                <w:szCs w:val="22"/>
              </w:rPr>
              <w:t>124.</w:t>
            </w:r>
          </w:p>
        </w:tc>
        <w:tc>
          <w:tcPr>
            <w:tcW w:w="9160" w:type="dxa"/>
            <w:tcBorders>
              <w:top w:val="nil"/>
              <w:left w:val="nil"/>
              <w:bottom w:val="nil"/>
              <w:right w:val="nil"/>
            </w:tcBorders>
            <w:shd w:val="clear" w:color="000000" w:fill="FFFFFF"/>
          </w:tcPr>
          <w:p w14:paraId="6AAE7AA0" w14:textId="6B9E6F82" w:rsidR="00AB113E" w:rsidRPr="00480409" w:rsidRDefault="00AB113E" w:rsidP="00AB113E">
            <w:pPr>
              <w:autoSpaceDE w:val="0"/>
              <w:autoSpaceDN w:val="0"/>
              <w:adjustRightInd w:val="0"/>
              <w:jc w:val="both"/>
              <w:rPr>
                <w:color w:val="000000"/>
                <w:sz w:val="22"/>
                <w:szCs w:val="22"/>
              </w:rPr>
            </w:pPr>
            <w:r w:rsidRPr="00480409">
              <w:rPr>
                <w:color w:val="000000"/>
                <w:sz w:val="22"/>
                <w:szCs w:val="22"/>
              </w:rPr>
              <w:t xml:space="preserve">A. Lemcherfi, R.M. Gejji, Z.M. Ayers, E.W. Plaehn, H.D. Perkins, S. Roy, T.R. Meyer, C.A. Fugger, and C.D. Slabaugh, “Effect of injection dynamics on detonation wave propagation in a linear </w:t>
            </w:r>
            <w:r w:rsidRPr="00480409">
              <w:rPr>
                <w:color w:val="000000"/>
                <w:sz w:val="22"/>
                <w:szCs w:val="22"/>
              </w:rPr>
              <w:lastRenderedPageBreak/>
              <w:t>detonation combustor,” Proc. Combust. Inst. 39, 2875-2883, 2023; doi.org/10.1016/j.proci.2022.08.004.</w:t>
            </w:r>
          </w:p>
        </w:tc>
      </w:tr>
      <w:tr w:rsidR="00AB113E" w:rsidRPr="00480409" w14:paraId="3A2FF888" w14:textId="77777777" w:rsidTr="00BD5C74">
        <w:trPr>
          <w:trHeight w:val="531"/>
        </w:trPr>
        <w:tc>
          <w:tcPr>
            <w:tcW w:w="660" w:type="dxa"/>
            <w:tcBorders>
              <w:top w:val="nil"/>
              <w:left w:val="nil"/>
              <w:bottom w:val="nil"/>
              <w:right w:val="nil"/>
            </w:tcBorders>
            <w:shd w:val="clear" w:color="000000" w:fill="FFFFFF"/>
            <w:noWrap/>
          </w:tcPr>
          <w:p w14:paraId="31684906" w14:textId="0CC1A66F" w:rsidR="00AB113E" w:rsidRPr="00480409" w:rsidRDefault="00AB113E" w:rsidP="00AB113E">
            <w:pPr>
              <w:jc w:val="right"/>
              <w:rPr>
                <w:color w:val="000000"/>
                <w:sz w:val="22"/>
                <w:szCs w:val="22"/>
              </w:rPr>
            </w:pPr>
            <w:r w:rsidRPr="00480409">
              <w:rPr>
                <w:color w:val="000000"/>
                <w:sz w:val="22"/>
                <w:szCs w:val="22"/>
              </w:rPr>
              <w:lastRenderedPageBreak/>
              <w:t>123.</w:t>
            </w:r>
          </w:p>
        </w:tc>
        <w:tc>
          <w:tcPr>
            <w:tcW w:w="9160" w:type="dxa"/>
            <w:tcBorders>
              <w:top w:val="nil"/>
              <w:left w:val="nil"/>
              <w:bottom w:val="nil"/>
              <w:right w:val="nil"/>
            </w:tcBorders>
            <w:shd w:val="clear" w:color="000000" w:fill="FFFFFF"/>
          </w:tcPr>
          <w:p w14:paraId="08C64ACB" w14:textId="3AC9AA93" w:rsidR="00AB113E" w:rsidRPr="00480409" w:rsidRDefault="00AB113E" w:rsidP="00AB113E">
            <w:pPr>
              <w:autoSpaceDE w:val="0"/>
              <w:autoSpaceDN w:val="0"/>
              <w:adjustRightInd w:val="0"/>
              <w:jc w:val="both"/>
              <w:rPr>
                <w:color w:val="000000"/>
                <w:sz w:val="22"/>
                <w:szCs w:val="22"/>
              </w:rPr>
            </w:pPr>
            <w:r w:rsidRPr="00480409">
              <w:rPr>
                <w:color w:val="000000"/>
                <w:sz w:val="22"/>
                <w:szCs w:val="22"/>
              </w:rPr>
              <w:t>E.L. Braun, M.N. Slipchenko, S. Roy, and T.R. Meyer, “Spatially multiplexed fs/ps coherent anti-Stokes Raman scattering for multipoint array measurements,” Opt. Lett. 47(20), 5280-5283, 2022; doi.org/10.1364/OL.472645.</w:t>
            </w:r>
          </w:p>
        </w:tc>
      </w:tr>
      <w:tr w:rsidR="00AB113E" w:rsidRPr="00480409" w14:paraId="53178463" w14:textId="77777777" w:rsidTr="00BD5C74">
        <w:trPr>
          <w:trHeight w:val="531"/>
        </w:trPr>
        <w:tc>
          <w:tcPr>
            <w:tcW w:w="660" w:type="dxa"/>
            <w:tcBorders>
              <w:top w:val="nil"/>
              <w:left w:val="nil"/>
              <w:bottom w:val="nil"/>
              <w:right w:val="nil"/>
            </w:tcBorders>
            <w:shd w:val="clear" w:color="000000" w:fill="FFFFFF"/>
            <w:noWrap/>
          </w:tcPr>
          <w:p w14:paraId="48206AC1" w14:textId="07A09EDC" w:rsidR="00AB113E" w:rsidRPr="00480409" w:rsidRDefault="00AB113E" w:rsidP="00AB113E">
            <w:pPr>
              <w:jc w:val="right"/>
              <w:rPr>
                <w:color w:val="000000"/>
                <w:sz w:val="22"/>
                <w:szCs w:val="22"/>
              </w:rPr>
            </w:pPr>
            <w:r w:rsidRPr="00480409">
              <w:rPr>
                <w:color w:val="000000"/>
                <w:sz w:val="22"/>
                <w:szCs w:val="22"/>
              </w:rPr>
              <w:t>122.</w:t>
            </w:r>
          </w:p>
        </w:tc>
        <w:tc>
          <w:tcPr>
            <w:tcW w:w="9160" w:type="dxa"/>
            <w:tcBorders>
              <w:top w:val="nil"/>
              <w:left w:val="nil"/>
              <w:bottom w:val="nil"/>
              <w:right w:val="nil"/>
            </w:tcBorders>
            <w:shd w:val="clear" w:color="000000" w:fill="FFFFFF"/>
          </w:tcPr>
          <w:p w14:paraId="1EAC4D20" w14:textId="3FB8EB76" w:rsidR="00AB113E" w:rsidRPr="00480409" w:rsidRDefault="00AB113E" w:rsidP="00AB113E">
            <w:pPr>
              <w:autoSpaceDE w:val="0"/>
              <w:autoSpaceDN w:val="0"/>
              <w:adjustRightInd w:val="0"/>
              <w:jc w:val="both"/>
              <w:rPr>
                <w:color w:val="000000"/>
                <w:sz w:val="22"/>
                <w:szCs w:val="22"/>
              </w:rPr>
            </w:pPr>
            <w:r w:rsidRPr="00480409">
              <w:rPr>
                <w:color w:val="000000"/>
                <w:sz w:val="22"/>
                <w:szCs w:val="22"/>
              </w:rPr>
              <w:t xml:space="preserve">P.A.N. Aye-Addo, G. Paniagua, D.G. Cuadrado, L. Bhatnagar, A. Castillo </w:t>
            </w:r>
            <w:proofErr w:type="spellStart"/>
            <w:r w:rsidRPr="00480409">
              <w:rPr>
                <w:color w:val="000000"/>
                <w:sz w:val="22"/>
                <w:szCs w:val="22"/>
              </w:rPr>
              <w:t>Sauca</w:t>
            </w:r>
            <w:proofErr w:type="spellEnd"/>
            <w:r w:rsidRPr="00480409">
              <w:rPr>
                <w:color w:val="000000"/>
                <w:sz w:val="22"/>
                <w:szCs w:val="22"/>
              </w:rPr>
              <w:t xml:space="preserve">, J. Braun, M. Gomez, T. Meyer, M. Bloxham, “Development of a lifetime pressure sensitive paint procedure for high-pressure vane testing,” J. </w:t>
            </w:r>
            <w:proofErr w:type="spellStart"/>
            <w:r w:rsidRPr="00480409">
              <w:rPr>
                <w:color w:val="000000"/>
                <w:sz w:val="22"/>
                <w:szCs w:val="22"/>
              </w:rPr>
              <w:t>Turbomach</w:t>
            </w:r>
            <w:proofErr w:type="spellEnd"/>
            <w:r w:rsidRPr="00480409">
              <w:rPr>
                <w:color w:val="000000"/>
                <w:sz w:val="22"/>
                <w:szCs w:val="22"/>
              </w:rPr>
              <w:t>. 144(5), 051005(1-11), 2022; doi.org/10.1115/1.4052739.</w:t>
            </w:r>
          </w:p>
        </w:tc>
      </w:tr>
      <w:tr w:rsidR="00AB113E" w:rsidRPr="00480409" w14:paraId="336DF442" w14:textId="77777777" w:rsidTr="00BD5C74">
        <w:trPr>
          <w:trHeight w:val="531"/>
        </w:trPr>
        <w:tc>
          <w:tcPr>
            <w:tcW w:w="660" w:type="dxa"/>
            <w:tcBorders>
              <w:top w:val="nil"/>
              <w:left w:val="nil"/>
              <w:bottom w:val="nil"/>
              <w:right w:val="nil"/>
            </w:tcBorders>
            <w:shd w:val="clear" w:color="000000" w:fill="FFFFFF"/>
            <w:noWrap/>
          </w:tcPr>
          <w:p w14:paraId="2D3591FB" w14:textId="505CFD83" w:rsidR="00AB113E" w:rsidRPr="00480409" w:rsidRDefault="00AB113E" w:rsidP="00AB113E">
            <w:pPr>
              <w:jc w:val="right"/>
              <w:rPr>
                <w:color w:val="000000"/>
                <w:sz w:val="22"/>
                <w:szCs w:val="22"/>
              </w:rPr>
            </w:pPr>
            <w:r w:rsidRPr="00480409">
              <w:rPr>
                <w:color w:val="000000"/>
                <w:sz w:val="22"/>
                <w:szCs w:val="22"/>
              </w:rPr>
              <w:t>121.</w:t>
            </w:r>
          </w:p>
        </w:tc>
        <w:tc>
          <w:tcPr>
            <w:tcW w:w="9160" w:type="dxa"/>
            <w:tcBorders>
              <w:top w:val="nil"/>
              <w:left w:val="nil"/>
              <w:bottom w:val="nil"/>
              <w:right w:val="nil"/>
            </w:tcBorders>
            <w:shd w:val="clear" w:color="000000" w:fill="FFFFFF"/>
          </w:tcPr>
          <w:p w14:paraId="5B5755C0" w14:textId="77777777" w:rsidR="00AB113E" w:rsidRPr="00480409" w:rsidRDefault="00AB113E" w:rsidP="00AB113E">
            <w:pPr>
              <w:autoSpaceDE w:val="0"/>
              <w:autoSpaceDN w:val="0"/>
              <w:adjustRightInd w:val="0"/>
              <w:jc w:val="both"/>
              <w:rPr>
                <w:color w:val="000000"/>
                <w:sz w:val="22"/>
                <w:szCs w:val="22"/>
              </w:rPr>
            </w:pPr>
            <w:r w:rsidRPr="00480409">
              <w:rPr>
                <w:color w:val="000000"/>
                <w:sz w:val="22"/>
                <w:szCs w:val="22"/>
              </w:rPr>
              <w:t>Z</w:t>
            </w:r>
            <w:r w:rsidRPr="00480409">
              <w:t>.</w:t>
            </w:r>
            <w:r w:rsidRPr="00480409">
              <w:rPr>
                <w:color w:val="000000"/>
                <w:sz w:val="22"/>
                <w:szCs w:val="22"/>
              </w:rPr>
              <w:t>M. Ayers, A. Lemcherfi, E.W. Plaehn, R.M. Gejji, H.D. Perkins, S. Roy, C.D. Slabaugh, T.R. Meyer, Christopher Fugger, “Simultaneous 100-kHz acetone planar laser-induced fluorescence and OH*</w:t>
            </w:r>
          </w:p>
          <w:p w14:paraId="7B2E1F26" w14:textId="45AE0314" w:rsidR="00AB113E" w:rsidRPr="00480409" w:rsidRDefault="00AB113E" w:rsidP="00AB113E">
            <w:pPr>
              <w:autoSpaceDE w:val="0"/>
              <w:autoSpaceDN w:val="0"/>
              <w:adjustRightInd w:val="0"/>
              <w:jc w:val="both"/>
              <w:rPr>
                <w:color w:val="000000"/>
                <w:sz w:val="22"/>
                <w:szCs w:val="22"/>
              </w:rPr>
            </w:pPr>
            <w:r w:rsidRPr="00480409">
              <w:rPr>
                <w:color w:val="000000"/>
                <w:sz w:val="22"/>
                <w:szCs w:val="22"/>
              </w:rPr>
              <w:t xml:space="preserve">chemiluminescence in a linear non-premixed detonation channel,” Combust Flame 244, 112209(1-17), 2022; doi.org/10.1016/j.combustflame.2022.112209. </w:t>
            </w:r>
          </w:p>
        </w:tc>
      </w:tr>
      <w:tr w:rsidR="00AB113E" w:rsidRPr="00480409" w14:paraId="6764EB4F" w14:textId="77777777" w:rsidTr="0003708D">
        <w:trPr>
          <w:trHeight w:val="450"/>
        </w:trPr>
        <w:tc>
          <w:tcPr>
            <w:tcW w:w="660" w:type="dxa"/>
            <w:tcBorders>
              <w:top w:val="nil"/>
              <w:left w:val="nil"/>
              <w:bottom w:val="nil"/>
              <w:right w:val="nil"/>
            </w:tcBorders>
            <w:shd w:val="clear" w:color="000000" w:fill="FFFFFF"/>
            <w:noWrap/>
          </w:tcPr>
          <w:p w14:paraId="10E51A23" w14:textId="33E4BB61" w:rsidR="00AB113E" w:rsidRPr="00480409" w:rsidRDefault="00AB113E" w:rsidP="00AB113E">
            <w:pPr>
              <w:jc w:val="right"/>
              <w:rPr>
                <w:color w:val="000000"/>
                <w:sz w:val="22"/>
                <w:szCs w:val="22"/>
              </w:rPr>
            </w:pPr>
            <w:r w:rsidRPr="00480409">
              <w:rPr>
                <w:color w:val="000000"/>
                <w:sz w:val="22"/>
                <w:szCs w:val="22"/>
              </w:rPr>
              <w:t>120.</w:t>
            </w:r>
          </w:p>
        </w:tc>
        <w:tc>
          <w:tcPr>
            <w:tcW w:w="9160" w:type="dxa"/>
            <w:tcBorders>
              <w:top w:val="nil"/>
              <w:left w:val="nil"/>
              <w:bottom w:val="nil"/>
              <w:right w:val="nil"/>
            </w:tcBorders>
            <w:shd w:val="clear" w:color="000000" w:fill="FFFFFF"/>
          </w:tcPr>
          <w:p w14:paraId="40285C2C" w14:textId="7A2F096C" w:rsidR="00AB113E" w:rsidRPr="00480409" w:rsidRDefault="00AB113E" w:rsidP="00AB113E">
            <w:pPr>
              <w:autoSpaceDE w:val="0"/>
              <w:autoSpaceDN w:val="0"/>
              <w:adjustRightInd w:val="0"/>
              <w:jc w:val="both"/>
              <w:rPr>
                <w:color w:val="000000"/>
                <w:sz w:val="22"/>
                <w:szCs w:val="22"/>
              </w:rPr>
            </w:pPr>
            <w:r w:rsidRPr="00480409">
              <w:rPr>
                <w:color w:val="000000"/>
                <w:sz w:val="22"/>
                <w:szCs w:val="22"/>
              </w:rPr>
              <w:t>K. Nakata, K. Ota, S. Ito, K. Ishihara, K. Goto, N. Itouyama, H. Watanabe, A. Kawasaki, K. Matsuoka, J. Kasahara, A. Matsuo, I. Funaki, K. Higashino, J. Braun, T. Meyer, and G. Paniagua, “Supersonic exhaust from a rotating detonation engine with throatless diverging channel,” AIAA J. 60(7), 4015-4023, 2022; doi.org/10.2514/1.J061300.</w:t>
            </w:r>
          </w:p>
        </w:tc>
      </w:tr>
      <w:tr w:rsidR="00AB113E" w:rsidRPr="00480409" w14:paraId="7A358D1A" w14:textId="77777777" w:rsidTr="002A52DC">
        <w:trPr>
          <w:trHeight w:val="780"/>
        </w:trPr>
        <w:tc>
          <w:tcPr>
            <w:tcW w:w="660" w:type="dxa"/>
            <w:tcBorders>
              <w:top w:val="nil"/>
              <w:left w:val="nil"/>
              <w:bottom w:val="nil"/>
              <w:right w:val="nil"/>
            </w:tcBorders>
            <w:shd w:val="clear" w:color="000000" w:fill="FFFFFF"/>
            <w:noWrap/>
          </w:tcPr>
          <w:p w14:paraId="39B77D31" w14:textId="6895F126" w:rsidR="00AB113E" w:rsidRPr="00480409" w:rsidRDefault="00AB113E" w:rsidP="00AB113E">
            <w:pPr>
              <w:jc w:val="right"/>
              <w:rPr>
                <w:color w:val="000000"/>
                <w:sz w:val="22"/>
                <w:szCs w:val="22"/>
              </w:rPr>
            </w:pPr>
            <w:r w:rsidRPr="00480409">
              <w:rPr>
                <w:color w:val="000000"/>
                <w:sz w:val="22"/>
                <w:szCs w:val="22"/>
              </w:rPr>
              <w:t>119.</w:t>
            </w:r>
          </w:p>
        </w:tc>
        <w:tc>
          <w:tcPr>
            <w:tcW w:w="9160" w:type="dxa"/>
            <w:tcBorders>
              <w:top w:val="nil"/>
              <w:left w:val="nil"/>
              <w:bottom w:val="nil"/>
              <w:right w:val="nil"/>
            </w:tcBorders>
            <w:shd w:val="clear" w:color="000000" w:fill="FFFFFF"/>
          </w:tcPr>
          <w:p w14:paraId="4F4A8DFA" w14:textId="36A83975" w:rsidR="00AB113E" w:rsidRPr="00480409" w:rsidRDefault="00AB113E" w:rsidP="00AB113E">
            <w:pPr>
              <w:autoSpaceDE w:val="0"/>
              <w:autoSpaceDN w:val="0"/>
              <w:adjustRightInd w:val="0"/>
              <w:jc w:val="both"/>
              <w:rPr>
                <w:color w:val="000000"/>
                <w:sz w:val="22"/>
                <w:szCs w:val="22"/>
              </w:rPr>
            </w:pPr>
            <w:r w:rsidRPr="00480409">
              <w:rPr>
                <w:color w:val="000000"/>
                <w:sz w:val="22"/>
                <w:szCs w:val="22"/>
              </w:rPr>
              <w:t>M. Gomez, S.J. Grauer, J. Ludwigsen, A.M. Steinberg, S.F. Son, S. Roy, and T.R. Meyer, “MHz-rate background oriented schlieren tomography in post-detonation blasts,” Appl. Opt. 61(10), 2444-2458, 2022; doi.org/10.1364/AO.449654.</w:t>
            </w:r>
            <w:r w:rsidRPr="00480409">
              <w:rPr>
                <w:b/>
                <w:bCs/>
                <w:color w:val="000000"/>
                <w:sz w:val="22"/>
                <w:szCs w:val="22"/>
              </w:rPr>
              <w:t xml:space="preserve"> </w:t>
            </w:r>
          </w:p>
        </w:tc>
      </w:tr>
      <w:tr w:rsidR="00AB113E" w:rsidRPr="00480409" w14:paraId="4895A635" w14:textId="77777777" w:rsidTr="0053375A">
        <w:trPr>
          <w:trHeight w:val="468"/>
        </w:trPr>
        <w:tc>
          <w:tcPr>
            <w:tcW w:w="660" w:type="dxa"/>
            <w:tcBorders>
              <w:top w:val="nil"/>
              <w:left w:val="nil"/>
              <w:bottom w:val="nil"/>
              <w:right w:val="nil"/>
            </w:tcBorders>
            <w:shd w:val="clear" w:color="000000" w:fill="FFFFFF"/>
            <w:noWrap/>
          </w:tcPr>
          <w:p w14:paraId="5CA3EC47" w14:textId="02AFEBB7" w:rsidR="00AB113E" w:rsidRPr="00480409" w:rsidRDefault="00AB113E" w:rsidP="00AB113E">
            <w:pPr>
              <w:jc w:val="right"/>
              <w:rPr>
                <w:color w:val="000000"/>
                <w:sz w:val="22"/>
                <w:szCs w:val="22"/>
              </w:rPr>
            </w:pPr>
            <w:r w:rsidRPr="00480409">
              <w:rPr>
                <w:color w:val="000000"/>
                <w:sz w:val="22"/>
                <w:szCs w:val="22"/>
              </w:rPr>
              <w:t>118.</w:t>
            </w:r>
          </w:p>
        </w:tc>
        <w:tc>
          <w:tcPr>
            <w:tcW w:w="9160" w:type="dxa"/>
            <w:tcBorders>
              <w:top w:val="nil"/>
              <w:left w:val="nil"/>
              <w:bottom w:val="nil"/>
              <w:right w:val="nil"/>
            </w:tcBorders>
            <w:shd w:val="clear" w:color="000000" w:fill="FFFFFF"/>
          </w:tcPr>
          <w:p w14:paraId="17AC506A" w14:textId="7F33CADB" w:rsidR="00AB113E" w:rsidRPr="00480409" w:rsidRDefault="00AB113E" w:rsidP="00AB113E">
            <w:pPr>
              <w:jc w:val="both"/>
              <w:rPr>
                <w:color w:val="000000"/>
                <w:sz w:val="22"/>
                <w:szCs w:val="22"/>
              </w:rPr>
            </w:pPr>
            <w:r w:rsidRPr="00480409">
              <w:rPr>
                <w:color w:val="000000"/>
                <w:sz w:val="22"/>
                <w:szCs w:val="22"/>
              </w:rPr>
              <w:t>W. Shang, M. Gomez, T. R. Meyer, and J. Chen, “Reconstruction of ligaments and droplets via multi-view digital inline holography,” J. Fluids Eng. 144(4), 041103, 2022; doi.org/10.1115/1.4053575.</w:t>
            </w:r>
          </w:p>
        </w:tc>
      </w:tr>
      <w:tr w:rsidR="00AB113E" w:rsidRPr="00480409" w14:paraId="13DEE0A9" w14:textId="77777777" w:rsidTr="002A52DC">
        <w:trPr>
          <w:trHeight w:val="780"/>
        </w:trPr>
        <w:tc>
          <w:tcPr>
            <w:tcW w:w="660" w:type="dxa"/>
            <w:tcBorders>
              <w:top w:val="nil"/>
              <w:left w:val="nil"/>
              <w:bottom w:val="nil"/>
              <w:right w:val="nil"/>
            </w:tcBorders>
            <w:shd w:val="clear" w:color="000000" w:fill="FFFFFF"/>
            <w:noWrap/>
          </w:tcPr>
          <w:p w14:paraId="314208AB" w14:textId="5A14C671" w:rsidR="00AB113E" w:rsidRPr="00480409" w:rsidRDefault="00AB113E" w:rsidP="00AB113E">
            <w:pPr>
              <w:jc w:val="right"/>
              <w:rPr>
                <w:color w:val="000000"/>
                <w:sz w:val="22"/>
                <w:szCs w:val="22"/>
              </w:rPr>
            </w:pPr>
            <w:r w:rsidRPr="00480409">
              <w:rPr>
                <w:color w:val="000000"/>
                <w:sz w:val="22"/>
                <w:szCs w:val="22"/>
              </w:rPr>
              <w:t>117.</w:t>
            </w:r>
          </w:p>
        </w:tc>
        <w:tc>
          <w:tcPr>
            <w:tcW w:w="9160" w:type="dxa"/>
            <w:tcBorders>
              <w:top w:val="nil"/>
              <w:left w:val="nil"/>
              <w:bottom w:val="nil"/>
              <w:right w:val="nil"/>
            </w:tcBorders>
            <w:shd w:val="clear" w:color="000000" w:fill="FFFFFF"/>
          </w:tcPr>
          <w:p w14:paraId="4D53688E" w14:textId="7E999060" w:rsidR="00AB113E" w:rsidRPr="00480409" w:rsidRDefault="00AB113E" w:rsidP="00AB113E">
            <w:pPr>
              <w:jc w:val="both"/>
              <w:rPr>
                <w:sz w:val="22"/>
                <w:szCs w:val="22"/>
              </w:rPr>
            </w:pPr>
            <w:r w:rsidRPr="00480409">
              <w:rPr>
                <w:color w:val="000000"/>
                <w:sz w:val="22"/>
                <w:szCs w:val="22"/>
              </w:rPr>
              <w:t>V. Athmanathan, J. Braun, Z.M. Ayers, C.A. Fugger, A.M. Webb, M.N. Slipchenko, G. Paniagua, S. Roy, and T.R. Meyer, “On the effects of reactant stratification and wall curvature in non-premixed rotating detonation combustors,” Combust. Flame 240, 112013, 2022; doi.org/10.1016/j.combustflame.2022.112013 (Listed as one of the most downloaded articles from Combustion and Flame in the 90 days since publication).</w:t>
            </w:r>
          </w:p>
        </w:tc>
      </w:tr>
      <w:tr w:rsidR="00AB113E" w:rsidRPr="00480409" w14:paraId="75F548B6" w14:textId="77777777" w:rsidTr="002A52DC">
        <w:trPr>
          <w:trHeight w:val="780"/>
        </w:trPr>
        <w:tc>
          <w:tcPr>
            <w:tcW w:w="660" w:type="dxa"/>
            <w:tcBorders>
              <w:top w:val="nil"/>
              <w:left w:val="nil"/>
              <w:bottom w:val="nil"/>
              <w:right w:val="nil"/>
            </w:tcBorders>
            <w:shd w:val="clear" w:color="000000" w:fill="FFFFFF"/>
            <w:noWrap/>
          </w:tcPr>
          <w:p w14:paraId="48A389A2" w14:textId="33680802" w:rsidR="00AB113E" w:rsidRPr="00480409" w:rsidRDefault="00AB113E" w:rsidP="00AB113E">
            <w:pPr>
              <w:jc w:val="right"/>
              <w:rPr>
                <w:color w:val="000000"/>
                <w:sz w:val="22"/>
                <w:szCs w:val="22"/>
              </w:rPr>
            </w:pPr>
            <w:r w:rsidRPr="00480409">
              <w:rPr>
                <w:color w:val="000000"/>
                <w:sz w:val="22"/>
                <w:szCs w:val="22"/>
              </w:rPr>
              <w:t>116.</w:t>
            </w:r>
          </w:p>
        </w:tc>
        <w:tc>
          <w:tcPr>
            <w:tcW w:w="9160" w:type="dxa"/>
            <w:tcBorders>
              <w:top w:val="nil"/>
              <w:left w:val="nil"/>
              <w:bottom w:val="nil"/>
              <w:right w:val="nil"/>
            </w:tcBorders>
            <w:shd w:val="clear" w:color="000000" w:fill="FFFFFF"/>
          </w:tcPr>
          <w:p w14:paraId="44E3E5D7" w14:textId="04772A1C" w:rsidR="00AB113E" w:rsidRPr="00480409" w:rsidRDefault="00AB113E" w:rsidP="00AB113E">
            <w:pPr>
              <w:jc w:val="both"/>
              <w:rPr>
                <w:sz w:val="22"/>
                <w:szCs w:val="22"/>
              </w:rPr>
            </w:pPr>
            <w:r w:rsidRPr="00480409">
              <w:rPr>
                <w:sz w:val="22"/>
                <w:szCs w:val="22"/>
              </w:rPr>
              <w:t>K. Patel, A. Saha, T. Zhou, T.R. Meyer, S. Bane, and A. Satija, “Spectrally filtered ps–ns emission dynamics of atmospheric-pressure nanosecond pulsed plasmas,” Appl. Phys. Lett. 120, 014101, 2022; doi.org/10.1063/5.0073630 (Editor’s Pick).</w:t>
            </w:r>
          </w:p>
        </w:tc>
      </w:tr>
      <w:tr w:rsidR="00AB113E" w:rsidRPr="00480409" w14:paraId="6DCACE13" w14:textId="77777777" w:rsidTr="002A52DC">
        <w:trPr>
          <w:trHeight w:val="780"/>
        </w:trPr>
        <w:tc>
          <w:tcPr>
            <w:tcW w:w="660" w:type="dxa"/>
            <w:tcBorders>
              <w:top w:val="nil"/>
              <w:left w:val="nil"/>
              <w:bottom w:val="nil"/>
              <w:right w:val="nil"/>
            </w:tcBorders>
            <w:shd w:val="clear" w:color="000000" w:fill="FFFFFF"/>
            <w:noWrap/>
          </w:tcPr>
          <w:p w14:paraId="54D7A281" w14:textId="46570044" w:rsidR="00AB113E" w:rsidRPr="00480409" w:rsidRDefault="00AB113E" w:rsidP="00AB113E">
            <w:pPr>
              <w:jc w:val="right"/>
              <w:rPr>
                <w:color w:val="000000"/>
                <w:sz w:val="22"/>
                <w:szCs w:val="22"/>
              </w:rPr>
            </w:pPr>
            <w:r w:rsidRPr="00480409">
              <w:rPr>
                <w:color w:val="000000"/>
                <w:sz w:val="22"/>
                <w:szCs w:val="22"/>
              </w:rPr>
              <w:t>115.</w:t>
            </w:r>
          </w:p>
        </w:tc>
        <w:tc>
          <w:tcPr>
            <w:tcW w:w="9160" w:type="dxa"/>
            <w:tcBorders>
              <w:top w:val="nil"/>
              <w:left w:val="nil"/>
              <w:bottom w:val="nil"/>
              <w:right w:val="nil"/>
            </w:tcBorders>
            <w:shd w:val="clear" w:color="000000" w:fill="FFFFFF"/>
          </w:tcPr>
          <w:p w14:paraId="6F821E21" w14:textId="541A3EDB" w:rsidR="00AB113E" w:rsidRPr="00480409" w:rsidRDefault="00AB113E" w:rsidP="00AB113E">
            <w:pPr>
              <w:jc w:val="both"/>
              <w:rPr>
                <w:sz w:val="22"/>
                <w:szCs w:val="22"/>
              </w:rPr>
            </w:pPr>
            <w:r w:rsidRPr="00480409">
              <w:rPr>
                <w:sz w:val="22"/>
                <w:szCs w:val="22"/>
              </w:rPr>
              <w:t xml:space="preserve">N.S. Rodrigues, A.D. Brown, T.R. Meyer, and R.P. Lucht, “0.1–5 MHz ultrahigh-speed gas density distributions using digital holographic interferometry,” Appl. Opt. 61(1), 28-34, 2022; doi.org/10.1364/AO.434725.  </w:t>
            </w:r>
          </w:p>
        </w:tc>
      </w:tr>
      <w:tr w:rsidR="00AB113E" w:rsidRPr="00480409" w14:paraId="5CA58B67" w14:textId="77777777" w:rsidTr="002A52DC">
        <w:trPr>
          <w:trHeight w:val="780"/>
        </w:trPr>
        <w:tc>
          <w:tcPr>
            <w:tcW w:w="660" w:type="dxa"/>
            <w:tcBorders>
              <w:top w:val="nil"/>
              <w:left w:val="nil"/>
              <w:bottom w:val="nil"/>
              <w:right w:val="nil"/>
            </w:tcBorders>
            <w:shd w:val="clear" w:color="000000" w:fill="FFFFFF"/>
            <w:noWrap/>
          </w:tcPr>
          <w:p w14:paraId="053E8945" w14:textId="6DEB96E9" w:rsidR="00AB113E" w:rsidRPr="00480409" w:rsidRDefault="00AB113E" w:rsidP="00AB113E">
            <w:pPr>
              <w:jc w:val="right"/>
              <w:rPr>
                <w:color w:val="000000"/>
                <w:sz w:val="22"/>
                <w:szCs w:val="22"/>
              </w:rPr>
            </w:pPr>
            <w:r w:rsidRPr="00480409">
              <w:rPr>
                <w:color w:val="000000"/>
                <w:sz w:val="22"/>
                <w:szCs w:val="22"/>
              </w:rPr>
              <w:t>114.</w:t>
            </w:r>
          </w:p>
        </w:tc>
        <w:tc>
          <w:tcPr>
            <w:tcW w:w="9160" w:type="dxa"/>
            <w:tcBorders>
              <w:top w:val="nil"/>
              <w:left w:val="nil"/>
              <w:bottom w:val="nil"/>
              <w:right w:val="nil"/>
            </w:tcBorders>
            <w:shd w:val="clear" w:color="000000" w:fill="FFFFFF"/>
          </w:tcPr>
          <w:p w14:paraId="4B24C4FA" w14:textId="3E2A9D07" w:rsidR="00AB113E" w:rsidRPr="00480409" w:rsidRDefault="00AB113E" w:rsidP="00AB113E">
            <w:pPr>
              <w:autoSpaceDE w:val="0"/>
              <w:autoSpaceDN w:val="0"/>
              <w:adjustRightInd w:val="0"/>
              <w:jc w:val="both"/>
              <w:rPr>
                <w:color w:val="000000"/>
                <w:sz w:val="22"/>
                <w:szCs w:val="22"/>
              </w:rPr>
            </w:pPr>
            <w:r w:rsidRPr="00480409">
              <w:rPr>
                <w:color w:val="000000"/>
                <w:sz w:val="22"/>
                <w:szCs w:val="22"/>
              </w:rPr>
              <w:t>J.M. Fisher, M.N. Slipchenko, and T.R. Meyer, “Grid-based femtosecond laser electronic excitation tagging for single-ended 2D velocimetry at kilohertz rates,” Appl. Opt. 60(34), 10714-10720, 2021; doi.org/10.1364/AO.432803.</w:t>
            </w:r>
          </w:p>
        </w:tc>
      </w:tr>
      <w:tr w:rsidR="00AB113E" w:rsidRPr="00480409" w14:paraId="45E90841" w14:textId="77777777" w:rsidTr="00BD5C74">
        <w:trPr>
          <w:trHeight w:val="549"/>
        </w:trPr>
        <w:tc>
          <w:tcPr>
            <w:tcW w:w="660" w:type="dxa"/>
            <w:tcBorders>
              <w:top w:val="nil"/>
              <w:left w:val="nil"/>
              <w:bottom w:val="nil"/>
              <w:right w:val="nil"/>
            </w:tcBorders>
            <w:shd w:val="clear" w:color="000000" w:fill="FFFFFF"/>
            <w:noWrap/>
          </w:tcPr>
          <w:p w14:paraId="637E4FCD" w14:textId="66FB132A" w:rsidR="00AB113E" w:rsidRPr="00480409" w:rsidRDefault="00AB113E" w:rsidP="00AB113E">
            <w:pPr>
              <w:jc w:val="right"/>
              <w:rPr>
                <w:color w:val="000000"/>
                <w:sz w:val="22"/>
                <w:szCs w:val="22"/>
              </w:rPr>
            </w:pPr>
            <w:r w:rsidRPr="00480409">
              <w:rPr>
                <w:color w:val="000000"/>
                <w:sz w:val="22"/>
                <w:szCs w:val="22"/>
              </w:rPr>
              <w:t>113.</w:t>
            </w:r>
          </w:p>
        </w:tc>
        <w:tc>
          <w:tcPr>
            <w:tcW w:w="9160" w:type="dxa"/>
            <w:tcBorders>
              <w:top w:val="nil"/>
              <w:left w:val="nil"/>
              <w:bottom w:val="nil"/>
              <w:right w:val="nil"/>
            </w:tcBorders>
            <w:shd w:val="clear" w:color="000000" w:fill="FFFFFF"/>
          </w:tcPr>
          <w:p w14:paraId="7FC86574" w14:textId="2F6C5895" w:rsidR="00AB113E" w:rsidRPr="00480409" w:rsidRDefault="00AB113E" w:rsidP="00AB113E">
            <w:pPr>
              <w:jc w:val="both"/>
            </w:pPr>
            <w:r w:rsidRPr="00480409">
              <w:rPr>
                <w:color w:val="000000"/>
                <w:sz w:val="22"/>
                <w:szCs w:val="22"/>
              </w:rPr>
              <w:t xml:space="preserve">D.K. Lauriola, </w:t>
            </w:r>
            <w:r w:rsidRPr="00480409">
              <w:t xml:space="preserve">P.S. Hsu, N. Jiang, M.N. Slipchenko, T.R. Meyer, and </w:t>
            </w:r>
            <w:r w:rsidRPr="00480409">
              <w:rPr>
                <w:color w:val="000000"/>
                <w:sz w:val="22"/>
                <w:szCs w:val="22"/>
              </w:rPr>
              <w:t>S. Roy, “Burst-mode 100 kHz N</w:t>
            </w:r>
            <w:r w:rsidRPr="00480409">
              <w:rPr>
                <w:color w:val="000000"/>
                <w:sz w:val="22"/>
                <w:szCs w:val="22"/>
                <w:vertAlign w:val="subscript"/>
              </w:rPr>
              <w:t>2</w:t>
            </w:r>
            <w:r w:rsidRPr="00480409">
              <w:rPr>
                <w:color w:val="000000"/>
                <w:sz w:val="22"/>
                <w:szCs w:val="22"/>
              </w:rPr>
              <w:t xml:space="preserve"> ps-CARS flame thermometry with concurrent </w:t>
            </w:r>
            <w:proofErr w:type="spellStart"/>
            <w:r w:rsidRPr="00480409">
              <w:rPr>
                <w:color w:val="000000"/>
                <w:sz w:val="22"/>
                <w:szCs w:val="22"/>
              </w:rPr>
              <w:t>nonresonant</w:t>
            </w:r>
            <w:proofErr w:type="spellEnd"/>
            <w:r w:rsidRPr="00480409">
              <w:rPr>
                <w:color w:val="000000"/>
                <w:sz w:val="22"/>
                <w:szCs w:val="22"/>
              </w:rPr>
              <w:t xml:space="preserve"> background referencing,” Opt. Lett. 46(21), 5489-5492, 2021; doi.org/10.1364/OL.439996. </w:t>
            </w:r>
          </w:p>
        </w:tc>
      </w:tr>
      <w:tr w:rsidR="00AB113E" w:rsidRPr="00480409" w14:paraId="2C64D050" w14:textId="77777777" w:rsidTr="00BD5C74">
        <w:trPr>
          <w:trHeight w:val="549"/>
        </w:trPr>
        <w:tc>
          <w:tcPr>
            <w:tcW w:w="660" w:type="dxa"/>
            <w:tcBorders>
              <w:top w:val="nil"/>
              <w:left w:val="nil"/>
              <w:bottom w:val="nil"/>
              <w:right w:val="nil"/>
            </w:tcBorders>
            <w:shd w:val="clear" w:color="000000" w:fill="FFFFFF"/>
            <w:noWrap/>
          </w:tcPr>
          <w:p w14:paraId="1B3AFDB9" w14:textId="0C43DFB9" w:rsidR="00AB113E" w:rsidRPr="00480409" w:rsidRDefault="00AB113E" w:rsidP="00AB113E">
            <w:pPr>
              <w:jc w:val="right"/>
              <w:rPr>
                <w:color w:val="000000"/>
                <w:sz w:val="22"/>
                <w:szCs w:val="22"/>
              </w:rPr>
            </w:pPr>
            <w:r w:rsidRPr="00480409">
              <w:rPr>
                <w:color w:val="000000"/>
                <w:sz w:val="22"/>
                <w:szCs w:val="22"/>
              </w:rPr>
              <w:t>112.</w:t>
            </w:r>
          </w:p>
        </w:tc>
        <w:tc>
          <w:tcPr>
            <w:tcW w:w="9160" w:type="dxa"/>
            <w:tcBorders>
              <w:top w:val="nil"/>
              <w:left w:val="nil"/>
              <w:bottom w:val="nil"/>
              <w:right w:val="nil"/>
            </w:tcBorders>
            <w:shd w:val="clear" w:color="000000" w:fill="FFFFFF"/>
          </w:tcPr>
          <w:p w14:paraId="412465DE" w14:textId="1897498F" w:rsidR="00AB113E" w:rsidRPr="00480409" w:rsidRDefault="00AB113E" w:rsidP="00AB113E">
            <w:pPr>
              <w:autoSpaceDE w:val="0"/>
              <w:autoSpaceDN w:val="0"/>
              <w:adjustRightInd w:val="0"/>
              <w:jc w:val="both"/>
              <w:rPr>
                <w:color w:val="000000"/>
                <w:sz w:val="22"/>
                <w:szCs w:val="22"/>
              </w:rPr>
            </w:pPr>
            <w:r w:rsidRPr="00480409">
              <w:rPr>
                <w:color w:val="000000"/>
                <w:sz w:val="22"/>
                <w:szCs w:val="22"/>
              </w:rPr>
              <w:t xml:space="preserve">E.R. Westphal, A.D. Brown, E.C. </w:t>
            </w:r>
            <w:proofErr w:type="spellStart"/>
            <w:r w:rsidRPr="00480409">
              <w:rPr>
                <w:color w:val="000000"/>
                <w:sz w:val="22"/>
                <w:szCs w:val="22"/>
              </w:rPr>
              <w:t>Quintana</w:t>
            </w:r>
            <w:proofErr w:type="spellEnd"/>
            <w:r w:rsidRPr="00480409">
              <w:rPr>
                <w:color w:val="000000"/>
                <w:sz w:val="22"/>
                <w:szCs w:val="22"/>
              </w:rPr>
              <w:t xml:space="preserve">, A.L. </w:t>
            </w:r>
            <w:proofErr w:type="spellStart"/>
            <w:r w:rsidRPr="00480409">
              <w:rPr>
                <w:color w:val="000000"/>
                <w:sz w:val="22"/>
                <w:szCs w:val="22"/>
              </w:rPr>
              <w:t>Kastengren</w:t>
            </w:r>
            <w:proofErr w:type="spellEnd"/>
            <w:r w:rsidRPr="00480409">
              <w:rPr>
                <w:color w:val="000000"/>
                <w:sz w:val="22"/>
                <w:szCs w:val="22"/>
              </w:rPr>
              <w:t>, S.F. Son, T.R. Meyer, and K.N.G. Hoffmeister, “Temperature-dependent X-ray fluorescent response from thermographic phosphors under X-ray excitation,” Appl. Phys. Lett. 119(3), 2021; doi.org/10.1063/5.0053469.</w:t>
            </w:r>
          </w:p>
        </w:tc>
      </w:tr>
      <w:tr w:rsidR="00AB113E" w:rsidRPr="00480409" w14:paraId="703B9B47" w14:textId="77777777" w:rsidTr="00BD5C74">
        <w:trPr>
          <w:trHeight w:val="549"/>
        </w:trPr>
        <w:tc>
          <w:tcPr>
            <w:tcW w:w="660" w:type="dxa"/>
            <w:tcBorders>
              <w:top w:val="nil"/>
              <w:left w:val="nil"/>
              <w:bottom w:val="nil"/>
              <w:right w:val="nil"/>
            </w:tcBorders>
            <w:shd w:val="clear" w:color="000000" w:fill="FFFFFF"/>
            <w:noWrap/>
          </w:tcPr>
          <w:p w14:paraId="2AF1AA1C" w14:textId="7CF14275" w:rsidR="00AB113E" w:rsidRPr="00480409" w:rsidRDefault="00AB113E" w:rsidP="00AB113E">
            <w:pPr>
              <w:jc w:val="right"/>
              <w:rPr>
                <w:color w:val="000000"/>
                <w:sz w:val="22"/>
                <w:szCs w:val="22"/>
              </w:rPr>
            </w:pPr>
            <w:r w:rsidRPr="00480409">
              <w:rPr>
                <w:color w:val="000000"/>
                <w:sz w:val="22"/>
                <w:szCs w:val="22"/>
              </w:rPr>
              <w:t>111.</w:t>
            </w:r>
          </w:p>
        </w:tc>
        <w:tc>
          <w:tcPr>
            <w:tcW w:w="9160" w:type="dxa"/>
            <w:tcBorders>
              <w:top w:val="nil"/>
              <w:left w:val="nil"/>
              <w:bottom w:val="nil"/>
              <w:right w:val="nil"/>
            </w:tcBorders>
            <w:shd w:val="clear" w:color="000000" w:fill="FFFFFF"/>
          </w:tcPr>
          <w:p w14:paraId="1417CDB7" w14:textId="6F398EEF" w:rsidR="00AB113E" w:rsidRPr="00480409" w:rsidRDefault="00AB113E" w:rsidP="00AB113E">
            <w:pPr>
              <w:autoSpaceDE w:val="0"/>
              <w:autoSpaceDN w:val="0"/>
              <w:adjustRightInd w:val="0"/>
              <w:jc w:val="both"/>
              <w:rPr>
                <w:color w:val="000000"/>
                <w:sz w:val="22"/>
                <w:szCs w:val="22"/>
              </w:rPr>
            </w:pPr>
            <w:r w:rsidRPr="00480409">
              <w:rPr>
                <w:color w:val="000000"/>
                <w:sz w:val="22"/>
                <w:szCs w:val="22"/>
              </w:rPr>
              <w:t>V. Athmanathan, K.A. Rahman, D. Lauriola, J. Braun, G. Paniagua, M.N. Slipchenko, S. Roy, and T.R. Meyer, “Femtosecond/picosecond rotational coherent anti-Stokes Raman scattering thermometry in the exhaust of a rotating detonation combustor,” Combust. Flame 231, 111504, 2021; doi.org/10.1016/j.combustflame.2021.111504 (Listed as one of the most downloaded articles from Combustion and Flame in the 90 days since publication).</w:t>
            </w:r>
          </w:p>
        </w:tc>
      </w:tr>
      <w:tr w:rsidR="00AB113E" w:rsidRPr="00480409" w14:paraId="4330E3B6" w14:textId="77777777" w:rsidTr="002A52DC">
        <w:trPr>
          <w:trHeight w:val="780"/>
        </w:trPr>
        <w:tc>
          <w:tcPr>
            <w:tcW w:w="660" w:type="dxa"/>
            <w:tcBorders>
              <w:top w:val="nil"/>
              <w:left w:val="nil"/>
              <w:bottom w:val="nil"/>
              <w:right w:val="nil"/>
            </w:tcBorders>
            <w:shd w:val="clear" w:color="000000" w:fill="FFFFFF"/>
            <w:noWrap/>
          </w:tcPr>
          <w:p w14:paraId="29FB7744" w14:textId="4634D580" w:rsidR="00AB113E" w:rsidRPr="00480409" w:rsidRDefault="00AB113E" w:rsidP="00AB113E">
            <w:pPr>
              <w:jc w:val="right"/>
              <w:rPr>
                <w:color w:val="000000"/>
                <w:sz w:val="22"/>
                <w:szCs w:val="22"/>
              </w:rPr>
            </w:pPr>
            <w:r w:rsidRPr="00480409">
              <w:rPr>
                <w:color w:val="000000"/>
                <w:sz w:val="22"/>
                <w:szCs w:val="22"/>
              </w:rPr>
              <w:t>110.</w:t>
            </w:r>
          </w:p>
        </w:tc>
        <w:tc>
          <w:tcPr>
            <w:tcW w:w="9160" w:type="dxa"/>
            <w:tcBorders>
              <w:top w:val="nil"/>
              <w:left w:val="nil"/>
              <w:bottom w:val="nil"/>
              <w:right w:val="nil"/>
            </w:tcBorders>
            <w:shd w:val="clear" w:color="000000" w:fill="FFFFFF"/>
          </w:tcPr>
          <w:p w14:paraId="2F1B3E47" w14:textId="403C1C36" w:rsidR="00AB113E" w:rsidRPr="00480409" w:rsidRDefault="00AB113E" w:rsidP="00AB113E">
            <w:pPr>
              <w:autoSpaceDE w:val="0"/>
              <w:autoSpaceDN w:val="0"/>
              <w:adjustRightInd w:val="0"/>
              <w:jc w:val="both"/>
              <w:rPr>
                <w:color w:val="000000"/>
                <w:sz w:val="22"/>
                <w:szCs w:val="22"/>
              </w:rPr>
            </w:pPr>
            <w:r w:rsidRPr="00480409">
              <w:rPr>
                <w:color w:val="000000"/>
                <w:sz w:val="22"/>
                <w:szCs w:val="22"/>
              </w:rPr>
              <w:t xml:space="preserve">E. Westphal, A. Brown, E. </w:t>
            </w:r>
            <w:proofErr w:type="spellStart"/>
            <w:r w:rsidRPr="00480409">
              <w:rPr>
                <w:color w:val="000000"/>
                <w:sz w:val="22"/>
                <w:szCs w:val="22"/>
              </w:rPr>
              <w:t>Quintana</w:t>
            </w:r>
            <w:proofErr w:type="spellEnd"/>
            <w:r w:rsidRPr="00480409">
              <w:rPr>
                <w:color w:val="000000"/>
                <w:sz w:val="22"/>
                <w:szCs w:val="22"/>
              </w:rPr>
              <w:t xml:space="preserve">, A. </w:t>
            </w:r>
            <w:proofErr w:type="spellStart"/>
            <w:r w:rsidRPr="00480409">
              <w:rPr>
                <w:color w:val="000000"/>
                <w:sz w:val="22"/>
                <w:szCs w:val="22"/>
              </w:rPr>
              <w:t>Kastengren</w:t>
            </w:r>
            <w:proofErr w:type="spellEnd"/>
            <w:r w:rsidRPr="00480409">
              <w:rPr>
                <w:color w:val="000000"/>
                <w:sz w:val="22"/>
                <w:szCs w:val="22"/>
              </w:rPr>
              <w:t>, S. Son, T.R. Meyer, and K. Hoffmeister, “Visible emission spectra of thermographic phosphors under x-ray excitation," Meas. Sci. Technol. 32, 094008, 2021; doi.org/10.1088/1361-6501/abf222.</w:t>
            </w:r>
          </w:p>
        </w:tc>
      </w:tr>
      <w:tr w:rsidR="00AB113E" w:rsidRPr="00480409" w14:paraId="7C10E61F" w14:textId="77777777" w:rsidTr="002A52DC">
        <w:trPr>
          <w:trHeight w:val="780"/>
        </w:trPr>
        <w:tc>
          <w:tcPr>
            <w:tcW w:w="660" w:type="dxa"/>
            <w:tcBorders>
              <w:top w:val="nil"/>
              <w:left w:val="nil"/>
              <w:bottom w:val="nil"/>
              <w:right w:val="nil"/>
            </w:tcBorders>
            <w:shd w:val="clear" w:color="000000" w:fill="FFFFFF"/>
            <w:noWrap/>
          </w:tcPr>
          <w:p w14:paraId="0B06368C" w14:textId="427D563E" w:rsidR="00AB113E" w:rsidRPr="00480409" w:rsidRDefault="00AB113E" w:rsidP="00AB113E">
            <w:pPr>
              <w:jc w:val="right"/>
              <w:rPr>
                <w:color w:val="000000"/>
                <w:sz w:val="22"/>
                <w:szCs w:val="22"/>
              </w:rPr>
            </w:pPr>
            <w:r w:rsidRPr="00480409">
              <w:rPr>
                <w:color w:val="000000"/>
                <w:sz w:val="22"/>
                <w:szCs w:val="22"/>
              </w:rPr>
              <w:lastRenderedPageBreak/>
              <w:t>109.</w:t>
            </w:r>
          </w:p>
        </w:tc>
        <w:tc>
          <w:tcPr>
            <w:tcW w:w="9160" w:type="dxa"/>
            <w:tcBorders>
              <w:top w:val="nil"/>
              <w:left w:val="nil"/>
              <w:bottom w:val="nil"/>
              <w:right w:val="nil"/>
            </w:tcBorders>
            <w:shd w:val="clear" w:color="000000" w:fill="FFFFFF"/>
          </w:tcPr>
          <w:p w14:paraId="0867400D" w14:textId="23CE8B2A" w:rsidR="00AB113E" w:rsidRPr="00480409" w:rsidRDefault="00AB113E" w:rsidP="00AB113E">
            <w:pPr>
              <w:autoSpaceDE w:val="0"/>
              <w:autoSpaceDN w:val="0"/>
              <w:adjustRightInd w:val="0"/>
              <w:jc w:val="both"/>
              <w:rPr>
                <w:color w:val="000000"/>
                <w:sz w:val="22"/>
                <w:szCs w:val="22"/>
              </w:rPr>
            </w:pPr>
            <w:r w:rsidRPr="00480409">
              <w:rPr>
                <w:color w:val="000000"/>
                <w:sz w:val="22"/>
                <w:szCs w:val="22"/>
              </w:rPr>
              <w:t xml:space="preserve">N. Rahman, B. R. Halls, K. E. Matusik, T. R. Meyer, and A. L. </w:t>
            </w:r>
            <w:proofErr w:type="spellStart"/>
            <w:r w:rsidRPr="00480409">
              <w:rPr>
                <w:color w:val="000000"/>
                <w:sz w:val="22"/>
                <w:szCs w:val="22"/>
              </w:rPr>
              <w:t>Kastengren</w:t>
            </w:r>
            <w:proofErr w:type="spellEnd"/>
            <w:r w:rsidRPr="00480409">
              <w:rPr>
                <w:color w:val="000000"/>
                <w:sz w:val="22"/>
                <w:szCs w:val="22"/>
              </w:rPr>
              <w:t>, “Evaluation of liquid-phase thermometry in impinging jet sprays using synchrotron x-ray scattering,” Appl. Opt. 60(11), 2967-2973, 2021;</w:t>
            </w:r>
            <w:r w:rsidRPr="00480409">
              <w:t xml:space="preserve"> </w:t>
            </w:r>
            <w:r w:rsidRPr="00480409">
              <w:rPr>
                <w:color w:val="000000"/>
                <w:sz w:val="22"/>
                <w:szCs w:val="22"/>
              </w:rPr>
              <w:t>doi.org/10.1364/AO.417796.</w:t>
            </w:r>
          </w:p>
        </w:tc>
      </w:tr>
      <w:tr w:rsidR="00AB113E" w:rsidRPr="00480409" w14:paraId="5DDB4D8D" w14:textId="77777777" w:rsidTr="002A52DC">
        <w:trPr>
          <w:trHeight w:val="780"/>
        </w:trPr>
        <w:tc>
          <w:tcPr>
            <w:tcW w:w="660" w:type="dxa"/>
            <w:tcBorders>
              <w:top w:val="nil"/>
              <w:left w:val="nil"/>
              <w:bottom w:val="nil"/>
              <w:right w:val="nil"/>
            </w:tcBorders>
            <w:shd w:val="clear" w:color="000000" w:fill="FFFFFF"/>
            <w:noWrap/>
          </w:tcPr>
          <w:p w14:paraId="4F45C245" w14:textId="142848F8" w:rsidR="00AB113E" w:rsidRPr="00480409" w:rsidRDefault="00AB113E" w:rsidP="00AB113E">
            <w:pPr>
              <w:jc w:val="right"/>
              <w:rPr>
                <w:color w:val="000000"/>
                <w:sz w:val="22"/>
                <w:szCs w:val="22"/>
              </w:rPr>
            </w:pPr>
            <w:r w:rsidRPr="00480409">
              <w:rPr>
                <w:color w:val="000000"/>
                <w:sz w:val="22"/>
                <w:szCs w:val="22"/>
              </w:rPr>
              <w:t>108.</w:t>
            </w:r>
          </w:p>
        </w:tc>
        <w:tc>
          <w:tcPr>
            <w:tcW w:w="9160" w:type="dxa"/>
            <w:tcBorders>
              <w:top w:val="nil"/>
              <w:left w:val="nil"/>
              <w:bottom w:val="nil"/>
              <w:right w:val="nil"/>
            </w:tcBorders>
            <w:shd w:val="clear" w:color="000000" w:fill="FFFFFF"/>
          </w:tcPr>
          <w:p w14:paraId="423A9E65" w14:textId="2C383F51" w:rsidR="00AB113E" w:rsidRPr="00480409" w:rsidRDefault="00AB113E" w:rsidP="00AB113E">
            <w:pPr>
              <w:autoSpaceDE w:val="0"/>
              <w:autoSpaceDN w:val="0"/>
              <w:adjustRightInd w:val="0"/>
              <w:jc w:val="both"/>
              <w:rPr>
                <w:color w:val="000000"/>
                <w:sz w:val="22"/>
                <w:szCs w:val="22"/>
              </w:rPr>
            </w:pPr>
            <w:r w:rsidRPr="00480409">
              <w:rPr>
                <w:color w:val="000000"/>
                <w:sz w:val="22"/>
                <w:szCs w:val="22"/>
              </w:rPr>
              <w:t>J. Saavedra, G. Paniagua, F. Lozano, J. Fisher, A. Webb, and T. Meyer, “Flow conditioning system for tri-sonic high pressure aerothermal testing,” Flow Measurement and Instrumentation 79, 101910, 2021; doi.org/10.1016/j.flowmeasinst.2021.101910.</w:t>
            </w:r>
          </w:p>
        </w:tc>
      </w:tr>
      <w:tr w:rsidR="00AB113E" w:rsidRPr="00480409" w14:paraId="664FC757" w14:textId="77777777" w:rsidTr="002A52DC">
        <w:trPr>
          <w:trHeight w:val="780"/>
        </w:trPr>
        <w:tc>
          <w:tcPr>
            <w:tcW w:w="660" w:type="dxa"/>
            <w:tcBorders>
              <w:top w:val="nil"/>
              <w:left w:val="nil"/>
              <w:bottom w:val="nil"/>
              <w:right w:val="nil"/>
            </w:tcBorders>
            <w:shd w:val="clear" w:color="000000" w:fill="FFFFFF"/>
            <w:noWrap/>
          </w:tcPr>
          <w:p w14:paraId="4E1BFDD6" w14:textId="64940E58" w:rsidR="00AB113E" w:rsidRPr="00480409" w:rsidRDefault="00AB113E" w:rsidP="00AB113E">
            <w:pPr>
              <w:jc w:val="right"/>
              <w:rPr>
                <w:color w:val="000000"/>
                <w:sz w:val="22"/>
                <w:szCs w:val="22"/>
              </w:rPr>
            </w:pPr>
            <w:r w:rsidRPr="00480409">
              <w:rPr>
                <w:color w:val="000000"/>
                <w:sz w:val="22"/>
                <w:szCs w:val="22"/>
              </w:rPr>
              <w:t>107.</w:t>
            </w:r>
          </w:p>
        </w:tc>
        <w:tc>
          <w:tcPr>
            <w:tcW w:w="9160" w:type="dxa"/>
            <w:tcBorders>
              <w:top w:val="nil"/>
              <w:left w:val="nil"/>
              <w:bottom w:val="nil"/>
              <w:right w:val="nil"/>
            </w:tcBorders>
            <w:shd w:val="clear" w:color="000000" w:fill="FFFFFF"/>
          </w:tcPr>
          <w:p w14:paraId="22E5D602" w14:textId="0C7D37FE" w:rsidR="00AB113E" w:rsidRPr="00480409" w:rsidRDefault="00AB113E" w:rsidP="00AB113E">
            <w:pPr>
              <w:autoSpaceDE w:val="0"/>
              <w:autoSpaceDN w:val="0"/>
              <w:adjustRightInd w:val="0"/>
              <w:jc w:val="both"/>
              <w:rPr>
                <w:color w:val="000000"/>
                <w:sz w:val="22"/>
                <w:szCs w:val="22"/>
              </w:rPr>
            </w:pPr>
            <w:r w:rsidRPr="00480409">
              <w:rPr>
                <w:color w:val="000000"/>
                <w:sz w:val="22"/>
                <w:szCs w:val="22"/>
              </w:rPr>
              <w:t xml:space="preserve">J. Saavedra, V. Athmanathan, G. Paniagua, T. Meyer, D. Straub, J. Black, and S. Ramesh, “Scalable heat transfer characterization on film cooled geometries based on discrete green’s functions,” J. </w:t>
            </w:r>
            <w:proofErr w:type="spellStart"/>
            <w:r w:rsidRPr="00480409">
              <w:rPr>
                <w:color w:val="000000"/>
                <w:sz w:val="22"/>
                <w:szCs w:val="22"/>
              </w:rPr>
              <w:t>Turbomach</w:t>
            </w:r>
            <w:proofErr w:type="spellEnd"/>
            <w:r w:rsidRPr="00480409">
              <w:rPr>
                <w:color w:val="000000"/>
                <w:sz w:val="22"/>
                <w:szCs w:val="22"/>
              </w:rPr>
              <w:t>. 143(2), 021005, 2021;</w:t>
            </w:r>
            <w:r w:rsidRPr="00480409">
              <w:t xml:space="preserve"> </w:t>
            </w:r>
            <w:r w:rsidRPr="00480409">
              <w:rPr>
                <w:color w:val="000000"/>
                <w:sz w:val="22"/>
                <w:szCs w:val="22"/>
              </w:rPr>
              <w:t>doi.org/10.1115/1.4049613.</w:t>
            </w:r>
          </w:p>
        </w:tc>
      </w:tr>
      <w:tr w:rsidR="00AB113E" w:rsidRPr="00480409" w14:paraId="0BB0111E" w14:textId="77777777" w:rsidTr="002A52DC">
        <w:trPr>
          <w:trHeight w:val="780"/>
        </w:trPr>
        <w:tc>
          <w:tcPr>
            <w:tcW w:w="660" w:type="dxa"/>
            <w:tcBorders>
              <w:top w:val="nil"/>
              <w:left w:val="nil"/>
              <w:bottom w:val="nil"/>
              <w:right w:val="nil"/>
            </w:tcBorders>
            <w:shd w:val="clear" w:color="000000" w:fill="FFFFFF"/>
            <w:noWrap/>
          </w:tcPr>
          <w:p w14:paraId="25A2E572" w14:textId="4D91A7C4" w:rsidR="00AB113E" w:rsidRPr="00480409" w:rsidRDefault="00AB113E" w:rsidP="00AB113E">
            <w:pPr>
              <w:jc w:val="right"/>
              <w:rPr>
                <w:color w:val="000000"/>
                <w:sz w:val="22"/>
                <w:szCs w:val="22"/>
              </w:rPr>
            </w:pPr>
            <w:r w:rsidRPr="00480409">
              <w:rPr>
                <w:color w:val="000000"/>
                <w:sz w:val="22"/>
                <w:szCs w:val="22"/>
              </w:rPr>
              <w:t>106.</w:t>
            </w:r>
          </w:p>
        </w:tc>
        <w:tc>
          <w:tcPr>
            <w:tcW w:w="9160" w:type="dxa"/>
            <w:tcBorders>
              <w:top w:val="nil"/>
              <w:left w:val="nil"/>
              <w:bottom w:val="nil"/>
              <w:right w:val="nil"/>
            </w:tcBorders>
            <w:shd w:val="clear" w:color="000000" w:fill="FFFFFF"/>
          </w:tcPr>
          <w:p w14:paraId="7548FA1D" w14:textId="49DAE521" w:rsidR="00AB113E" w:rsidRPr="00480409" w:rsidRDefault="00AB113E" w:rsidP="00AB113E">
            <w:pPr>
              <w:autoSpaceDE w:val="0"/>
              <w:autoSpaceDN w:val="0"/>
              <w:adjustRightInd w:val="0"/>
              <w:jc w:val="both"/>
              <w:rPr>
                <w:color w:val="000000"/>
                <w:sz w:val="22"/>
                <w:szCs w:val="22"/>
              </w:rPr>
            </w:pPr>
            <w:r w:rsidRPr="00480409">
              <w:rPr>
                <w:color w:val="000000"/>
                <w:sz w:val="22"/>
                <w:szCs w:val="22"/>
              </w:rPr>
              <w:t>D.K. Lauriola, K.A. Rahman, H.U. Stauffer, M.N. Slipchenko, T.R. Meyer, and S. Roy, “Concentration and pressure scaling of CH</w:t>
            </w:r>
            <w:r w:rsidRPr="00480409">
              <w:rPr>
                <w:color w:val="000000"/>
                <w:sz w:val="22"/>
                <w:szCs w:val="22"/>
                <w:vertAlign w:val="subscript"/>
              </w:rPr>
              <w:t>2</w:t>
            </w:r>
            <w:r w:rsidRPr="00480409">
              <w:rPr>
                <w:color w:val="000000"/>
                <w:sz w:val="22"/>
                <w:szCs w:val="22"/>
              </w:rPr>
              <w:t>O electronic-resonance-enhanced coherent anti-Stokes Raman scattering signals,” Appl. Opt. 60(4), 1051-1058, 2021; doi.org/10.1364/AO.415496.</w:t>
            </w:r>
          </w:p>
        </w:tc>
      </w:tr>
      <w:tr w:rsidR="00AB113E" w:rsidRPr="00480409" w14:paraId="278F78EE" w14:textId="77777777" w:rsidTr="002A52DC">
        <w:trPr>
          <w:trHeight w:val="780"/>
        </w:trPr>
        <w:tc>
          <w:tcPr>
            <w:tcW w:w="660" w:type="dxa"/>
            <w:tcBorders>
              <w:top w:val="nil"/>
              <w:left w:val="nil"/>
              <w:bottom w:val="nil"/>
              <w:right w:val="nil"/>
            </w:tcBorders>
            <w:shd w:val="clear" w:color="000000" w:fill="FFFFFF"/>
            <w:noWrap/>
          </w:tcPr>
          <w:p w14:paraId="2863037C" w14:textId="0791A43E" w:rsidR="00AB113E" w:rsidRPr="00480409" w:rsidRDefault="00AB113E" w:rsidP="00AB113E">
            <w:pPr>
              <w:jc w:val="right"/>
              <w:rPr>
                <w:color w:val="000000"/>
                <w:sz w:val="22"/>
                <w:szCs w:val="22"/>
              </w:rPr>
            </w:pPr>
            <w:r w:rsidRPr="00480409">
              <w:rPr>
                <w:color w:val="000000"/>
                <w:sz w:val="22"/>
                <w:szCs w:val="22"/>
              </w:rPr>
              <w:t>105.</w:t>
            </w:r>
          </w:p>
        </w:tc>
        <w:tc>
          <w:tcPr>
            <w:tcW w:w="9160" w:type="dxa"/>
            <w:tcBorders>
              <w:top w:val="nil"/>
              <w:left w:val="nil"/>
              <w:bottom w:val="nil"/>
              <w:right w:val="nil"/>
            </w:tcBorders>
            <w:shd w:val="clear" w:color="000000" w:fill="FFFFFF"/>
          </w:tcPr>
          <w:p w14:paraId="79896909" w14:textId="0AC9C90D" w:rsidR="00AB113E" w:rsidRPr="00480409" w:rsidRDefault="00AB113E" w:rsidP="00AB113E">
            <w:pPr>
              <w:autoSpaceDE w:val="0"/>
              <w:autoSpaceDN w:val="0"/>
              <w:adjustRightInd w:val="0"/>
              <w:jc w:val="both"/>
              <w:rPr>
                <w:color w:val="000000"/>
                <w:sz w:val="22"/>
                <w:szCs w:val="22"/>
              </w:rPr>
            </w:pPr>
            <w:r w:rsidRPr="00480409">
              <w:rPr>
                <w:color w:val="000000" w:themeColor="text1"/>
                <w:sz w:val="22"/>
                <w:szCs w:val="22"/>
              </w:rPr>
              <w:t xml:space="preserve">B.R. Halls, N. Rahman, K.E. Matusik, T.R. Meyer, and A.L. </w:t>
            </w:r>
            <w:proofErr w:type="spellStart"/>
            <w:r w:rsidRPr="00480409">
              <w:rPr>
                <w:color w:val="000000" w:themeColor="text1"/>
                <w:sz w:val="22"/>
                <w:szCs w:val="22"/>
              </w:rPr>
              <w:t>Kastengren</w:t>
            </w:r>
            <w:proofErr w:type="spellEnd"/>
            <w:r w:rsidRPr="00480409">
              <w:rPr>
                <w:color w:val="000000" w:themeColor="text1"/>
                <w:sz w:val="22"/>
                <w:szCs w:val="22"/>
              </w:rPr>
              <w:t>, “Feasibility of X-ray scattering for tracer-free liquid-phase thermometry for multiphase flows,” Fuel 290, 120040, 2021; doi.org/10.1016/j.fuel.2020.120040.</w:t>
            </w:r>
          </w:p>
        </w:tc>
      </w:tr>
      <w:tr w:rsidR="00AB113E" w:rsidRPr="00480409" w14:paraId="4084CC4B" w14:textId="77777777" w:rsidTr="002A52DC">
        <w:trPr>
          <w:trHeight w:val="780"/>
        </w:trPr>
        <w:tc>
          <w:tcPr>
            <w:tcW w:w="660" w:type="dxa"/>
            <w:tcBorders>
              <w:top w:val="nil"/>
              <w:left w:val="nil"/>
              <w:bottom w:val="nil"/>
              <w:right w:val="nil"/>
            </w:tcBorders>
            <w:shd w:val="clear" w:color="000000" w:fill="FFFFFF"/>
            <w:noWrap/>
          </w:tcPr>
          <w:p w14:paraId="493ED95E" w14:textId="07E0F28B" w:rsidR="00AB113E" w:rsidRPr="00480409" w:rsidRDefault="00AB113E" w:rsidP="00AB113E">
            <w:pPr>
              <w:jc w:val="right"/>
              <w:rPr>
                <w:color w:val="000000"/>
                <w:sz w:val="22"/>
                <w:szCs w:val="22"/>
              </w:rPr>
            </w:pPr>
            <w:r w:rsidRPr="00480409">
              <w:rPr>
                <w:color w:val="000000"/>
                <w:sz w:val="22"/>
                <w:szCs w:val="22"/>
              </w:rPr>
              <w:t>104.</w:t>
            </w:r>
          </w:p>
        </w:tc>
        <w:tc>
          <w:tcPr>
            <w:tcW w:w="9160" w:type="dxa"/>
            <w:tcBorders>
              <w:top w:val="nil"/>
              <w:left w:val="nil"/>
              <w:bottom w:val="nil"/>
              <w:right w:val="nil"/>
            </w:tcBorders>
            <w:shd w:val="clear" w:color="000000" w:fill="FFFFFF"/>
          </w:tcPr>
          <w:p w14:paraId="0B25B45B" w14:textId="41DD21AE" w:rsidR="00AB113E" w:rsidRPr="00480409" w:rsidRDefault="00AB113E" w:rsidP="00AB113E">
            <w:pPr>
              <w:autoSpaceDE w:val="0"/>
              <w:autoSpaceDN w:val="0"/>
              <w:adjustRightInd w:val="0"/>
              <w:jc w:val="both"/>
              <w:rPr>
                <w:color w:val="000000"/>
                <w:sz w:val="22"/>
                <w:szCs w:val="22"/>
              </w:rPr>
            </w:pPr>
            <w:r w:rsidRPr="00480409">
              <w:rPr>
                <w:color w:val="000000"/>
                <w:sz w:val="22"/>
                <w:szCs w:val="22"/>
              </w:rPr>
              <w:t>J.M. Fisher, B.C. Chynoweth, M.E. Smyser, A.M. Webb, M.N. Slipchenko, J.S. Jewell, T.R. Meyer, and S.J. Beresh, “Femtosecond laser electronic excitation tagging velocimetry in a Mach six quiet tunnel,” AIAA J. 59(2), 768-772, 2021; doi.org/10.2514/1.J059879.</w:t>
            </w:r>
          </w:p>
        </w:tc>
      </w:tr>
      <w:tr w:rsidR="00AB113E" w:rsidRPr="00480409" w14:paraId="7F2243D7" w14:textId="77777777" w:rsidTr="002A52DC">
        <w:trPr>
          <w:trHeight w:val="780"/>
        </w:trPr>
        <w:tc>
          <w:tcPr>
            <w:tcW w:w="660" w:type="dxa"/>
            <w:tcBorders>
              <w:top w:val="nil"/>
              <w:left w:val="nil"/>
              <w:bottom w:val="nil"/>
              <w:right w:val="nil"/>
            </w:tcBorders>
            <w:shd w:val="clear" w:color="000000" w:fill="FFFFFF"/>
            <w:noWrap/>
          </w:tcPr>
          <w:p w14:paraId="47255AB5" w14:textId="554E928D" w:rsidR="00AB113E" w:rsidRPr="00480409" w:rsidRDefault="00AB113E" w:rsidP="00AB113E">
            <w:pPr>
              <w:jc w:val="right"/>
              <w:rPr>
                <w:color w:val="000000"/>
                <w:sz w:val="22"/>
                <w:szCs w:val="22"/>
              </w:rPr>
            </w:pPr>
            <w:r w:rsidRPr="00480409">
              <w:rPr>
                <w:color w:val="000000"/>
                <w:sz w:val="22"/>
                <w:szCs w:val="22"/>
              </w:rPr>
              <w:t>103.</w:t>
            </w:r>
          </w:p>
        </w:tc>
        <w:tc>
          <w:tcPr>
            <w:tcW w:w="9160" w:type="dxa"/>
            <w:tcBorders>
              <w:top w:val="nil"/>
              <w:left w:val="nil"/>
              <w:bottom w:val="nil"/>
              <w:right w:val="nil"/>
            </w:tcBorders>
            <w:shd w:val="clear" w:color="000000" w:fill="FFFFFF"/>
          </w:tcPr>
          <w:p w14:paraId="7F15B734" w14:textId="6CA282CB" w:rsidR="00AB113E" w:rsidRPr="00480409" w:rsidRDefault="00AB113E" w:rsidP="00AB113E">
            <w:pPr>
              <w:autoSpaceDE w:val="0"/>
              <w:autoSpaceDN w:val="0"/>
              <w:adjustRightInd w:val="0"/>
              <w:jc w:val="both"/>
              <w:rPr>
                <w:color w:val="000000"/>
                <w:sz w:val="22"/>
                <w:szCs w:val="22"/>
              </w:rPr>
            </w:pPr>
            <w:r w:rsidRPr="00480409">
              <w:rPr>
                <w:color w:val="000000"/>
                <w:sz w:val="22"/>
                <w:szCs w:val="22"/>
              </w:rPr>
              <w:t>D.N. Collard, M.S. McClain, N.A. Rahman, N.H. Dorcy, T.R. Meyer, and S.F. Son , “Dynamic x-ray imaging of additively manufactured reactive components in solid propellants,” J. Propul. Power 37(3), 2021; doi.org/10.2514/1.B38128.</w:t>
            </w:r>
          </w:p>
        </w:tc>
      </w:tr>
      <w:tr w:rsidR="00AB113E" w:rsidRPr="00480409" w14:paraId="7F4BF778" w14:textId="77777777" w:rsidTr="00633F26">
        <w:trPr>
          <w:trHeight w:val="540"/>
        </w:trPr>
        <w:tc>
          <w:tcPr>
            <w:tcW w:w="660" w:type="dxa"/>
            <w:tcBorders>
              <w:top w:val="nil"/>
              <w:left w:val="nil"/>
              <w:bottom w:val="nil"/>
              <w:right w:val="nil"/>
            </w:tcBorders>
            <w:shd w:val="clear" w:color="000000" w:fill="FFFFFF"/>
            <w:noWrap/>
          </w:tcPr>
          <w:p w14:paraId="42F8C3AF" w14:textId="2B2C9DE9" w:rsidR="00AB113E" w:rsidRPr="00480409" w:rsidRDefault="00AB113E" w:rsidP="00AB113E">
            <w:pPr>
              <w:jc w:val="right"/>
              <w:rPr>
                <w:color w:val="000000"/>
                <w:sz w:val="22"/>
                <w:szCs w:val="22"/>
              </w:rPr>
            </w:pPr>
            <w:r w:rsidRPr="00480409">
              <w:rPr>
                <w:color w:val="000000"/>
                <w:sz w:val="22"/>
                <w:szCs w:val="22"/>
              </w:rPr>
              <w:t>102.</w:t>
            </w:r>
          </w:p>
        </w:tc>
        <w:tc>
          <w:tcPr>
            <w:tcW w:w="9160" w:type="dxa"/>
            <w:tcBorders>
              <w:top w:val="nil"/>
              <w:left w:val="nil"/>
              <w:bottom w:val="nil"/>
              <w:right w:val="nil"/>
            </w:tcBorders>
            <w:shd w:val="clear" w:color="000000" w:fill="FFFFFF"/>
          </w:tcPr>
          <w:p w14:paraId="5C77E9AA" w14:textId="0A374E98" w:rsidR="00AB113E" w:rsidRPr="00480409" w:rsidRDefault="00AB113E" w:rsidP="00AB113E">
            <w:pPr>
              <w:autoSpaceDE w:val="0"/>
              <w:autoSpaceDN w:val="0"/>
              <w:adjustRightInd w:val="0"/>
              <w:jc w:val="both"/>
              <w:rPr>
                <w:color w:val="000000"/>
                <w:sz w:val="22"/>
                <w:szCs w:val="22"/>
              </w:rPr>
            </w:pPr>
            <w:r w:rsidRPr="00480409">
              <w:rPr>
                <w:color w:val="000000"/>
                <w:sz w:val="22"/>
                <w:szCs w:val="22"/>
              </w:rPr>
              <w:t>R. Yokoo, K. Goto, J. Kasahara, V. Athmanathan, J. Braun, G. Paniagua, T. Meyer, A. Kawasaki, K. Matsuoka, A. Matsuo, and I. Funaki, “Experimental study of internal flow structures in cylindrical rotating detonation engines,” Proc. Combust. Inst. 38(3), 3759-3768, 2021; doi.org/10.1016/j.proci.2020.08.001.</w:t>
            </w:r>
          </w:p>
        </w:tc>
      </w:tr>
      <w:tr w:rsidR="00AB113E" w:rsidRPr="00480409" w14:paraId="4ACF0630" w14:textId="77777777" w:rsidTr="00BD5C74">
        <w:trPr>
          <w:trHeight w:val="549"/>
        </w:trPr>
        <w:tc>
          <w:tcPr>
            <w:tcW w:w="660" w:type="dxa"/>
            <w:tcBorders>
              <w:top w:val="nil"/>
              <w:left w:val="nil"/>
              <w:bottom w:val="nil"/>
              <w:right w:val="nil"/>
            </w:tcBorders>
            <w:shd w:val="clear" w:color="000000" w:fill="FFFFFF"/>
            <w:noWrap/>
          </w:tcPr>
          <w:p w14:paraId="564991A5" w14:textId="492017B4" w:rsidR="00AB113E" w:rsidRPr="00480409" w:rsidRDefault="00AB113E" w:rsidP="00AB113E">
            <w:pPr>
              <w:jc w:val="right"/>
              <w:rPr>
                <w:color w:val="000000"/>
                <w:sz w:val="22"/>
                <w:szCs w:val="22"/>
              </w:rPr>
            </w:pPr>
            <w:r w:rsidRPr="00480409">
              <w:rPr>
                <w:color w:val="000000"/>
                <w:sz w:val="22"/>
                <w:szCs w:val="22"/>
              </w:rPr>
              <w:t>101.</w:t>
            </w:r>
          </w:p>
        </w:tc>
        <w:tc>
          <w:tcPr>
            <w:tcW w:w="9160" w:type="dxa"/>
            <w:tcBorders>
              <w:top w:val="nil"/>
              <w:left w:val="nil"/>
              <w:bottom w:val="nil"/>
              <w:right w:val="nil"/>
            </w:tcBorders>
            <w:shd w:val="clear" w:color="000000" w:fill="FFFFFF"/>
          </w:tcPr>
          <w:p w14:paraId="5F65432D" w14:textId="27233290" w:rsidR="00AB113E" w:rsidRPr="00480409" w:rsidRDefault="00AB113E" w:rsidP="00AB113E">
            <w:pPr>
              <w:autoSpaceDE w:val="0"/>
              <w:autoSpaceDN w:val="0"/>
              <w:adjustRightInd w:val="0"/>
              <w:jc w:val="both"/>
              <w:rPr>
                <w:sz w:val="22"/>
              </w:rPr>
            </w:pPr>
            <w:r w:rsidRPr="00480409">
              <w:rPr>
                <w:color w:val="000000"/>
                <w:sz w:val="22"/>
                <w:szCs w:val="22"/>
              </w:rPr>
              <w:t>M.N. Slipchenko, T.R. Meyer, and S. Roy, “Advances in burst-mode laser diagnostics for reacting and nonreacting flows,” Proc. Combust. Inst. 38(1), 1533-1560, 2021; doi.org/10.1016/j.proci.2020.07.024.</w:t>
            </w:r>
          </w:p>
        </w:tc>
      </w:tr>
      <w:tr w:rsidR="00AB113E" w:rsidRPr="00480409" w14:paraId="01719E20" w14:textId="77777777" w:rsidTr="002A52DC">
        <w:trPr>
          <w:trHeight w:val="780"/>
        </w:trPr>
        <w:tc>
          <w:tcPr>
            <w:tcW w:w="660" w:type="dxa"/>
            <w:tcBorders>
              <w:top w:val="nil"/>
              <w:left w:val="nil"/>
              <w:bottom w:val="nil"/>
              <w:right w:val="nil"/>
            </w:tcBorders>
            <w:shd w:val="clear" w:color="000000" w:fill="FFFFFF"/>
            <w:noWrap/>
          </w:tcPr>
          <w:p w14:paraId="79FA37A1" w14:textId="14FC7E4B" w:rsidR="00AB113E" w:rsidRPr="00480409" w:rsidRDefault="00AB113E" w:rsidP="00AB113E">
            <w:pPr>
              <w:jc w:val="right"/>
              <w:rPr>
                <w:color w:val="000000"/>
                <w:sz w:val="22"/>
                <w:szCs w:val="22"/>
              </w:rPr>
            </w:pPr>
            <w:r w:rsidRPr="00480409">
              <w:rPr>
                <w:color w:val="000000"/>
                <w:sz w:val="22"/>
                <w:szCs w:val="22"/>
              </w:rPr>
              <w:t>100.</w:t>
            </w:r>
          </w:p>
        </w:tc>
        <w:tc>
          <w:tcPr>
            <w:tcW w:w="9160" w:type="dxa"/>
            <w:tcBorders>
              <w:top w:val="nil"/>
              <w:left w:val="nil"/>
              <w:bottom w:val="nil"/>
              <w:right w:val="nil"/>
            </w:tcBorders>
            <w:shd w:val="clear" w:color="000000" w:fill="FFFFFF"/>
          </w:tcPr>
          <w:p w14:paraId="0F350E48" w14:textId="6951BFC0" w:rsidR="00AB113E" w:rsidRPr="00480409" w:rsidRDefault="00AB113E" w:rsidP="00AB113E">
            <w:pPr>
              <w:autoSpaceDE w:val="0"/>
              <w:autoSpaceDN w:val="0"/>
              <w:adjustRightInd w:val="0"/>
              <w:jc w:val="both"/>
              <w:rPr>
                <w:color w:val="000000"/>
                <w:sz w:val="22"/>
                <w:szCs w:val="22"/>
              </w:rPr>
            </w:pPr>
            <w:r w:rsidRPr="00480409">
              <w:rPr>
                <w:color w:val="000000"/>
                <w:sz w:val="22"/>
                <w:szCs w:val="22"/>
              </w:rPr>
              <w:t xml:space="preserve">J.D. Miller, J.W. Tröger, S.R. Engel, T. Seeger, A. </w:t>
            </w:r>
            <w:proofErr w:type="spellStart"/>
            <w:r w:rsidRPr="00480409">
              <w:rPr>
                <w:color w:val="000000"/>
                <w:sz w:val="22"/>
                <w:szCs w:val="22"/>
              </w:rPr>
              <w:t>Leipertz</w:t>
            </w:r>
            <w:proofErr w:type="spellEnd"/>
            <w:r w:rsidRPr="00480409">
              <w:rPr>
                <w:color w:val="000000"/>
                <w:sz w:val="22"/>
                <w:szCs w:val="22"/>
              </w:rPr>
              <w:t>, and T.R. Meyer, “CH and NO planar laser-induced fluorescence and Rayleigh-scattering in turbulent flames using multimode optical parametric oscillation,” Appl. Opt. 60(1), 98-108, 2021; doi.org/10.1364/AO.406237.</w:t>
            </w:r>
          </w:p>
        </w:tc>
      </w:tr>
      <w:tr w:rsidR="00AB113E" w:rsidRPr="00480409" w14:paraId="69F43662" w14:textId="77777777" w:rsidTr="002A52DC">
        <w:trPr>
          <w:trHeight w:val="780"/>
        </w:trPr>
        <w:tc>
          <w:tcPr>
            <w:tcW w:w="660" w:type="dxa"/>
            <w:tcBorders>
              <w:top w:val="nil"/>
              <w:left w:val="nil"/>
              <w:bottom w:val="nil"/>
              <w:right w:val="nil"/>
            </w:tcBorders>
            <w:shd w:val="clear" w:color="000000" w:fill="FFFFFF"/>
            <w:noWrap/>
          </w:tcPr>
          <w:p w14:paraId="508A5E18" w14:textId="37D0F5B2" w:rsidR="00AB113E" w:rsidRPr="00480409" w:rsidRDefault="00AB113E" w:rsidP="00AB113E">
            <w:pPr>
              <w:jc w:val="right"/>
              <w:rPr>
                <w:color w:val="000000"/>
                <w:sz w:val="22"/>
                <w:szCs w:val="22"/>
              </w:rPr>
            </w:pPr>
            <w:r w:rsidRPr="00480409">
              <w:rPr>
                <w:color w:val="000000"/>
                <w:sz w:val="22"/>
                <w:szCs w:val="22"/>
              </w:rPr>
              <w:t>99.</w:t>
            </w:r>
          </w:p>
        </w:tc>
        <w:tc>
          <w:tcPr>
            <w:tcW w:w="9160" w:type="dxa"/>
            <w:tcBorders>
              <w:top w:val="nil"/>
              <w:left w:val="nil"/>
              <w:bottom w:val="nil"/>
              <w:right w:val="nil"/>
            </w:tcBorders>
            <w:shd w:val="clear" w:color="000000" w:fill="FFFFFF"/>
          </w:tcPr>
          <w:p w14:paraId="6748ABD0" w14:textId="361B24E9" w:rsidR="00AB113E" w:rsidRPr="00480409" w:rsidRDefault="00AB113E" w:rsidP="00AB113E">
            <w:pPr>
              <w:autoSpaceDE w:val="0"/>
              <w:autoSpaceDN w:val="0"/>
              <w:adjustRightInd w:val="0"/>
              <w:jc w:val="both"/>
              <w:rPr>
                <w:color w:val="000000"/>
                <w:sz w:val="22"/>
                <w:szCs w:val="22"/>
              </w:rPr>
            </w:pPr>
            <w:r w:rsidRPr="00480409">
              <w:rPr>
                <w:color w:val="000000"/>
                <w:sz w:val="22"/>
                <w:szCs w:val="22"/>
              </w:rPr>
              <w:t>M.E. Smyser, E.L. Braun, V. Athmanathan, M.N. Slipchenko, S. Roy, and T.R. Meyer, “Dual output fs/ps burst-mode laser for MHz-rate rotational coherent anti-Stokes Raman scattering,” Opt. Lett. 45(21), 5933-5936, 2020; doi.org/10.1364/OL.404984.</w:t>
            </w:r>
          </w:p>
        </w:tc>
      </w:tr>
      <w:tr w:rsidR="00AB113E" w:rsidRPr="00480409" w14:paraId="3E1A6EE8" w14:textId="77777777" w:rsidTr="002A52DC">
        <w:trPr>
          <w:trHeight w:val="780"/>
        </w:trPr>
        <w:tc>
          <w:tcPr>
            <w:tcW w:w="660" w:type="dxa"/>
            <w:tcBorders>
              <w:top w:val="nil"/>
              <w:left w:val="nil"/>
              <w:bottom w:val="nil"/>
              <w:right w:val="nil"/>
            </w:tcBorders>
            <w:shd w:val="clear" w:color="000000" w:fill="FFFFFF"/>
            <w:noWrap/>
          </w:tcPr>
          <w:p w14:paraId="12D3B602" w14:textId="71137A22" w:rsidR="00AB113E" w:rsidRPr="00480409" w:rsidRDefault="00AB113E" w:rsidP="00AB113E">
            <w:pPr>
              <w:jc w:val="right"/>
              <w:rPr>
                <w:color w:val="000000"/>
                <w:sz w:val="22"/>
                <w:szCs w:val="22"/>
              </w:rPr>
            </w:pPr>
            <w:r w:rsidRPr="00480409">
              <w:rPr>
                <w:color w:val="000000"/>
                <w:sz w:val="22"/>
                <w:szCs w:val="22"/>
              </w:rPr>
              <w:t>98.</w:t>
            </w:r>
          </w:p>
        </w:tc>
        <w:tc>
          <w:tcPr>
            <w:tcW w:w="9160" w:type="dxa"/>
            <w:tcBorders>
              <w:top w:val="nil"/>
              <w:left w:val="nil"/>
              <w:bottom w:val="nil"/>
              <w:right w:val="nil"/>
            </w:tcBorders>
            <w:shd w:val="clear" w:color="000000" w:fill="FFFFFF"/>
          </w:tcPr>
          <w:p w14:paraId="5EFA2997" w14:textId="4E42EB1C" w:rsidR="00AB113E" w:rsidRPr="00480409" w:rsidRDefault="00AB113E" w:rsidP="00AB113E">
            <w:pPr>
              <w:autoSpaceDE w:val="0"/>
              <w:autoSpaceDN w:val="0"/>
              <w:adjustRightInd w:val="0"/>
              <w:jc w:val="both"/>
              <w:rPr>
                <w:color w:val="000000"/>
                <w:sz w:val="22"/>
                <w:szCs w:val="22"/>
              </w:rPr>
            </w:pPr>
            <w:r w:rsidRPr="00480409">
              <w:rPr>
                <w:color w:val="000000"/>
                <w:sz w:val="22"/>
                <w:szCs w:val="22"/>
              </w:rPr>
              <w:t>J.M. Fisher, A.D. Brown, D.K. Lauriola, M.N. Slipchenko, and T.R. Meyer, “Femtosecond laser activation and sensing of hydroxyl for velocimetry in reacting flows,” Appl. Opt. 59(34), 10853-10861, 2020; doi.org/10.1364/AO.404788.</w:t>
            </w:r>
          </w:p>
        </w:tc>
      </w:tr>
      <w:tr w:rsidR="00AB113E" w:rsidRPr="00480409" w14:paraId="5F718D2B" w14:textId="77777777" w:rsidTr="002A52DC">
        <w:trPr>
          <w:trHeight w:val="780"/>
        </w:trPr>
        <w:tc>
          <w:tcPr>
            <w:tcW w:w="660" w:type="dxa"/>
            <w:tcBorders>
              <w:top w:val="nil"/>
              <w:left w:val="nil"/>
              <w:bottom w:val="nil"/>
              <w:right w:val="nil"/>
            </w:tcBorders>
            <w:shd w:val="clear" w:color="000000" w:fill="FFFFFF"/>
            <w:noWrap/>
          </w:tcPr>
          <w:p w14:paraId="786D4619" w14:textId="28A57187" w:rsidR="00AB113E" w:rsidRPr="00480409" w:rsidRDefault="00AB113E" w:rsidP="00AB113E">
            <w:pPr>
              <w:jc w:val="right"/>
              <w:rPr>
                <w:color w:val="000000"/>
                <w:sz w:val="22"/>
                <w:szCs w:val="22"/>
              </w:rPr>
            </w:pPr>
            <w:r w:rsidRPr="00480409">
              <w:rPr>
                <w:color w:val="000000"/>
                <w:sz w:val="22"/>
                <w:szCs w:val="22"/>
              </w:rPr>
              <w:t>97.</w:t>
            </w:r>
          </w:p>
        </w:tc>
        <w:tc>
          <w:tcPr>
            <w:tcW w:w="9160" w:type="dxa"/>
            <w:tcBorders>
              <w:top w:val="nil"/>
              <w:left w:val="nil"/>
              <w:bottom w:val="nil"/>
              <w:right w:val="nil"/>
            </w:tcBorders>
            <w:shd w:val="clear" w:color="000000" w:fill="FFFFFF"/>
          </w:tcPr>
          <w:p w14:paraId="132722DF" w14:textId="3B97B71F" w:rsidR="00AB113E" w:rsidRPr="00480409" w:rsidRDefault="00AB113E" w:rsidP="00AB113E">
            <w:pPr>
              <w:autoSpaceDE w:val="0"/>
              <w:autoSpaceDN w:val="0"/>
              <w:adjustRightInd w:val="0"/>
              <w:jc w:val="both"/>
              <w:rPr>
                <w:bCs/>
                <w:sz w:val="22"/>
              </w:rPr>
            </w:pPr>
            <w:r w:rsidRPr="00480409">
              <w:rPr>
                <w:bCs/>
                <w:sz w:val="22"/>
              </w:rPr>
              <w:t>P.S. Hsu, M.N. Slipchenko, N. Jiang, C.A. Fugger, A.M. Webb, V. Athmanathan, T.R. Meyer, and S. Roy, “Megahertz-rate OH planar laser-induced fluorescence imaging in a rotating detonation combustor,” Opt. Lett. 45(20), 5776-5779, 2020; doi.org/10.1364/OL.403199.</w:t>
            </w:r>
          </w:p>
        </w:tc>
      </w:tr>
      <w:tr w:rsidR="00AB113E" w:rsidRPr="00480409" w14:paraId="081EB03D" w14:textId="77777777" w:rsidTr="002A52DC">
        <w:trPr>
          <w:trHeight w:val="780"/>
        </w:trPr>
        <w:tc>
          <w:tcPr>
            <w:tcW w:w="660" w:type="dxa"/>
            <w:tcBorders>
              <w:top w:val="nil"/>
              <w:left w:val="nil"/>
              <w:bottom w:val="nil"/>
              <w:right w:val="nil"/>
            </w:tcBorders>
            <w:shd w:val="clear" w:color="000000" w:fill="FFFFFF"/>
            <w:noWrap/>
          </w:tcPr>
          <w:p w14:paraId="0F977DD9" w14:textId="5C1E2488" w:rsidR="00AB113E" w:rsidRPr="00480409" w:rsidRDefault="00AB113E" w:rsidP="00AB113E">
            <w:pPr>
              <w:jc w:val="right"/>
              <w:rPr>
                <w:color w:val="000000"/>
                <w:sz w:val="22"/>
                <w:szCs w:val="22"/>
              </w:rPr>
            </w:pPr>
            <w:r w:rsidRPr="00480409">
              <w:rPr>
                <w:color w:val="000000"/>
                <w:sz w:val="22"/>
                <w:szCs w:val="22"/>
              </w:rPr>
              <w:t>96.</w:t>
            </w:r>
          </w:p>
        </w:tc>
        <w:tc>
          <w:tcPr>
            <w:tcW w:w="9160" w:type="dxa"/>
            <w:tcBorders>
              <w:top w:val="nil"/>
              <w:left w:val="nil"/>
              <w:bottom w:val="nil"/>
              <w:right w:val="nil"/>
            </w:tcBorders>
            <w:shd w:val="clear" w:color="000000" w:fill="FFFFFF"/>
          </w:tcPr>
          <w:p w14:paraId="41C39B04" w14:textId="31458CBA" w:rsidR="00AB113E" w:rsidRPr="00480409" w:rsidRDefault="00AB113E" w:rsidP="00AB113E">
            <w:pPr>
              <w:autoSpaceDE w:val="0"/>
              <w:autoSpaceDN w:val="0"/>
              <w:adjustRightInd w:val="0"/>
              <w:jc w:val="both"/>
              <w:rPr>
                <w:bCs/>
                <w:sz w:val="22"/>
              </w:rPr>
            </w:pPr>
            <w:r w:rsidRPr="00480409">
              <w:rPr>
                <w:bCs/>
                <w:sz w:val="22"/>
              </w:rPr>
              <w:t>J. Felver, M.N. Slipchenko,</w:t>
            </w:r>
            <w:r w:rsidRPr="00480409">
              <w:rPr>
                <w:bCs/>
                <w:sz w:val="22"/>
                <w:vertAlign w:val="superscript"/>
              </w:rPr>
              <w:t xml:space="preserve"> </w:t>
            </w:r>
            <w:r w:rsidRPr="00480409">
              <w:rPr>
                <w:bCs/>
                <w:sz w:val="22"/>
              </w:rPr>
              <w:t>E.L. Braun, T.R.</w:t>
            </w:r>
            <w:r w:rsidR="00B97E32">
              <w:rPr>
                <w:bCs/>
                <w:sz w:val="22"/>
              </w:rPr>
              <w:t xml:space="preserve"> </w:t>
            </w:r>
            <w:r w:rsidRPr="00480409">
              <w:rPr>
                <w:bCs/>
                <w:sz w:val="22"/>
              </w:rPr>
              <w:t>Meyer, and S</w:t>
            </w:r>
            <w:r w:rsidR="00B97E32">
              <w:rPr>
                <w:bCs/>
                <w:sz w:val="22"/>
              </w:rPr>
              <w:t>.</w:t>
            </w:r>
            <w:r w:rsidRPr="00480409">
              <w:rPr>
                <w:bCs/>
                <w:sz w:val="22"/>
              </w:rPr>
              <w:t> Roy, “High-energy laser pulses for extended duration MHz-rate flow diagnostics,” Opt. Lett. 45(16), 4583-4586, 2020; doi.org/10.1364/OL.400831.</w:t>
            </w:r>
          </w:p>
        </w:tc>
      </w:tr>
      <w:tr w:rsidR="00AB113E" w:rsidRPr="00480409" w14:paraId="5865E30E" w14:textId="77777777" w:rsidTr="002A52DC">
        <w:trPr>
          <w:trHeight w:val="780"/>
        </w:trPr>
        <w:tc>
          <w:tcPr>
            <w:tcW w:w="660" w:type="dxa"/>
            <w:tcBorders>
              <w:top w:val="nil"/>
              <w:left w:val="nil"/>
              <w:bottom w:val="nil"/>
              <w:right w:val="nil"/>
            </w:tcBorders>
            <w:shd w:val="clear" w:color="000000" w:fill="FFFFFF"/>
            <w:noWrap/>
          </w:tcPr>
          <w:p w14:paraId="61DD77C2" w14:textId="78632EE8" w:rsidR="00AB113E" w:rsidRPr="00480409" w:rsidRDefault="00AB113E" w:rsidP="00AB113E">
            <w:pPr>
              <w:jc w:val="right"/>
              <w:rPr>
                <w:color w:val="000000"/>
                <w:sz w:val="22"/>
                <w:szCs w:val="22"/>
              </w:rPr>
            </w:pPr>
            <w:r w:rsidRPr="00480409">
              <w:rPr>
                <w:color w:val="000000"/>
                <w:sz w:val="22"/>
                <w:szCs w:val="22"/>
              </w:rPr>
              <w:t>95.</w:t>
            </w:r>
          </w:p>
        </w:tc>
        <w:tc>
          <w:tcPr>
            <w:tcW w:w="9160" w:type="dxa"/>
            <w:tcBorders>
              <w:top w:val="nil"/>
              <w:left w:val="nil"/>
              <w:bottom w:val="nil"/>
              <w:right w:val="nil"/>
            </w:tcBorders>
            <w:shd w:val="clear" w:color="000000" w:fill="FFFFFF"/>
          </w:tcPr>
          <w:p w14:paraId="08484AAF" w14:textId="226F83EB" w:rsidR="00AB113E" w:rsidRPr="00480409" w:rsidRDefault="00AB113E" w:rsidP="00AB113E">
            <w:pPr>
              <w:autoSpaceDE w:val="0"/>
              <w:autoSpaceDN w:val="0"/>
              <w:adjustRightInd w:val="0"/>
              <w:jc w:val="both"/>
              <w:rPr>
                <w:sz w:val="22"/>
              </w:rPr>
            </w:pPr>
            <w:r w:rsidRPr="00480409">
              <w:rPr>
                <w:sz w:val="22"/>
              </w:rPr>
              <w:t>J.M. Fisher, J. Braun, T. R. Meyer, and G. Paniagua, “Application of femtosecond laser electronic excitation tagging (FLEET) velocimetry in a bladeless turbine,” Meas. Sci. Technol. 31(6), 064005, 2020; doi.org/10.1088/1361-6501/ab7062.</w:t>
            </w:r>
          </w:p>
        </w:tc>
      </w:tr>
      <w:tr w:rsidR="00AB113E" w:rsidRPr="00480409" w14:paraId="3CFB9B97" w14:textId="77777777" w:rsidTr="002A52DC">
        <w:trPr>
          <w:trHeight w:val="780"/>
        </w:trPr>
        <w:tc>
          <w:tcPr>
            <w:tcW w:w="660" w:type="dxa"/>
            <w:tcBorders>
              <w:top w:val="nil"/>
              <w:left w:val="nil"/>
              <w:bottom w:val="nil"/>
              <w:right w:val="nil"/>
            </w:tcBorders>
            <w:shd w:val="clear" w:color="000000" w:fill="FFFFFF"/>
            <w:noWrap/>
          </w:tcPr>
          <w:p w14:paraId="3847C538" w14:textId="34EEF87A" w:rsidR="00AB113E" w:rsidRPr="00480409" w:rsidRDefault="00AB113E" w:rsidP="00AB113E">
            <w:pPr>
              <w:jc w:val="right"/>
              <w:rPr>
                <w:color w:val="000000"/>
                <w:sz w:val="22"/>
                <w:szCs w:val="22"/>
              </w:rPr>
            </w:pPr>
            <w:r w:rsidRPr="00480409">
              <w:rPr>
                <w:color w:val="000000"/>
                <w:sz w:val="22"/>
                <w:szCs w:val="22"/>
              </w:rPr>
              <w:t>94.</w:t>
            </w:r>
          </w:p>
        </w:tc>
        <w:tc>
          <w:tcPr>
            <w:tcW w:w="9160" w:type="dxa"/>
            <w:tcBorders>
              <w:top w:val="nil"/>
              <w:left w:val="nil"/>
              <w:bottom w:val="nil"/>
              <w:right w:val="nil"/>
            </w:tcBorders>
            <w:shd w:val="clear" w:color="000000" w:fill="FFFFFF"/>
          </w:tcPr>
          <w:p w14:paraId="3465B5C8" w14:textId="167DC738" w:rsidR="00AB113E" w:rsidRPr="00480409" w:rsidRDefault="00AB113E" w:rsidP="00AB113E">
            <w:pPr>
              <w:autoSpaceDE w:val="0"/>
              <w:autoSpaceDN w:val="0"/>
              <w:adjustRightInd w:val="0"/>
              <w:jc w:val="both"/>
              <w:rPr>
                <w:bCs/>
                <w:color w:val="000000"/>
                <w:sz w:val="22"/>
                <w:szCs w:val="22"/>
              </w:rPr>
            </w:pPr>
            <w:r w:rsidRPr="00480409">
              <w:rPr>
                <w:sz w:val="22"/>
              </w:rPr>
              <w:t>K.A. Rahman, E.L. Braun, M.N. Slipchenko, S. Roy, and T.R. Meyer “Flexible chirp-free probe pulse amplification for kHz fs/ps rotational CARS,” Opt. Lett. 45(2), 503-506, 2020; doi.org/10.1364/OL.382033 (Editor’s Pick).</w:t>
            </w:r>
          </w:p>
        </w:tc>
      </w:tr>
      <w:tr w:rsidR="00AB113E" w:rsidRPr="00480409" w14:paraId="7BDA898C" w14:textId="77777777" w:rsidTr="002A52DC">
        <w:trPr>
          <w:trHeight w:val="780"/>
        </w:trPr>
        <w:tc>
          <w:tcPr>
            <w:tcW w:w="660" w:type="dxa"/>
            <w:tcBorders>
              <w:top w:val="nil"/>
              <w:left w:val="nil"/>
              <w:bottom w:val="nil"/>
              <w:right w:val="nil"/>
            </w:tcBorders>
            <w:shd w:val="clear" w:color="000000" w:fill="FFFFFF"/>
            <w:noWrap/>
          </w:tcPr>
          <w:p w14:paraId="6671F5A8" w14:textId="137E2659" w:rsidR="00AB113E" w:rsidRPr="00480409" w:rsidRDefault="00AB113E" w:rsidP="00AB113E">
            <w:pPr>
              <w:jc w:val="right"/>
              <w:rPr>
                <w:color w:val="000000"/>
                <w:sz w:val="22"/>
                <w:szCs w:val="22"/>
              </w:rPr>
            </w:pPr>
            <w:r w:rsidRPr="00480409">
              <w:rPr>
                <w:color w:val="000000"/>
                <w:sz w:val="22"/>
                <w:szCs w:val="22"/>
              </w:rPr>
              <w:lastRenderedPageBreak/>
              <w:t>93.</w:t>
            </w:r>
          </w:p>
        </w:tc>
        <w:tc>
          <w:tcPr>
            <w:tcW w:w="9160" w:type="dxa"/>
            <w:tcBorders>
              <w:top w:val="nil"/>
              <w:left w:val="nil"/>
              <w:bottom w:val="nil"/>
              <w:right w:val="nil"/>
            </w:tcBorders>
            <w:shd w:val="clear" w:color="000000" w:fill="FFFFFF"/>
          </w:tcPr>
          <w:p w14:paraId="3CEA1954" w14:textId="1D4FD802" w:rsidR="00AB113E" w:rsidRPr="00480409" w:rsidRDefault="00AB113E" w:rsidP="00AB113E">
            <w:pPr>
              <w:autoSpaceDE w:val="0"/>
              <w:autoSpaceDN w:val="0"/>
              <w:adjustRightInd w:val="0"/>
              <w:jc w:val="both"/>
              <w:rPr>
                <w:sz w:val="22"/>
              </w:rPr>
            </w:pPr>
            <w:r w:rsidRPr="00480409">
              <w:rPr>
                <w:bCs/>
                <w:color w:val="000000"/>
                <w:sz w:val="22"/>
                <w:szCs w:val="22"/>
              </w:rPr>
              <w:t>J. M. Fisher, M.E. Smyser, M.N. Slipchenko, S. Roy, and T.R. Meyer, “Burst-mode femtosecond laser electronic excitation tagging (FLEET) for kHz–MHz seedless velocimetry,”</w:t>
            </w:r>
            <w:r w:rsidRPr="00480409" w:rsidDel="00A95EAC">
              <w:rPr>
                <w:bCs/>
                <w:color w:val="000000"/>
                <w:sz w:val="22"/>
                <w:szCs w:val="22"/>
              </w:rPr>
              <w:t xml:space="preserve"> </w:t>
            </w:r>
            <w:r w:rsidRPr="00480409">
              <w:rPr>
                <w:sz w:val="22"/>
              </w:rPr>
              <w:t>Opt. Lett. 45(2), 335-338, 2020; doi.org/10.1364/OL.380109.</w:t>
            </w:r>
          </w:p>
        </w:tc>
      </w:tr>
      <w:tr w:rsidR="00AB113E" w:rsidRPr="00480409" w14:paraId="4ACCC09F" w14:textId="77777777" w:rsidTr="002A52DC">
        <w:trPr>
          <w:trHeight w:val="780"/>
        </w:trPr>
        <w:tc>
          <w:tcPr>
            <w:tcW w:w="660" w:type="dxa"/>
            <w:tcBorders>
              <w:top w:val="nil"/>
              <w:left w:val="nil"/>
              <w:bottom w:val="nil"/>
              <w:right w:val="nil"/>
            </w:tcBorders>
            <w:shd w:val="clear" w:color="000000" w:fill="FFFFFF"/>
            <w:noWrap/>
          </w:tcPr>
          <w:p w14:paraId="3D30D6E7" w14:textId="7DDBD331" w:rsidR="00AB113E" w:rsidRPr="00480409" w:rsidRDefault="00AB113E" w:rsidP="00AB113E">
            <w:pPr>
              <w:jc w:val="right"/>
              <w:rPr>
                <w:color w:val="000000"/>
                <w:sz w:val="22"/>
                <w:szCs w:val="22"/>
              </w:rPr>
            </w:pPr>
            <w:r w:rsidRPr="00480409">
              <w:rPr>
                <w:color w:val="000000"/>
                <w:sz w:val="22"/>
                <w:szCs w:val="22"/>
              </w:rPr>
              <w:t>92.</w:t>
            </w:r>
          </w:p>
        </w:tc>
        <w:tc>
          <w:tcPr>
            <w:tcW w:w="9160" w:type="dxa"/>
            <w:tcBorders>
              <w:top w:val="nil"/>
              <w:left w:val="nil"/>
              <w:bottom w:val="nil"/>
              <w:right w:val="nil"/>
            </w:tcBorders>
            <w:shd w:val="clear" w:color="000000" w:fill="FFFFFF"/>
          </w:tcPr>
          <w:p w14:paraId="15B13862" w14:textId="01730902" w:rsidR="00AB113E" w:rsidRPr="00480409" w:rsidRDefault="00AB113E" w:rsidP="00AB113E">
            <w:pPr>
              <w:autoSpaceDE w:val="0"/>
              <w:autoSpaceDN w:val="0"/>
              <w:adjustRightInd w:val="0"/>
              <w:jc w:val="both"/>
              <w:rPr>
                <w:sz w:val="22"/>
              </w:rPr>
            </w:pPr>
            <w:r w:rsidRPr="00480409">
              <w:rPr>
                <w:sz w:val="22"/>
              </w:rPr>
              <w:t>M.E. Smyser, M.N. Slipchenko, T.R. Meyer, A.W. Caswell, and S. Roy, “Burst-mode laser architecture for generation of high-peak-power MHz-rate femtosecond pulses,” OSA Continuum 2(12), 3490-3498, 2019; doi.org/10.1364/OSAC.2.003490.</w:t>
            </w:r>
          </w:p>
        </w:tc>
      </w:tr>
      <w:tr w:rsidR="00AB113E" w:rsidRPr="00480409" w14:paraId="0DC5F5E1" w14:textId="77777777" w:rsidTr="002A52DC">
        <w:trPr>
          <w:trHeight w:val="780"/>
        </w:trPr>
        <w:tc>
          <w:tcPr>
            <w:tcW w:w="660" w:type="dxa"/>
            <w:tcBorders>
              <w:top w:val="nil"/>
              <w:left w:val="nil"/>
              <w:bottom w:val="nil"/>
              <w:right w:val="nil"/>
            </w:tcBorders>
            <w:shd w:val="clear" w:color="000000" w:fill="FFFFFF"/>
            <w:noWrap/>
          </w:tcPr>
          <w:p w14:paraId="0AF44724" w14:textId="258824C5" w:rsidR="00AB113E" w:rsidRPr="00480409" w:rsidRDefault="00AB113E" w:rsidP="00AB113E">
            <w:pPr>
              <w:jc w:val="right"/>
              <w:rPr>
                <w:color w:val="000000"/>
                <w:sz w:val="22"/>
                <w:szCs w:val="22"/>
              </w:rPr>
            </w:pPr>
            <w:r w:rsidRPr="00480409">
              <w:rPr>
                <w:color w:val="000000"/>
                <w:sz w:val="22"/>
                <w:szCs w:val="22"/>
              </w:rPr>
              <w:t>91.</w:t>
            </w:r>
          </w:p>
        </w:tc>
        <w:tc>
          <w:tcPr>
            <w:tcW w:w="9160" w:type="dxa"/>
            <w:tcBorders>
              <w:top w:val="nil"/>
              <w:left w:val="nil"/>
              <w:bottom w:val="nil"/>
              <w:right w:val="nil"/>
            </w:tcBorders>
            <w:shd w:val="clear" w:color="000000" w:fill="FFFFFF"/>
          </w:tcPr>
          <w:p w14:paraId="5859F2D7" w14:textId="19FABF8E" w:rsidR="00AB113E" w:rsidRPr="00480409" w:rsidRDefault="00AB113E" w:rsidP="00AB113E">
            <w:pPr>
              <w:autoSpaceDE w:val="0"/>
              <w:autoSpaceDN w:val="0"/>
              <w:adjustRightInd w:val="0"/>
              <w:jc w:val="both"/>
              <w:rPr>
                <w:sz w:val="22"/>
              </w:rPr>
            </w:pPr>
            <w:r w:rsidRPr="00480409">
              <w:rPr>
                <w:color w:val="000000"/>
                <w:sz w:val="22"/>
                <w:szCs w:val="22"/>
              </w:rPr>
              <w:t xml:space="preserve">B.R. Halls, N. Rahman, M.N. Slipchenko, J.W. James, A. McMaster, M.D.A. Lightfoot, J.R. Gord, and T.R. Meyer, “4D spatiotemporal evolution of liquid spray using kilohertz-rate x-ray computed tomography,” Opt. Lett. 44(20), 5013-5016, 2019; </w:t>
            </w:r>
            <w:r w:rsidRPr="00480409">
              <w:rPr>
                <w:sz w:val="22"/>
              </w:rPr>
              <w:t>doi.org/</w:t>
            </w:r>
            <w:r w:rsidRPr="00480409">
              <w:rPr>
                <w:color w:val="000000"/>
                <w:sz w:val="22"/>
                <w:szCs w:val="22"/>
              </w:rPr>
              <w:t>10.1364/OL.44.005013.</w:t>
            </w:r>
          </w:p>
        </w:tc>
      </w:tr>
      <w:tr w:rsidR="00AB113E" w:rsidRPr="00480409" w14:paraId="5770F9CA" w14:textId="77777777" w:rsidTr="002A52DC">
        <w:trPr>
          <w:trHeight w:val="780"/>
        </w:trPr>
        <w:tc>
          <w:tcPr>
            <w:tcW w:w="660" w:type="dxa"/>
            <w:tcBorders>
              <w:top w:val="nil"/>
              <w:left w:val="nil"/>
              <w:bottom w:val="nil"/>
              <w:right w:val="nil"/>
            </w:tcBorders>
            <w:shd w:val="clear" w:color="000000" w:fill="FFFFFF"/>
            <w:noWrap/>
          </w:tcPr>
          <w:p w14:paraId="136FDF23" w14:textId="09DC82D9" w:rsidR="00AB113E" w:rsidRPr="00480409" w:rsidRDefault="00AB113E" w:rsidP="00AB113E">
            <w:pPr>
              <w:jc w:val="right"/>
              <w:rPr>
                <w:color w:val="000000"/>
                <w:sz w:val="22"/>
                <w:szCs w:val="22"/>
              </w:rPr>
            </w:pPr>
            <w:r w:rsidRPr="00480409">
              <w:rPr>
                <w:color w:val="000000"/>
                <w:sz w:val="22"/>
                <w:szCs w:val="22"/>
              </w:rPr>
              <w:t>90.</w:t>
            </w:r>
          </w:p>
        </w:tc>
        <w:tc>
          <w:tcPr>
            <w:tcW w:w="9160" w:type="dxa"/>
            <w:tcBorders>
              <w:top w:val="nil"/>
              <w:left w:val="nil"/>
              <w:bottom w:val="nil"/>
              <w:right w:val="nil"/>
            </w:tcBorders>
            <w:shd w:val="clear" w:color="000000" w:fill="FFFFFF"/>
          </w:tcPr>
          <w:p w14:paraId="45CFFEDB" w14:textId="38231BAF" w:rsidR="00AB113E" w:rsidRPr="00480409" w:rsidRDefault="00AB113E" w:rsidP="00AB113E">
            <w:pPr>
              <w:autoSpaceDE w:val="0"/>
              <w:autoSpaceDN w:val="0"/>
              <w:adjustRightInd w:val="0"/>
              <w:jc w:val="both"/>
              <w:rPr>
                <w:sz w:val="22"/>
              </w:rPr>
            </w:pPr>
            <w:r w:rsidRPr="00480409">
              <w:rPr>
                <w:color w:val="000000"/>
                <w:sz w:val="22"/>
                <w:szCs w:val="22"/>
              </w:rPr>
              <w:t xml:space="preserve">J.A. Tiarks, C.E. Dedic, T.R. Meyer, R.C. Brown, J.B. Michael, “Visualization of physicochemical phenomena during biomass pyrolysis in an optically accessible reactor,” Journal of Analytical and Applied Pyrolysis 143, 104667, 2019; </w:t>
            </w:r>
            <w:r w:rsidRPr="00480409">
              <w:rPr>
                <w:sz w:val="22"/>
              </w:rPr>
              <w:t>doi.org/</w:t>
            </w:r>
            <w:r w:rsidRPr="00480409">
              <w:rPr>
                <w:color w:val="000000"/>
                <w:sz w:val="22"/>
                <w:szCs w:val="22"/>
              </w:rPr>
              <w:t>10.1016/j.jaap.2019.104667.</w:t>
            </w:r>
          </w:p>
        </w:tc>
      </w:tr>
      <w:tr w:rsidR="00AB113E" w:rsidRPr="00480409" w14:paraId="7D4A9D27" w14:textId="77777777" w:rsidTr="002A52DC">
        <w:trPr>
          <w:trHeight w:val="780"/>
        </w:trPr>
        <w:tc>
          <w:tcPr>
            <w:tcW w:w="660" w:type="dxa"/>
            <w:tcBorders>
              <w:top w:val="nil"/>
              <w:left w:val="nil"/>
              <w:bottom w:val="nil"/>
              <w:right w:val="nil"/>
            </w:tcBorders>
            <w:shd w:val="clear" w:color="000000" w:fill="FFFFFF"/>
            <w:noWrap/>
          </w:tcPr>
          <w:p w14:paraId="2AE69667" w14:textId="670D6049" w:rsidR="00AB113E" w:rsidRPr="00480409" w:rsidRDefault="00AB113E" w:rsidP="00AB113E">
            <w:pPr>
              <w:jc w:val="right"/>
              <w:rPr>
                <w:color w:val="000000"/>
                <w:sz w:val="22"/>
                <w:szCs w:val="22"/>
              </w:rPr>
            </w:pPr>
            <w:r w:rsidRPr="00480409">
              <w:rPr>
                <w:color w:val="000000"/>
                <w:sz w:val="22"/>
                <w:szCs w:val="22"/>
              </w:rPr>
              <w:t>89.</w:t>
            </w:r>
          </w:p>
        </w:tc>
        <w:tc>
          <w:tcPr>
            <w:tcW w:w="9160" w:type="dxa"/>
            <w:tcBorders>
              <w:top w:val="nil"/>
              <w:left w:val="nil"/>
              <w:bottom w:val="nil"/>
              <w:right w:val="nil"/>
            </w:tcBorders>
            <w:shd w:val="clear" w:color="000000" w:fill="FFFFFF"/>
          </w:tcPr>
          <w:p w14:paraId="6B24C947" w14:textId="64439B48" w:rsidR="00AB113E" w:rsidRPr="00480409" w:rsidRDefault="00AB113E" w:rsidP="00AB113E">
            <w:pPr>
              <w:autoSpaceDE w:val="0"/>
              <w:autoSpaceDN w:val="0"/>
              <w:adjustRightInd w:val="0"/>
              <w:jc w:val="both"/>
              <w:rPr>
                <w:sz w:val="22"/>
              </w:rPr>
            </w:pPr>
            <w:r w:rsidRPr="00480409">
              <w:rPr>
                <w:sz w:val="22"/>
              </w:rPr>
              <w:t>K.A. Rahman, V. Athmanathan, M.N. Slipchenko, T.R. Meyer, and S. Roy, “Pressure-scaling characteristics of femtosecond, two-photon laser-induced fluorescence of carbon monoxide,” Appl. Opt. 58(27), 7458-7465, 2019; doi.org/10.1364/AO.58.007458.</w:t>
            </w:r>
          </w:p>
        </w:tc>
      </w:tr>
      <w:tr w:rsidR="00AB113E" w:rsidRPr="00480409" w14:paraId="25A72F5E" w14:textId="77777777" w:rsidTr="002A52DC">
        <w:trPr>
          <w:trHeight w:val="780"/>
        </w:trPr>
        <w:tc>
          <w:tcPr>
            <w:tcW w:w="660" w:type="dxa"/>
            <w:tcBorders>
              <w:top w:val="nil"/>
              <w:left w:val="nil"/>
              <w:bottom w:val="nil"/>
              <w:right w:val="nil"/>
            </w:tcBorders>
            <w:shd w:val="clear" w:color="000000" w:fill="FFFFFF"/>
            <w:noWrap/>
          </w:tcPr>
          <w:p w14:paraId="43189D7E" w14:textId="3F47D23C" w:rsidR="00AB113E" w:rsidRPr="00480409" w:rsidRDefault="00AB113E" w:rsidP="00AB113E">
            <w:pPr>
              <w:jc w:val="right"/>
              <w:rPr>
                <w:color w:val="000000"/>
                <w:sz w:val="22"/>
                <w:szCs w:val="22"/>
              </w:rPr>
            </w:pPr>
            <w:r w:rsidRPr="00480409">
              <w:rPr>
                <w:color w:val="000000"/>
                <w:sz w:val="22"/>
                <w:szCs w:val="22"/>
              </w:rPr>
              <w:t>88.</w:t>
            </w:r>
          </w:p>
        </w:tc>
        <w:tc>
          <w:tcPr>
            <w:tcW w:w="9160" w:type="dxa"/>
            <w:tcBorders>
              <w:top w:val="nil"/>
              <w:left w:val="nil"/>
              <w:bottom w:val="nil"/>
              <w:right w:val="nil"/>
            </w:tcBorders>
            <w:shd w:val="clear" w:color="000000" w:fill="FFFFFF"/>
          </w:tcPr>
          <w:p w14:paraId="225EB089" w14:textId="156BE4DF" w:rsidR="00AB113E" w:rsidRPr="00480409" w:rsidRDefault="00AB113E" w:rsidP="00AB113E">
            <w:pPr>
              <w:autoSpaceDE w:val="0"/>
              <w:autoSpaceDN w:val="0"/>
              <w:adjustRightInd w:val="0"/>
              <w:jc w:val="both"/>
              <w:rPr>
                <w:sz w:val="22"/>
              </w:rPr>
            </w:pPr>
            <w:r w:rsidRPr="00480409">
              <w:rPr>
                <w:sz w:val="22"/>
              </w:rPr>
              <w:t>A.D. Casey, Z.A. Roberts, A. Satija, R.P. Lucht, T.R. Meyer, and S.F. Son, “Dynamic imaging of the temperature field within an energetic composite using phosphor thermography,” Appl. Opt. 58(16), 4320-4325, 2019; doi.org/10.1364/AO.58.004320 (Editor’s Pick).</w:t>
            </w:r>
          </w:p>
        </w:tc>
      </w:tr>
      <w:tr w:rsidR="00AB113E" w:rsidRPr="00480409" w14:paraId="5FE9ACD3" w14:textId="77777777" w:rsidTr="002A52DC">
        <w:trPr>
          <w:trHeight w:val="780"/>
        </w:trPr>
        <w:tc>
          <w:tcPr>
            <w:tcW w:w="660" w:type="dxa"/>
            <w:tcBorders>
              <w:top w:val="nil"/>
              <w:left w:val="nil"/>
              <w:bottom w:val="nil"/>
              <w:right w:val="nil"/>
            </w:tcBorders>
            <w:shd w:val="clear" w:color="000000" w:fill="FFFFFF"/>
            <w:noWrap/>
          </w:tcPr>
          <w:p w14:paraId="03E39E30" w14:textId="679AFFE0" w:rsidR="00AB113E" w:rsidRPr="00480409" w:rsidRDefault="00AB113E" w:rsidP="00AB113E">
            <w:pPr>
              <w:jc w:val="right"/>
              <w:rPr>
                <w:color w:val="000000"/>
                <w:sz w:val="22"/>
                <w:szCs w:val="22"/>
              </w:rPr>
            </w:pPr>
            <w:r w:rsidRPr="00480409">
              <w:rPr>
                <w:color w:val="000000"/>
                <w:sz w:val="22"/>
                <w:szCs w:val="22"/>
              </w:rPr>
              <w:t>87.</w:t>
            </w:r>
          </w:p>
        </w:tc>
        <w:tc>
          <w:tcPr>
            <w:tcW w:w="9160" w:type="dxa"/>
            <w:tcBorders>
              <w:top w:val="nil"/>
              <w:left w:val="nil"/>
              <w:bottom w:val="nil"/>
              <w:right w:val="nil"/>
            </w:tcBorders>
            <w:shd w:val="clear" w:color="000000" w:fill="FFFFFF"/>
          </w:tcPr>
          <w:p w14:paraId="4E384631" w14:textId="68785240" w:rsidR="00AB113E" w:rsidRPr="00480409" w:rsidRDefault="00AB113E" w:rsidP="00AB113E">
            <w:pPr>
              <w:autoSpaceDE w:val="0"/>
              <w:autoSpaceDN w:val="0"/>
              <w:adjustRightInd w:val="0"/>
              <w:jc w:val="both"/>
              <w:rPr>
                <w:sz w:val="22"/>
              </w:rPr>
            </w:pPr>
            <w:r w:rsidRPr="00480409">
              <w:rPr>
                <w:sz w:val="22"/>
              </w:rPr>
              <w:t>A. Douglawi, A. McMaster, M.E. Paciaroni, J.B. Michael, B.R. Halls, J.R. Gord, and T.R. Meyer, “Tracer-free liquid-vapor imaging using lifetime-filtered planar laser-induced fluorescence,” Opt. Lett. 44(8), 2101-2104, 2019; doi.org/10.1364/OL.44.002101.</w:t>
            </w:r>
          </w:p>
        </w:tc>
      </w:tr>
      <w:tr w:rsidR="00AB113E" w:rsidRPr="00480409" w14:paraId="373E8667" w14:textId="77777777" w:rsidTr="002A52DC">
        <w:trPr>
          <w:trHeight w:val="780"/>
        </w:trPr>
        <w:tc>
          <w:tcPr>
            <w:tcW w:w="660" w:type="dxa"/>
            <w:tcBorders>
              <w:top w:val="nil"/>
              <w:left w:val="nil"/>
              <w:bottom w:val="nil"/>
              <w:right w:val="nil"/>
            </w:tcBorders>
            <w:shd w:val="clear" w:color="000000" w:fill="FFFFFF"/>
            <w:noWrap/>
          </w:tcPr>
          <w:p w14:paraId="7C0FE1D8" w14:textId="55077917" w:rsidR="00AB113E" w:rsidRPr="00480409" w:rsidRDefault="00AB113E" w:rsidP="00AB113E">
            <w:pPr>
              <w:jc w:val="right"/>
              <w:rPr>
                <w:color w:val="000000"/>
                <w:sz w:val="22"/>
                <w:szCs w:val="22"/>
              </w:rPr>
            </w:pPr>
            <w:r w:rsidRPr="00480409">
              <w:rPr>
                <w:color w:val="000000"/>
                <w:sz w:val="22"/>
                <w:szCs w:val="22"/>
              </w:rPr>
              <w:t>86.</w:t>
            </w:r>
          </w:p>
        </w:tc>
        <w:tc>
          <w:tcPr>
            <w:tcW w:w="9160" w:type="dxa"/>
            <w:tcBorders>
              <w:top w:val="nil"/>
              <w:left w:val="nil"/>
              <w:bottom w:val="nil"/>
              <w:right w:val="nil"/>
            </w:tcBorders>
            <w:shd w:val="clear" w:color="000000" w:fill="FFFFFF"/>
          </w:tcPr>
          <w:p w14:paraId="08581C33" w14:textId="68B775A1" w:rsidR="00AB113E" w:rsidRPr="00480409" w:rsidRDefault="00AB113E" w:rsidP="00AB113E">
            <w:pPr>
              <w:autoSpaceDE w:val="0"/>
              <w:autoSpaceDN w:val="0"/>
              <w:adjustRightInd w:val="0"/>
              <w:jc w:val="both"/>
              <w:rPr>
                <w:sz w:val="22"/>
              </w:rPr>
            </w:pPr>
            <w:r w:rsidRPr="00480409">
              <w:rPr>
                <w:sz w:val="22"/>
              </w:rPr>
              <w:t>A. Douglawi, V. Athmanathan, M.N. Slipchenko, J.R. Gord, and T.R. Meyer, “Lifetime-filtered laser-induced exciplex fluorescence for crosstalk-free liquid-vapor imaging,” Opt. Lett. 44(6), 1399-1402, 2019; doi.org/10.1364/OL.44.001399 (Editor’s Pick).</w:t>
            </w:r>
          </w:p>
        </w:tc>
      </w:tr>
      <w:tr w:rsidR="00AB113E" w:rsidRPr="00480409" w14:paraId="5E4B3082" w14:textId="77777777" w:rsidTr="002A52DC">
        <w:trPr>
          <w:trHeight w:val="780"/>
        </w:trPr>
        <w:tc>
          <w:tcPr>
            <w:tcW w:w="660" w:type="dxa"/>
            <w:tcBorders>
              <w:top w:val="nil"/>
              <w:left w:val="nil"/>
              <w:bottom w:val="nil"/>
              <w:right w:val="nil"/>
            </w:tcBorders>
            <w:shd w:val="clear" w:color="000000" w:fill="FFFFFF"/>
            <w:noWrap/>
          </w:tcPr>
          <w:p w14:paraId="35E02D8C" w14:textId="6ABF43C9" w:rsidR="00AB113E" w:rsidRPr="00480409" w:rsidRDefault="00AB113E" w:rsidP="00AB113E">
            <w:pPr>
              <w:jc w:val="right"/>
              <w:rPr>
                <w:color w:val="000000"/>
                <w:sz w:val="22"/>
                <w:szCs w:val="22"/>
              </w:rPr>
            </w:pPr>
            <w:r w:rsidRPr="00480409">
              <w:rPr>
                <w:color w:val="000000"/>
                <w:sz w:val="22"/>
                <w:szCs w:val="22"/>
              </w:rPr>
              <w:t>85.</w:t>
            </w:r>
          </w:p>
        </w:tc>
        <w:tc>
          <w:tcPr>
            <w:tcW w:w="9160" w:type="dxa"/>
            <w:tcBorders>
              <w:top w:val="nil"/>
              <w:left w:val="nil"/>
              <w:bottom w:val="nil"/>
              <w:right w:val="nil"/>
            </w:tcBorders>
            <w:shd w:val="clear" w:color="000000" w:fill="FFFFFF"/>
          </w:tcPr>
          <w:p w14:paraId="74403557" w14:textId="614442A7" w:rsidR="00AB113E" w:rsidRPr="00480409" w:rsidRDefault="00AB113E" w:rsidP="00AB113E">
            <w:pPr>
              <w:autoSpaceDE w:val="0"/>
              <w:autoSpaceDN w:val="0"/>
              <w:adjustRightInd w:val="0"/>
              <w:jc w:val="both"/>
              <w:rPr>
                <w:sz w:val="22"/>
              </w:rPr>
            </w:pPr>
            <w:r w:rsidRPr="00480409">
              <w:rPr>
                <w:sz w:val="22"/>
              </w:rPr>
              <w:t>K. Arafat Rahman, V. Athmanathan, M.N. Slipchenko, S. Roy, J.R. Gord, Z. Zhang, and T.R. Meyer, “Quantitative femtosecond, two-photon laser-induced fluorescence of atomic oxygen in high-pressure flames,” Appl. Opt. 58(8), 1984-1990, 2019; doi.org/10.1364/AO.58.001984.</w:t>
            </w:r>
          </w:p>
        </w:tc>
      </w:tr>
      <w:tr w:rsidR="00AB113E" w:rsidRPr="00480409" w14:paraId="2680BEC6" w14:textId="77777777" w:rsidTr="002A52DC">
        <w:trPr>
          <w:trHeight w:val="780"/>
        </w:trPr>
        <w:tc>
          <w:tcPr>
            <w:tcW w:w="660" w:type="dxa"/>
            <w:tcBorders>
              <w:top w:val="nil"/>
              <w:left w:val="nil"/>
              <w:bottom w:val="nil"/>
              <w:right w:val="nil"/>
            </w:tcBorders>
            <w:shd w:val="clear" w:color="000000" w:fill="FFFFFF"/>
            <w:noWrap/>
          </w:tcPr>
          <w:p w14:paraId="2C79493E" w14:textId="1D6B05BD" w:rsidR="00AB113E" w:rsidRPr="00480409" w:rsidRDefault="00AB113E" w:rsidP="00AB113E">
            <w:pPr>
              <w:jc w:val="right"/>
              <w:rPr>
                <w:color w:val="000000"/>
                <w:sz w:val="22"/>
                <w:szCs w:val="22"/>
              </w:rPr>
            </w:pPr>
            <w:r w:rsidRPr="00480409">
              <w:rPr>
                <w:color w:val="000000"/>
                <w:sz w:val="22"/>
                <w:szCs w:val="22"/>
              </w:rPr>
              <w:t>84.</w:t>
            </w:r>
          </w:p>
        </w:tc>
        <w:tc>
          <w:tcPr>
            <w:tcW w:w="9160" w:type="dxa"/>
            <w:tcBorders>
              <w:top w:val="nil"/>
              <w:left w:val="nil"/>
              <w:bottom w:val="nil"/>
              <w:right w:val="nil"/>
            </w:tcBorders>
            <w:shd w:val="clear" w:color="000000" w:fill="FFFFFF"/>
          </w:tcPr>
          <w:p w14:paraId="43FB9B47" w14:textId="698089C2" w:rsidR="00AB113E" w:rsidRPr="00480409" w:rsidRDefault="00AB113E" w:rsidP="00AB113E">
            <w:pPr>
              <w:jc w:val="both"/>
              <w:rPr>
                <w:color w:val="000000"/>
                <w:sz w:val="22"/>
                <w:szCs w:val="22"/>
              </w:rPr>
            </w:pPr>
            <w:r w:rsidRPr="00480409">
              <w:rPr>
                <w:color w:val="000000"/>
                <w:sz w:val="22"/>
                <w:szCs w:val="22"/>
              </w:rPr>
              <w:t xml:space="preserve">G. Paniagua, D. Cuadrado, J. Saavedra, V. Andreoli, T. Meyer, J.P. Solano, R. Herrero, S. Meyer, and D. Lawrence, “Design of the Purdue experimental turbine aerothermal laboratory for optical and surface aero-thermal measurements,” J. Eng. Gas Turbines Power 141(1), 012601, 2018; </w:t>
            </w:r>
            <w:r w:rsidRPr="00480409">
              <w:rPr>
                <w:sz w:val="22"/>
              </w:rPr>
              <w:t>doi.org/</w:t>
            </w:r>
            <w:r w:rsidRPr="00480409">
              <w:rPr>
                <w:color w:val="000000"/>
                <w:sz w:val="22"/>
                <w:szCs w:val="22"/>
              </w:rPr>
              <w:t>10.1115/1.4040683.</w:t>
            </w:r>
          </w:p>
        </w:tc>
      </w:tr>
      <w:tr w:rsidR="00AB113E" w:rsidRPr="00480409" w14:paraId="1F39F158" w14:textId="77777777" w:rsidTr="002A52DC">
        <w:trPr>
          <w:trHeight w:val="780"/>
        </w:trPr>
        <w:tc>
          <w:tcPr>
            <w:tcW w:w="660" w:type="dxa"/>
            <w:tcBorders>
              <w:top w:val="nil"/>
              <w:left w:val="nil"/>
              <w:bottom w:val="nil"/>
              <w:right w:val="nil"/>
            </w:tcBorders>
            <w:shd w:val="clear" w:color="000000" w:fill="FFFFFF"/>
            <w:noWrap/>
          </w:tcPr>
          <w:p w14:paraId="1C8364BF" w14:textId="2A823C01" w:rsidR="00AB113E" w:rsidRPr="00480409" w:rsidRDefault="00AB113E" w:rsidP="00AB113E">
            <w:pPr>
              <w:jc w:val="right"/>
              <w:rPr>
                <w:color w:val="000000"/>
                <w:sz w:val="22"/>
                <w:szCs w:val="22"/>
              </w:rPr>
            </w:pPr>
            <w:r w:rsidRPr="00480409">
              <w:rPr>
                <w:color w:val="000000"/>
                <w:sz w:val="22"/>
                <w:szCs w:val="22"/>
              </w:rPr>
              <w:t xml:space="preserve">83. </w:t>
            </w:r>
          </w:p>
        </w:tc>
        <w:tc>
          <w:tcPr>
            <w:tcW w:w="9160" w:type="dxa"/>
            <w:tcBorders>
              <w:top w:val="nil"/>
              <w:left w:val="nil"/>
              <w:bottom w:val="nil"/>
              <w:right w:val="nil"/>
            </w:tcBorders>
            <w:shd w:val="clear" w:color="000000" w:fill="FFFFFF"/>
          </w:tcPr>
          <w:p w14:paraId="77BCC0B6" w14:textId="2601DF16" w:rsidR="00AB113E" w:rsidRPr="00480409" w:rsidRDefault="00AB113E" w:rsidP="00AB113E">
            <w:pPr>
              <w:jc w:val="both"/>
              <w:rPr>
                <w:color w:val="000000"/>
                <w:sz w:val="22"/>
                <w:szCs w:val="22"/>
              </w:rPr>
            </w:pPr>
            <w:r w:rsidRPr="00480409">
              <w:rPr>
                <w:color w:val="000000"/>
                <w:sz w:val="22"/>
                <w:szCs w:val="22"/>
              </w:rPr>
              <w:t xml:space="preserve">B.R. Halls, J.R. Gord, L.E. Schultz, W.C. Slowman, M.D.A. Lightfoot, S. Roy, and T.R. Meyer, “Quantitative 10-50 kHz X-ray Radiography of Liquid Spray Distributions Using a Rotating-Anode Tube Source,” Int. J. Multiphas. Flow 109, 123-130, 2018; </w:t>
            </w:r>
            <w:r w:rsidRPr="00480409">
              <w:rPr>
                <w:sz w:val="22"/>
              </w:rPr>
              <w:t>doi.org/</w:t>
            </w:r>
            <w:r w:rsidRPr="00480409">
              <w:rPr>
                <w:color w:val="000000"/>
                <w:sz w:val="22"/>
                <w:szCs w:val="22"/>
              </w:rPr>
              <w:t>10.1016/j.ijmultiphaseflow.2018.07.014.</w:t>
            </w:r>
          </w:p>
        </w:tc>
      </w:tr>
      <w:tr w:rsidR="00AB113E" w:rsidRPr="00480409" w14:paraId="0C5B7607" w14:textId="77777777" w:rsidTr="002A52DC">
        <w:trPr>
          <w:trHeight w:val="780"/>
        </w:trPr>
        <w:tc>
          <w:tcPr>
            <w:tcW w:w="660" w:type="dxa"/>
            <w:tcBorders>
              <w:top w:val="nil"/>
              <w:left w:val="nil"/>
              <w:bottom w:val="nil"/>
              <w:right w:val="nil"/>
            </w:tcBorders>
            <w:shd w:val="clear" w:color="000000" w:fill="FFFFFF"/>
            <w:noWrap/>
          </w:tcPr>
          <w:p w14:paraId="7D557AE5" w14:textId="6D953CB7" w:rsidR="00AB113E" w:rsidRPr="00480409" w:rsidRDefault="00AB113E" w:rsidP="00AB113E">
            <w:pPr>
              <w:jc w:val="right"/>
              <w:rPr>
                <w:color w:val="000000"/>
                <w:sz w:val="22"/>
                <w:szCs w:val="22"/>
              </w:rPr>
            </w:pPr>
            <w:r w:rsidRPr="00480409">
              <w:rPr>
                <w:color w:val="000000"/>
                <w:sz w:val="22"/>
                <w:szCs w:val="22"/>
              </w:rPr>
              <w:t>82.</w:t>
            </w:r>
          </w:p>
        </w:tc>
        <w:tc>
          <w:tcPr>
            <w:tcW w:w="9160" w:type="dxa"/>
            <w:tcBorders>
              <w:top w:val="nil"/>
              <w:left w:val="nil"/>
              <w:bottom w:val="nil"/>
              <w:right w:val="nil"/>
            </w:tcBorders>
            <w:shd w:val="clear" w:color="000000" w:fill="FFFFFF"/>
          </w:tcPr>
          <w:p w14:paraId="5358AFC2" w14:textId="724E1ACD" w:rsidR="00AB113E" w:rsidRPr="00480409" w:rsidRDefault="00AB113E" w:rsidP="00AB113E">
            <w:pPr>
              <w:tabs>
                <w:tab w:val="num" w:pos="720"/>
              </w:tabs>
              <w:jc w:val="both"/>
              <w:rPr>
                <w:color w:val="000000"/>
                <w:sz w:val="22"/>
                <w:szCs w:val="22"/>
              </w:rPr>
            </w:pPr>
            <w:r w:rsidRPr="00480409">
              <w:rPr>
                <w:color w:val="000000"/>
                <w:sz w:val="22"/>
                <w:szCs w:val="22"/>
              </w:rPr>
              <w:t xml:space="preserve">H.U. Stauffer, K.A. Rahman, M.N. Slipchenko, S. Roy, J.R. Gord, and T.R. Meyer,  “Interference-free hybrid fs/ps vibrational CARS thermometry in high-pressure flames,” Opt. Lett. 43(20), 4911-4914, 2018; </w:t>
            </w:r>
            <w:r w:rsidRPr="00480409">
              <w:rPr>
                <w:sz w:val="22"/>
              </w:rPr>
              <w:t>doi.org/</w:t>
            </w:r>
            <w:r w:rsidRPr="00480409">
              <w:rPr>
                <w:color w:val="000000"/>
                <w:sz w:val="22"/>
                <w:szCs w:val="22"/>
              </w:rPr>
              <w:t>10.1364/OL.43.004911.</w:t>
            </w:r>
          </w:p>
        </w:tc>
      </w:tr>
      <w:tr w:rsidR="00AB113E" w:rsidRPr="00480409" w14:paraId="3358380B" w14:textId="77777777" w:rsidTr="002A52DC">
        <w:trPr>
          <w:trHeight w:val="780"/>
        </w:trPr>
        <w:tc>
          <w:tcPr>
            <w:tcW w:w="660" w:type="dxa"/>
            <w:tcBorders>
              <w:top w:val="nil"/>
              <w:left w:val="nil"/>
              <w:bottom w:val="nil"/>
              <w:right w:val="nil"/>
            </w:tcBorders>
            <w:shd w:val="clear" w:color="000000" w:fill="FFFFFF"/>
            <w:noWrap/>
          </w:tcPr>
          <w:p w14:paraId="022CEAAF" w14:textId="44AF2E40" w:rsidR="00AB113E" w:rsidRPr="00480409" w:rsidRDefault="00AB113E" w:rsidP="00AB113E">
            <w:pPr>
              <w:jc w:val="right"/>
              <w:rPr>
                <w:color w:val="000000"/>
                <w:sz w:val="22"/>
                <w:szCs w:val="22"/>
              </w:rPr>
            </w:pPr>
            <w:r w:rsidRPr="00480409">
              <w:rPr>
                <w:color w:val="000000"/>
                <w:sz w:val="22"/>
                <w:szCs w:val="22"/>
              </w:rPr>
              <w:t>81.</w:t>
            </w:r>
          </w:p>
        </w:tc>
        <w:tc>
          <w:tcPr>
            <w:tcW w:w="9160" w:type="dxa"/>
            <w:tcBorders>
              <w:top w:val="nil"/>
              <w:left w:val="nil"/>
              <w:bottom w:val="nil"/>
              <w:right w:val="nil"/>
            </w:tcBorders>
            <w:shd w:val="clear" w:color="000000" w:fill="FFFFFF"/>
          </w:tcPr>
          <w:p w14:paraId="1033EEAE" w14:textId="595F2778" w:rsidR="00AB113E" w:rsidRPr="00480409" w:rsidRDefault="00AB113E" w:rsidP="00AB113E">
            <w:pPr>
              <w:tabs>
                <w:tab w:val="num" w:pos="720"/>
              </w:tabs>
              <w:jc w:val="both"/>
              <w:rPr>
                <w:color w:val="000000"/>
                <w:sz w:val="22"/>
                <w:szCs w:val="22"/>
              </w:rPr>
            </w:pPr>
            <w:r w:rsidRPr="00480409">
              <w:rPr>
                <w:color w:val="000000"/>
                <w:sz w:val="22"/>
                <w:szCs w:val="22"/>
              </w:rPr>
              <w:t xml:space="preserve">K.A. Rahman, K.S. Patel, M.N. Slipchenko, T.R. Meyer, Z. Zhang, Y. Wu, J.R. Gord, S. Roy “Femtosecond, two-photon, laser-induced fluorescence (TP-LIF) measurement of CO in high-pressure flames,” Appl. Opt. 57(20), 5666-5671, 2018; </w:t>
            </w:r>
            <w:r w:rsidRPr="00480409">
              <w:rPr>
                <w:sz w:val="22"/>
              </w:rPr>
              <w:t>doi.org/</w:t>
            </w:r>
            <w:r w:rsidRPr="00480409">
              <w:rPr>
                <w:color w:val="000000"/>
                <w:sz w:val="22"/>
                <w:szCs w:val="22"/>
              </w:rPr>
              <w:t>10.1364/AO.57.005666.</w:t>
            </w:r>
          </w:p>
        </w:tc>
      </w:tr>
      <w:tr w:rsidR="00AB113E" w:rsidRPr="00480409" w14:paraId="3BED92AE" w14:textId="77777777" w:rsidTr="002A52DC">
        <w:trPr>
          <w:trHeight w:val="780"/>
        </w:trPr>
        <w:tc>
          <w:tcPr>
            <w:tcW w:w="660" w:type="dxa"/>
            <w:tcBorders>
              <w:top w:val="nil"/>
              <w:left w:val="nil"/>
              <w:bottom w:val="nil"/>
              <w:right w:val="nil"/>
            </w:tcBorders>
            <w:shd w:val="clear" w:color="000000" w:fill="FFFFFF"/>
            <w:noWrap/>
          </w:tcPr>
          <w:p w14:paraId="07603F46" w14:textId="0F1BC0BB" w:rsidR="00AB113E" w:rsidRPr="00480409" w:rsidRDefault="00AB113E" w:rsidP="00AB113E">
            <w:pPr>
              <w:jc w:val="right"/>
              <w:rPr>
                <w:color w:val="000000"/>
                <w:sz w:val="22"/>
                <w:szCs w:val="22"/>
              </w:rPr>
            </w:pPr>
            <w:r w:rsidRPr="00480409">
              <w:rPr>
                <w:color w:val="000000"/>
                <w:sz w:val="22"/>
                <w:szCs w:val="22"/>
              </w:rPr>
              <w:t>80.</w:t>
            </w:r>
          </w:p>
        </w:tc>
        <w:tc>
          <w:tcPr>
            <w:tcW w:w="9160" w:type="dxa"/>
            <w:tcBorders>
              <w:top w:val="nil"/>
              <w:left w:val="nil"/>
              <w:bottom w:val="nil"/>
              <w:right w:val="nil"/>
            </w:tcBorders>
            <w:shd w:val="clear" w:color="000000" w:fill="FFFFFF"/>
          </w:tcPr>
          <w:p w14:paraId="12680752" w14:textId="1DCDA3FC" w:rsidR="00AB113E" w:rsidRPr="00480409" w:rsidRDefault="00AB113E" w:rsidP="00AB113E">
            <w:pPr>
              <w:tabs>
                <w:tab w:val="num" w:pos="720"/>
              </w:tabs>
              <w:jc w:val="both"/>
              <w:rPr>
                <w:color w:val="000000"/>
                <w:sz w:val="22"/>
                <w:szCs w:val="22"/>
              </w:rPr>
            </w:pPr>
            <w:r w:rsidRPr="00480409">
              <w:rPr>
                <w:color w:val="000000"/>
                <w:sz w:val="22"/>
                <w:szCs w:val="22"/>
              </w:rPr>
              <w:t xml:space="preserve">U. Retzer, R. Pan, T. </w:t>
            </w:r>
            <w:proofErr w:type="spellStart"/>
            <w:r w:rsidRPr="00480409">
              <w:rPr>
                <w:color w:val="000000"/>
                <w:sz w:val="22"/>
                <w:szCs w:val="22"/>
              </w:rPr>
              <w:t>Werblinski</w:t>
            </w:r>
            <w:proofErr w:type="spellEnd"/>
            <w:r w:rsidRPr="00480409">
              <w:rPr>
                <w:color w:val="000000"/>
                <w:sz w:val="22"/>
                <w:szCs w:val="22"/>
              </w:rPr>
              <w:t>, F.T.J. Huber, M.N. Slipchenko, T.R. Meyer, L. Zigan, S. Will, “Burst-mode OH/CH</w:t>
            </w:r>
            <w:r w:rsidRPr="00480409">
              <w:rPr>
                <w:color w:val="000000"/>
                <w:sz w:val="22"/>
                <w:szCs w:val="22"/>
                <w:vertAlign w:val="subscript"/>
              </w:rPr>
              <w:t>2</w:t>
            </w:r>
            <w:r w:rsidRPr="00480409">
              <w:rPr>
                <w:color w:val="000000"/>
                <w:sz w:val="22"/>
                <w:szCs w:val="22"/>
              </w:rPr>
              <w:t xml:space="preserve">O planar laser-induced fluorescence imaging of the heat release zone in an unsteady flame,” Opt. Express 26(14), 18105-18114, 2018; </w:t>
            </w:r>
            <w:r w:rsidRPr="00480409">
              <w:rPr>
                <w:sz w:val="22"/>
              </w:rPr>
              <w:t>doi.org/</w:t>
            </w:r>
            <w:r w:rsidRPr="00480409">
              <w:rPr>
                <w:color w:val="000000"/>
                <w:sz w:val="22"/>
                <w:szCs w:val="22"/>
              </w:rPr>
              <w:t>10.1364/OE.26.018105.</w:t>
            </w:r>
          </w:p>
        </w:tc>
      </w:tr>
      <w:tr w:rsidR="00AB113E" w:rsidRPr="00480409" w14:paraId="2C009741" w14:textId="77777777" w:rsidTr="002A52DC">
        <w:trPr>
          <w:trHeight w:val="780"/>
        </w:trPr>
        <w:tc>
          <w:tcPr>
            <w:tcW w:w="660" w:type="dxa"/>
            <w:tcBorders>
              <w:top w:val="nil"/>
              <w:left w:val="nil"/>
              <w:bottom w:val="nil"/>
              <w:right w:val="nil"/>
            </w:tcBorders>
            <w:shd w:val="clear" w:color="000000" w:fill="FFFFFF"/>
            <w:noWrap/>
          </w:tcPr>
          <w:p w14:paraId="373C387A" w14:textId="4E96D0D3" w:rsidR="00AB113E" w:rsidRPr="00480409" w:rsidRDefault="00AB113E" w:rsidP="00AB113E">
            <w:pPr>
              <w:jc w:val="right"/>
              <w:rPr>
                <w:color w:val="000000"/>
                <w:sz w:val="22"/>
                <w:szCs w:val="22"/>
              </w:rPr>
            </w:pPr>
            <w:r w:rsidRPr="00480409">
              <w:rPr>
                <w:color w:val="000000"/>
                <w:sz w:val="22"/>
                <w:szCs w:val="22"/>
              </w:rPr>
              <w:t>79.</w:t>
            </w:r>
          </w:p>
        </w:tc>
        <w:tc>
          <w:tcPr>
            <w:tcW w:w="9160" w:type="dxa"/>
            <w:tcBorders>
              <w:top w:val="nil"/>
              <w:left w:val="nil"/>
              <w:bottom w:val="nil"/>
              <w:right w:val="nil"/>
            </w:tcBorders>
            <w:shd w:val="clear" w:color="000000" w:fill="FFFFFF"/>
          </w:tcPr>
          <w:p w14:paraId="1C4F5F1D" w14:textId="2A3CECCD" w:rsidR="00AB113E" w:rsidRPr="00480409" w:rsidRDefault="00AB113E" w:rsidP="00AB113E">
            <w:pPr>
              <w:tabs>
                <w:tab w:val="num" w:pos="720"/>
              </w:tabs>
              <w:jc w:val="both"/>
              <w:rPr>
                <w:color w:val="000000"/>
                <w:sz w:val="22"/>
                <w:szCs w:val="22"/>
              </w:rPr>
            </w:pPr>
            <w:r w:rsidRPr="00480409">
              <w:rPr>
                <w:color w:val="000000"/>
                <w:sz w:val="22"/>
                <w:szCs w:val="22"/>
              </w:rPr>
              <w:t xml:space="preserve">B.R. Halls, P. S. Hsu, S. Roy, T. R. Meyer, and J. R. Gord, “Two-color volumetric laser-induced fluorescence of OH and temperature in turbulent reacting flows,” Opt. Lett. 43(12), 2961-2964, 2018; </w:t>
            </w:r>
            <w:r w:rsidRPr="00480409">
              <w:rPr>
                <w:sz w:val="22"/>
              </w:rPr>
              <w:t>doi.org/</w:t>
            </w:r>
            <w:r w:rsidRPr="00480409">
              <w:rPr>
                <w:color w:val="000000"/>
                <w:sz w:val="22"/>
                <w:szCs w:val="22"/>
              </w:rPr>
              <w:t>10.1364/OL.43.002961.</w:t>
            </w:r>
          </w:p>
        </w:tc>
      </w:tr>
      <w:tr w:rsidR="00AB113E" w:rsidRPr="00480409" w14:paraId="47652A3F" w14:textId="77777777" w:rsidTr="002A52DC">
        <w:trPr>
          <w:trHeight w:val="780"/>
        </w:trPr>
        <w:tc>
          <w:tcPr>
            <w:tcW w:w="660" w:type="dxa"/>
            <w:tcBorders>
              <w:top w:val="nil"/>
              <w:left w:val="nil"/>
              <w:bottom w:val="nil"/>
              <w:right w:val="nil"/>
            </w:tcBorders>
            <w:shd w:val="clear" w:color="000000" w:fill="FFFFFF"/>
            <w:noWrap/>
          </w:tcPr>
          <w:p w14:paraId="10CC8FB5" w14:textId="3531C5EA" w:rsidR="00AB113E" w:rsidRPr="00480409" w:rsidRDefault="00AB113E" w:rsidP="00AB113E">
            <w:pPr>
              <w:jc w:val="right"/>
              <w:rPr>
                <w:color w:val="000000"/>
                <w:sz w:val="22"/>
                <w:szCs w:val="22"/>
              </w:rPr>
            </w:pPr>
            <w:r w:rsidRPr="00480409">
              <w:rPr>
                <w:color w:val="000000"/>
                <w:sz w:val="22"/>
                <w:szCs w:val="22"/>
              </w:rPr>
              <w:t>78.</w:t>
            </w:r>
          </w:p>
        </w:tc>
        <w:tc>
          <w:tcPr>
            <w:tcW w:w="9160" w:type="dxa"/>
            <w:tcBorders>
              <w:top w:val="nil"/>
              <w:left w:val="nil"/>
              <w:bottom w:val="nil"/>
              <w:right w:val="nil"/>
            </w:tcBorders>
            <w:shd w:val="clear" w:color="000000" w:fill="FFFFFF"/>
          </w:tcPr>
          <w:p w14:paraId="12B1BB25" w14:textId="15A80793" w:rsidR="00AB113E" w:rsidRPr="00480409" w:rsidRDefault="00AB113E" w:rsidP="00AB113E">
            <w:pPr>
              <w:tabs>
                <w:tab w:val="num" w:pos="720"/>
              </w:tabs>
              <w:jc w:val="both"/>
              <w:rPr>
                <w:color w:val="000000"/>
                <w:sz w:val="22"/>
                <w:szCs w:val="22"/>
              </w:rPr>
            </w:pPr>
            <w:r w:rsidRPr="00480409">
              <w:rPr>
                <w:color w:val="000000"/>
                <w:sz w:val="22"/>
                <w:szCs w:val="22"/>
              </w:rPr>
              <w:t xml:space="preserve">R. Pan, U. Retzer, T. </w:t>
            </w:r>
            <w:proofErr w:type="spellStart"/>
            <w:r w:rsidRPr="00480409">
              <w:rPr>
                <w:color w:val="000000"/>
                <w:sz w:val="22"/>
                <w:szCs w:val="22"/>
              </w:rPr>
              <w:t>Werblinski</w:t>
            </w:r>
            <w:proofErr w:type="spellEnd"/>
            <w:r w:rsidRPr="00480409">
              <w:rPr>
                <w:color w:val="000000"/>
                <w:sz w:val="22"/>
                <w:szCs w:val="22"/>
              </w:rPr>
              <w:t xml:space="preserve">, M. Slipchenko, T.R. Meyer, L. Zigan, and S. Will, “Generation of high-energy, kHz-rate narrowband tunable ultraviolet pulses using a burst-mode dye laser system,” Opt. Lett. 43(5), 1191-1194, 2018; </w:t>
            </w:r>
            <w:r w:rsidRPr="00480409">
              <w:rPr>
                <w:sz w:val="22"/>
              </w:rPr>
              <w:t>doi.org/</w:t>
            </w:r>
            <w:r w:rsidRPr="00480409">
              <w:rPr>
                <w:color w:val="000000"/>
                <w:sz w:val="22"/>
                <w:szCs w:val="22"/>
              </w:rPr>
              <w:t>10.1364/OL.43.001191.</w:t>
            </w:r>
          </w:p>
        </w:tc>
      </w:tr>
      <w:tr w:rsidR="00AB113E" w:rsidRPr="00480409" w14:paraId="44593EA3" w14:textId="77777777" w:rsidTr="002A52DC">
        <w:trPr>
          <w:trHeight w:val="780"/>
        </w:trPr>
        <w:tc>
          <w:tcPr>
            <w:tcW w:w="660" w:type="dxa"/>
            <w:tcBorders>
              <w:top w:val="nil"/>
              <w:left w:val="nil"/>
              <w:bottom w:val="nil"/>
              <w:right w:val="nil"/>
            </w:tcBorders>
            <w:shd w:val="clear" w:color="000000" w:fill="FFFFFF"/>
            <w:noWrap/>
          </w:tcPr>
          <w:p w14:paraId="7BAB6EA4" w14:textId="69912B98" w:rsidR="00AB113E" w:rsidRPr="00480409" w:rsidRDefault="00AB113E" w:rsidP="00AB113E">
            <w:pPr>
              <w:jc w:val="right"/>
              <w:rPr>
                <w:color w:val="000000"/>
                <w:sz w:val="22"/>
                <w:szCs w:val="22"/>
              </w:rPr>
            </w:pPr>
            <w:r w:rsidRPr="00480409">
              <w:rPr>
                <w:color w:val="000000"/>
                <w:sz w:val="22"/>
                <w:szCs w:val="22"/>
              </w:rPr>
              <w:lastRenderedPageBreak/>
              <w:t>77.</w:t>
            </w:r>
          </w:p>
        </w:tc>
        <w:tc>
          <w:tcPr>
            <w:tcW w:w="9160" w:type="dxa"/>
            <w:tcBorders>
              <w:top w:val="nil"/>
              <w:left w:val="nil"/>
              <w:bottom w:val="nil"/>
              <w:right w:val="nil"/>
            </w:tcBorders>
            <w:shd w:val="clear" w:color="000000" w:fill="FFFFFF"/>
          </w:tcPr>
          <w:p w14:paraId="7AC07519" w14:textId="6635CA65" w:rsidR="00AB113E" w:rsidRPr="00480409" w:rsidRDefault="00AB113E" w:rsidP="00AB113E">
            <w:pPr>
              <w:jc w:val="both"/>
              <w:rPr>
                <w:color w:val="000000"/>
                <w:sz w:val="22"/>
                <w:szCs w:val="22"/>
              </w:rPr>
            </w:pPr>
            <w:r w:rsidRPr="00480409">
              <w:rPr>
                <w:color w:val="000000"/>
                <w:sz w:val="22"/>
                <w:szCs w:val="22"/>
              </w:rPr>
              <w:t xml:space="preserve">M.E. Smyser, K.A. Rahman, M.N. Slipchenko, S. Roy, and T.R. Meyer, “Compact burst-mode Nd:YAG laser for kHz–MHz bandwidth velocity and species measurements,” Opt. Lett. 43(4), 735-738, 2018; </w:t>
            </w:r>
            <w:r w:rsidRPr="00480409">
              <w:rPr>
                <w:sz w:val="22"/>
              </w:rPr>
              <w:t>doi.org/</w:t>
            </w:r>
            <w:r w:rsidRPr="00480409">
              <w:rPr>
                <w:color w:val="000000"/>
                <w:sz w:val="22"/>
                <w:szCs w:val="22"/>
              </w:rPr>
              <w:t>10.1364/OL.43.000735.</w:t>
            </w:r>
          </w:p>
        </w:tc>
      </w:tr>
      <w:tr w:rsidR="00AB113E" w:rsidRPr="00480409" w14:paraId="021C5F42" w14:textId="77777777" w:rsidTr="002A52DC">
        <w:trPr>
          <w:trHeight w:val="780"/>
        </w:trPr>
        <w:tc>
          <w:tcPr>
            <w:tcW w:w="660" w:type="dxa"/>
            <w:tcBorders>
              <w:top w:val="nil"/>
              <w:left w:val="nil"/>
              <w:bottom w:val="nil"/>
              <w:right w:val="nil"/>
            </w:tcBorders>
            <w:shd w:val="clear" w:color="000000" w:fill="FFFFFF"/>
            <w:noWrap/>
          </w:tcPr>
          <w:p w14:paraId="0F128862" w14:textId="4A6189E7" w:rsidR="00AB113E" w:rsidRPr="00480409" w:rsidRDefault="00AB113E" w:rsidP="00AB113E">
            <w:pPr>
              <w:jc w:val="right"/>
              <w:rPr>
                <w:color w:val="000000"/>
                <w:sz w:val="22"/>
                <w:szCs w:val="22"/>
              </w:rPr>
            </w:pPr>
            <w:r w:rsidRPr="00480409">
              <w:rPr>
                <w:color w:val="000000"/>
                <w:sz w:val="22"/>
                <w:szCs w:val="22"/>
              </w:rPr>
              <w:t>76.</w:t>
            </w:r>
          </w:p>
        </w:tc>
        <w:tc>
          <w:tcPr>
            <w:tcW w:w="9160" w:type="dxa"/>
            <w:tcBorders>
              <w:top w:val="nil"/>
              <w:left w:val="nil"/>
              <w:bottom w:val="nil"/>
              <w:right w:val="nil"/>
            </w:tcBorders>
            <w:shd w:val="clear" w:color="000000" w:fill="FFFFFF"/>
          </w:tcPr>
          <w:p w14:paraId="5506D4BE" w14:textId="24C9274D" w:rsidR="00AB113E" w:rsidRPr="00480409" w:rsidRDefault="00AB113E" w:rsidP="00AB113E">
            <w:pPr>
              <w:jc w:val="both"/>
              <w:rPr>
                <w:color w:val="000000"/>
                <w:sz w:val="22"/>
                <w:szCs w:val="22"/>
              </w:rPr>
            </w:pPr>
            <w:r w:rsidRPr="00480409">
              <w:rPr>
                <w:color w:val="000000"/>
                <w:sz w:val="22"/>
                <w:szCs w:val="22"/>
              </w:rPr>
              <w:t xml:space="preserve">C.D. Radke, P. </w:t>
            </w:r>
            <w:proofErr w:type="spellStart"/>
            <w:r w:rsidRPr="00480409">
              <w:rPr>
                <w:color w:val="000000"/>
                <w:sz w:val="22"/>
                <w:szCs w:val="22"/>
              </w:rPr>
              <w:t>McManamen</w:t>
            </w:r>
            <w:proofErr w:type="spellEnd"/>
            <w:r w:rsidRPr="00480409">
              <w:rPr>
                <w:color w:val="000000"/>
                <w:sz w:val="22"/>
                <w:szCs w:val="22"/>
              </w:rPr>
              <w:t xml:space="preserve">, A.L. </w:t>
            </w:r>
            <w:proofErr w:type="spellStart"/>
            <w:r w:rsidRPr="00480409">
              <w:rPr>
                <w:color w:val="000000"/>
                <w:sz w:val="22"/>
                <w:szCs w:val="22"/>
              </w:rPr>
              <w:t>Kastengren</w:t>
            </w:r>
            <w:proofErr w:type="spellEnd"/>
            <w:r w:rsidRPr="00480409">
              <w:rPr>
                <w:color w:val="000000"/>
                <w:sz w:val="22"/>
                <w:szCs w:val="22"/>
              </w:rPr>
              <w:t xml:space="preserve">, A.B. Swantek, and T.R. Meyer, “Synchrotron x-ray interrogation of turbulent gas-liquid mixing in cryogenic rocket sprays,” AIAA J. 55(12), 4306-4313, 2017; </w:t>
            </w:r>
            <w:r w:rsidRPr="00480409">
              <w:rPr>
                <w:sz w:val="22"/>
              </w:rPr>
              <w:t>doi.org/</w:t>
            </w:r>
            <w:r w:rsidRPr="00480409">
              <w:rPr>
                <w:color w:val="000000"/>
                <w:sz w:val="22"/>
                <w:szCs w:val="22"/>
              </w:rPr>
              <w:t>10.2514/1.J055938.</w:t>
            </w:r>
          </w:p>
        </w:tc>
      </w:tr>
      <w:tr w:rsidR="00AB113E" w:rsidRPr="00480409" w14:paraId="6A21C3A1" w14:textId="77777777" w:rsidTr="002A52DC">
        <w:trPr>
          <w:trHeight w:val="780"/>
        </w:trPr>
        <w:tc>
          <w:tcPr>
            <w:tcW w:w="660" w:type="dxa"/>
            <w:tcBorders>
              <w:top w:val="nil"/>
              <w:left w:val="nil"/>
              <w:bottom w:val="nil"/>
              <w:right w:val="nil"/>
            </w:tcBorders>
            <w:shd w:val="clear" w:color="000000" w:fill="FFFFFF"/>
            <w:noWrap/>
          </w:tcPr>
          <w:p w14:paraId="157F1F7A" w14:textId="09F3E719" w:rsidR="00AB113E" w:rsidRPr="00480409" w:rsidRDefault="00AB113E" w:rsidP="00AB113E">
            <w:pPr>
              <w:jc w:val="right"/>
              <w:rPr>
                <w:color w:val="000000"/>
                <w:sz w:val="22"/>
                <w:szCs w:val="22"/>
              </w:rPr>
            </w:pPr>
            <w:r w:rsidRPr="00480409">
              <w:rPr>
                <w:color w:val="000000"/>
                <w:sz w:val="22"/>
                <w:szCs w:val="22"/>
              </w:rPr>
              <w:t>75.</w:t>
            </w:r>
          </w:p>
        </w:tc>
        <w:tc>
          <w:tcPr>
            <w:tcW w:w="9160" w:type="dxa"/>
            <w:tcBorders>
              <w:top w:val="nil"/>
              <w:left w:val="nil"/>
              <w:bottom w:val="nil"/>
              <w:right w:val="nil"/>
            </w:tcBorders>
            <w:shd w:val="clear" w:color="000000" w:fill="FFFFFF"/>
          </w:tcPr>
          <w:p w14:paraId="48E73D26" w14:textId="1C71E45B" w:rsidR="00AB113E" w:rsidRPr="00480409" w:rsidRDefault="00AB113E" w:rsidP="00AB113E">
            <w:pPr>
              <w:jc w:val="both"/>
              <w:rPr>
                <w:color w:val="000000"/>
                <w:sz w:val="22"/>
                <w:szCs w:val="22"/>
              </w:rPr>
            </w:pPr>
            <w:r w:rsidRPr="00480409">
              <w:rPr>
                <w:color w:val="000000"/>
                <w:sz w:val="22"/>
                <w:szCs w:val="22"/>
              </w:rPr>
              <w:t xml:space="preserve">B.R. Halls, P. Hsu, N. Jiang, E.S. Legge, J.J. Felver, M.N. Slipchenko, S. Roy, T.R. Meyer, and J.R. Gord, “kHz-rate four-dimensional fluorescence tomography using an ultraviolet-tunable narrowband burst-mode optical parametric oscillator,” Optica 4(8), 897-902, 2017; </w:t>
            </w:r>
            <w:r w:rsidRPr="00480409">
              <w:rPr>
                <w:sz w:val="22"/>
              </w:rPr>
              <w:t>doi.org/</w:t>
            </w:r>
            <w:r w:rsidRPr="00480409">
              <w:rPr>
                <w:color w:val="000000"/>
                <w:sz w:val="22"/>
                <w:szCs w:val="22"/>
              </w:rPr>
              <w:t>10.1364/OPTICA.4.000897.</w:t>
            </w:r>
          </w:p>
        </w:tc>
      </w:tr>
      <w:tr w:rsidR="00AB113E" w:rsidRPr="00480409" w14:paraId="71945360" w14:textId="77777777" w:rsidTr="002A52DC">
        <w:trPr>
          <w:trHeight w:val="780"/>
        </w:trPr>
        <w:tc>
          <w:tcPr>
            <w:tcW w:w="660" w:type="dxa"/>
            <w:tcBorders>
              <w:top w:val="nil"/>
              <w:left w:val="nil"/>
              <w:bottom w:val="nil"/>
              <w:right w:val="nil"/>
            </w:tcBorders>
            <w:shd w:val="clear" w:color="000000" w:fill="FFFFFF"/>
            <w:noWrap/>
          </w:tcPr>
          <w:p w14:paraId="2C5AD5C0" w14:textId="65C5FDF4" w:rsidR="00AB113E" w:rsidRPr="00480409" w:rsidRDefault="00AB113E" w:rsidP="00AB113E">
            <w:pPr>
              <w:jc w:val="right"/>
              <w:rPr>
                <w:color w:val="000000"/>
                <w:sz w:val="22"/>
                <w:szCs w:val="22"/>
              </w:rPr>
            </w:pPr>
            <w:r w:rsidRPr="00480409">
              <w:rPr>
                <w:color w:val="000000"/>
                <w:sz w:val="22"/>
                <w:szCs w:val="22"/>
              </w:rPr>
              <w:t>74.</w:t>
            </w:r>
          </w:p>
        </w:tc>
        <w:tc>
          <w:tcPr>
            <w:tcW w:w="9160" w:type="dxa"/>
            <w:tcBorders>
              <w:top w:val="nil"/>
              <w:left w:val="nil"/>
              <w:bottom w:val="nil"/>
              <w:right w:val="nil"/>
            </w:tcBorders>
            <w:shd w:val="clear" w:color="000000" w:fill="FFFFFF"/>
          </w:tcPr>
          <w:p w14:paraId="33C6ED8F" w14:textId="2BE58682" w:rsidR="00AB113E" w:rsidRPr="00480409" w:rsidRDefault="00AB113E" w:rsidP="00AB113E">
            <w:pPr>
              <w:jc w:val="both"/>
              <w:rPr>
                <w:color w:val="000000"/>
                <w:sz w:val="22"/>
                <w:szCs w:val="22"/>
              </w:rPr>
            </w:pPr>
            <w:r w:rsidRPr="00480409">
              <w:rPr>
                <w:color w:val="000000"/>
                <w:sz w:val="22"/>
                <w:szCs w:val="22"/>
              </w:rPr>
              <w:t xml:space="preserve">B.R. Halls, N. Jiang, T.R. Meyer, S. Roy, M.N. Slipchenko, J.R. Gord, “4D spatio-temporal evolution of combustion intermediates in turbulent flames using burst-mode volumetric laser-induced fluorescence,” Opt. Lett. 42(14), 2830-2833, 2017; </w:t>
            </w:r>
            <w:r w:rsidRPr="00480409">
              <w:rPr>
                <w:sz w:val="22"/>
              </w:rPr>
              <w:t>doi.org/</w:t>
            </w:r>
            <w:r w:rsidRPr="00480409">
              <w:rPr>
                <w:color w:val="000000"/>
                <w:sz w:val="22"/>
                <w:szCs w:val="22"/>
              </w:rPr>
              <w:t>10.1364/OL.42.002830.</w:t>
            </w:r>
          </w:p>
        </w:tc>
      </w:tr>
      <w:tr w:rsidR="00AB113E" w:rsidRPr="00480409" w14:paraId="69D5BB1E" w14:textId="77777777" w:rsidTr="002A52DC">
        <w:trPr>
          <w:trHeight w:val="549"/>
        </w:trPr>
        <w:tc>
          <w:tcPr>
            <w:tcW w:w="660" w:type="dxa"/>
            <w:tcBorders>
              <w:top w:val="nil"/>
              <w:left w:val="nil"/>
              <w:bottom w:val="nil"/>
              <w:right w:val="nil"/>
            </w:tcBorders>
            <w:shd w:val="clear" w:color="000000" w:fill="FFFFFF"/>
            <w:noWrap/>
          </w:tcPr>
          <w:p w14:paraId="624F6E34" w14:textId="25DB8882" w:rsidR="00AB113E" w:rsidRPr="00480409" w:rsidRDefault="00AB113E" w:rsidP="00AB113E">
            <w:pPr>
              <w:jc w:val="right"/>
              <w:rPr>
                <w:color w:val="000000"/>
                <w:sz w:val="22"/>
                <w:szCs w:val="22"/>
              </w:rPr>
            </w:pPr>
            <w:r w:rsidRPr="00480409">
              <w:rPr>
                <w:color w:val="000000"/>
                <w:sz w:val="22"/>
                <w:szCs w:val="22"/>
              </w:rPr>
              <w:t xml:space="preserve">73. </w:t>
            </w:r>
          </w:p>
        </w:tc>
        <w:tc>
          <w:tcPr>
            <w:tcW w:w="9160" w:type="dxa"/>
            <w:tcBorders>
              <w:top w:val="nil"/>
              <w:left w:val="nil"/>
              <w:bottom w:val="nil"/>
              <w:right w:val="nil"/>
            </w:tcBorders>
            <w:shd w:val="clear" w:color="000000" w:fill="FFFFFF"/>
          </w:tcPr>
          <w:p w14:paraId="1C43A320" w14:textId="0343F41E" w:rsidR="00AB113E" w:rsidRPr="00480409" w:rsidRDefault="00AB113E" w:rsidP="00AB113E">
            <w:pPr>
              <w:jc w:val="both"/>
              <w:rPr>
                <w:color w:val="000000"/>
                <w:sz w:val="22"/>
                <w:szCs w:val="22"/>
              </w:rPr>
            </w:pPr>
            <w:r w:rsidRPr="00480409">
              <w:rPr>
                <w:color w:val="000000"/>
                <w:sz w:val="22"/>
                <w:szCs w:val="22"/>
              </w:rPr>
              <w:t xml:space="preserve">C.E. Dedic, T.R. Meyer, and J.B. Michael, “Single-shot ultrafast coherent anti-Stokes Raman scattering of vibrational/rotational nonequilibrium,” Optica 4(5), 563-570, 2017; </w:t>
            </w:r>
            <w:r w:rsidRPr="00480409">
              <w:rPr>
                <w:sz w:val="22"/>
              </w:rPr>
              <w:t>doi.org/</w:t>
            </w:r>
            <w:r w:rsidRPr="00480409">
              <w:rPr>
                <w:color w:val="000000"/>
                <w:sz w:val="22"/>
                <w:szCs w:val="22"/>
              </w:rPr>
              <w:t>10.1364/OPTICA.4.000563.</w:t>
            </w:r>
          </w:p>
        </w:tc>
      </w:tr>
      <w:tr w:rsidR="00AB113E" w:rsidRPr="00480409" w14:paraId="0A0517B2" w14:textId="77777777" w:rsidTr="002A52DC">
        <w:trPr>
          <w:trHeight w:val="549"/>
        </w:trPr>
        <w:tc>
          <w:tcPr>
            <w:tcW w:w="660" w:type="dxa"/>
            <w:tcBorders>
              <w:top w:val="nil"/>
              <w:left w:val="nil"/>
              <w:bottom w:val="nil"/>
              <w:right w:val="nil"/>
            </w:tcBorders>
            <w:shd w:val="clear" w:color="000000" w:fill="FFFFFF"/>
            <w:noWrap/>
          </w:tcPr>
          <w:p w14:paraId="47786C74" w14:textId="42E38DF7" w:rsidR="00AB113E" w:rsidRPr="00480409" w:rsidRDefault="00AB113E" w:rsidP="00AB113E">
            <w:pPr>
              <w:jc w:val="right"/>
              <w:rPr>
                <w:color w:val="000000"/>
                <w:sz w:val="22"/>
                <w:szCs w:val="22"/>
              </w:rPr>
            </w:pPr>
            <w:r w:rsidRPr="00480409">
              <w:rPr>
                <w:color w:val="000000"/>
                <w:sz w:val="22"/>
                <w:szCs w:val="22"/>
              </w:rPr>
              <w:t>72.</w:t>
            </w:r>
          </w:p>
        </w:tc>
        <w:tc>
          <w:tcPr>
            <w:tcW w:w="9160" w:type="dxa"/>
            <w:tcBorders>
              <w:top w:val="nil"/>
              <w:left w:val="nil"/>
              <w:bottom w:val="nil"/>
              <w:right w:val="nil"/>
            </w:tcBorders>
            <w:shd w:val="clear" w:color="000000" w:fill="FFFFFF"/>
          </w:tcPr>
          <w:p w14:paraId="71E56FF6" w14:textId="1BE478CA" w:rsidR="00AB113E" w:rsidRPr="00480409" w:rsidRDefault="00AB113E" w:rsidP="00AB113E">
            <w:pPr>
              <w:jc w:val="both"/>
              <w:rPr>
                <w:color w:val="000000"/>
                <w:sz w:val="22"/>
                <w:szCs w:val="22"/>
              </w:rPr>
            </w:pPr>
            <w:r w:rsidRPr="00480409">
              <w:rPr>
                <w:color w:val="000000"/>
                <w:sz w:val="22"/>
                <w:szCs w:val="22"/>
              </w:rPr>
              <w:t xml:space="preserve">B.R. Halls, J.R. Gord, T.R. Meyer, D.J. Thul, M.N. Slipchenko, and S. Roy, “20-kHz-rate three-dimensional tomographic imaging of the concentration field in a turbulent jet,” Proceedings of the Combustion Institute 36(3), 4611-4618, 2017; </w:t>
            </w:r>
            <w:r w:rsidRPr="00480409">
              <w:rPr>
                <w:sz w:val="22"/>
              </w:rPr>
              <w:t>doi.org/</w:t>
            </w:r>
            <w:r w:rsidRPr="00480409">
              <w:rPr>
                <w:color w:val="000000"/>
                <w:sz w:val="22"/>
                <w:szCs w:val="22"/>
              </w:rPr>
              <w:t>10.1016/j.proci.2016.07.007.</w:t>
            </w:r>
          </w:p>
        </w:tc>
      </w:tr>
      <w:tr w:rsidR="00AB113E" w:rsidRPr="00480409" w14:paraId="1DDDA507" w14:textId="77777777" w:rsidTr="002A52DC">
        <w:trPr>
          <w:trHeight w:val="780"/>
        </w:trPr>
        <w:tc>
          <w:tcPr>
            <w:tcW w:w="660" w:type="dxa"/>
            <w:tcBorders>
              <w:top w:val="nil"/>
              <w:left w:val="nil"/>
              <w:bottom w:val="nil"/>
              <w:right w:val="nil"/>
            </w:tcBorders>
            <w:shd w:val="clear" w:color="000000" w:fill="FFFFFF"/>
            <w:noWrap/>
          </w:tcPr>
          <w:p w14:paraId="006ACDBA" w14:textId="763DB1F6" w:rsidR="00AB113E" w:rsidRPr="00480409" w:rsidRDefault="00AB113E" w:rsidP="00AB113E">
            <w:pPr>
              <w:jc w:val="right"/>
              <w:rPr>
                <w:color w:val="000000"/>
                <w:sz w:val="22"/>
                <w:szCs w:val="22"/>
              </w:rPr>
            </w:pPr>
            <w:r w:rsidRPr="00480409">
              <w:rPr>
                <w:color w:val="000000"/>
                <w:sz w:val="22"/>
                <w:szCs w:val="22"/>
              </w:rPr>
              <w:t>71.</w:t>
            </w:r>
          </w:p>
        </w:tc>
        <w:tc>
          <w:tcPr>
            <w:tcW w:w="9160" w:type="dxa"/>
            <w:tcBorders>
              <w:top w:val="nil"/>
              <w:left w:val="nil"/>
              <w:bottom w:val="nil"/>
              <w:right w:val="nil"/>
            </w:tcBorders>
            <w:shd w:val="clear" w:color="000000" w:fill="FFFFFF"/>
          </w:tcPr>
          <w:p w14:paraId="1C6305AE" w14:textId="52286BDC" w:rsidR="00AB113E" w:rsidRPr="00480409" w:rsidRDefault="00AB113E" w:rsidP="00AB113E">
            <w:pPr>
              <w:jc w:val="both"/>
              <w:rPr>
                <w:color w:val="000000"/>
                <w:sz w:val="22"/>
                <w:szCs w:val="22"/>
              </w:rPr>
            </w:pPr>
            <w:r w:rsidRPr="00480409">
              <w:rPr>
                <w:color w:val="000000"/>
                <w:sz w:val="22"/>
                <w:szCs w:val="22"/>
              </w:rPr>
              <w:t xml:space="preserve">B.R. Halls, C.D. Radke, B.J. Reuter, A.L. </w:t>
            </w:r>
            <w:proofErr w:type="spellStart"/>
            <w:r w:rsidRPr="00480409">
              <w:rPr>
                <w:color w:val="000000"/>
                <w:sz w:val="22"/>
                <w:szCs w:val="22"/>
              </w:rPr>
              <w:t>Kastengren</w:t>
            </w:r>
            <w:proofErr w:type="spellEnd"/>
            <w:r w:rsidRPr="00480409">
              <w:rPr>
                <w:color w:val="000000"/>
                <w:sz w:val="22"/>
                <w:szCs w:val="22"/>
              </w:rPr>
              <w:t xml:space="preserve">, J.R. Gord, and T.R. Meyer, “High-speed, two-dimensional synchrotron white-beam x-ray radiography of spray breakup and atomization,” Opt. Express 25(2), 1605-1617, 2017; </w:t>
            </w:r>
            <w:r w:rsidRPr="00480409">
              <w:rPr>
                <w:sz w:val="22"/>
              </w:rPr>
              <w:t>doi.org/</w:t>
            </w:r>
            <w:r w:rsidRPr="00480409">
              <w:rPr>
                <w:color w:val="000000"/>
                <w:sz w:val="22"/>
                <w:szCs w:val="22"/>
              </w:rPr>
              <w:t>10.1364/OE.25.001605.</w:t>
            </w:r>
          </w:p>
        </w:tc>
      </w:tr>
      <w:tr w:rsidR="00AB113E" w:rsidRPr="00480409" w14:paraId="3A5AF463" w14:textId="77777777" w:rsidTr="002A52DC">
        <w:trPr>
          <w:trHeight w:val="780"/>
        </w:trPr>
        <w:tc>
          <w:tcPr>
            <w:tcW w:w="660" w:type="dxa"/>
            <w:tcBorders>
              <w:top w:val="nil"/>
              <w:left w:val="nil"/>
              <w:bottom w:val="nil"/>
              <w:right w:val="nil"/>
            </w:tcBorders>
            <w:shd w:val="clear" w:color="000000" w:fill="FFFFFF"/>
            <w:noWrap/>
          </w:tcPr>
          <w:p w14:paraId="5B10C117" w14:textId="76CF0C27" w:rsidR="00AB113E" w:rsidRPr="00480409" w:rsidRDefault="00AB113E" w:rsidP="00AB113E">
            <w:pPr>
              <w:jc w:val="right"/>
              <w:rPr>
                <w:color w:val="000000"/>
                <w:sz w:val="22"/>
                <w:szCs w:val="22"/>
              </w:rPr>
            </w:pPr>
            <w:r w:rsidRPr="00480409">
              <w:rPr>
                <w:color w:val="000000"/>
                <w:sz w:val="22"/>
                <w:szCs w:val="22"/>
              </w:rPr>
              <w:t>70.</w:t>
            </w:r>
          </w:p>
        </w:tc>
        <w:tc>
          <w:tcPr>
            <w:tcW w:w="9160" w:type="dxa"/>
            <w:tcBorders>
              <w:top w:val="nil"/>
              <w:left w:val="nil"/>
              <w:bottom w:val="nil"/>
              <w:right w:val="nil"/>
            </w:tcBorders>
            <w:shd w:val="clear" w:color="000000" w:fill="FFFFFF"/>
          </w:tcPr>
          <w:p w14:paraId="2CCC72C0" w14:textId="55D1ADDC" w:rsidR="00AB113E" w:rsidRPr="00480409" w:rsidRDefault="00AB113E" w:rsidP="00AB113E">
            <w:pPr>
              <w:jc w:val="both"/>
              <w:rPr>
                <w:color w:val="000000"/>
                <w:sz w:val="22"/>
                <w:szCs w:val="22"/>
              </w:rPr>
            </w:pPr>
            <w:r w:rsidRPr="00480409">
              <w:rPr>
                <w:color w:val="000000"/>
                <w:sz w:val="22"/>
                <w:szCs w:val="22"/>
              </w:rPr>
              <w:t xml:space="preserve">T.R. Meyer, B.R. Halls, N. Jiang, M.N. Slipchenko, S. Roy, and J.R. Gord, “High-speed, three-dimensional tomographic laser-induced incandescence imaging of soot volume fraction in turbulent flames,” Opt. Express 24(26), 29547-29555, 2016; </w:t>
            </w:r>
            <w:r w:rsidRPr="00480409">
              <w:rPr>
                <w:sz w:val="22"/>
              </w:rPr>
              <w:t>doi.org/</w:t>
            </w:r>
            <w:r w:rsidRPr="00480409">
              <w:rPr>
                <w:color w:val="000000"/>
                <w:sz w:val="22"/>
                <w:szCs w:val="22"/>
              </w:rPr>
              <w:t>10.1364/OE.24.029547.</w:t>
            </w:r>
          </w:p>
        </w:tc>
      </w:tr>
      <w:tr w:rsidR="00AB113E" w:rsidRPr="00480409" w14:paraId="6F8ABA2A" w14:textId="77777777" w:rsidTr="002A52DC">
        <w:trPr>
          <w:trHeight w:val="780"/>
        </w:trPr>
        <w:tc>
          <w:tcPr>
            <w:tcW w:w="660" w:type="dxa"/>
            <w:tcBorders>
              <w:top w:val="nil"/>
              <w:left w:val="nil"/>
              <w:bottom w:val="nil"/>
              <w:right w:val="nil"/>
            </w:tcBorders>
            <w:shd w:val="clear" w:color="000000" w:fill="FFFFFF"/>
            <w:noWrap/>
          </w:tcPr>
          <w:p w14:paraId="4E5E3C20" w14:textId="0C2897E1" w:rsidR="00AB113E" w:rsidRPr="00480409" w:rsidRDefault="00AB113E" w:rsidP="00AB113E">
            <w:pPr>
              <w:jc w:val="right"/>
              <w:rPr>
                <w:color w:val="000000"/>
                <w:sz w:val="22"/>
                <w:szCs w:val="22"/>
              </w:rPr>
            </w:pPr>
            <w:r w:rsidRPr="00480409">
              <w:rPr>
                <w:color w:val="000000"/>
                <w:sz w:val="22"/>
                <w:szCs w:val="22"/>
              </w:rPr>
              <w:t>69.</w:t>
            </w:r>
          </w:p>
        </w:tc>
        <w:tc>
          <w:tcPr>
            <w:tcW w:w="9160" w:type="dxa"/>
            <w:tcBorders>
              <w:top w:val="nil"/>
              <w:left w:val="nil"/>
              <w:bottom w:val="nil"/>
              <w:right w:val="nil"/>
            </w:tcBorders>
            <w:shd w:val="clear" w:color="000000" w:fill="FFFFFF"/>
          </w:tcPr>
          <w:p w14:paraId="10358061" w14:textId="0E83373F" w:rsidR="00AB113E" w:rsidRPr="00480409" w:rsidRDefault="00AB113E" w:rsidP="00AB113E">
            <w:pPr>
              <w:jc w:val="both"/>
              <w:rPr>
                <w:color w:val="000000"/>
                <w:sz w:val="22"/>
                <w:szCs w:val="22"/>
              </w:rPr>
            </w:pPr>
            <w:r w:rsidRPr="00480409">
              <w:rPr>
                <w:color w:val="000000"/>
                <w:sz w:val="22"/>
                <w:szCs w:val="22"/>
              </w:rPr>
              <w:t>J.D. Miller, N. Jiang, M.N. Slipchenko, J.G. Mance, T.R. Meyer, S. Roy, and J.R. Gord, “Spatiotemporal analysis of turbulent jets enabled by 100</w:t>
            </w:r>
            <w:r w:rsidRPr="00480409">
              <w:rPr>
                <w:rFonts w:ascii="Palatino" w:hAnsi="Palatino" w:cs="Palatino"/>
                <w:color w:val="000000"/>
                <w:sz w:val="22"/>
                <w:szCs w:val="22"/>
              </w:rPr>
              <w:t>‑</w:t>
            </w:r>
            <w:r w:rsidRPr="00480409">
              <w:rPr>
                <w:color w:val="000000"/>
                <w:sz w:val="22"/>
                <w:szCs w:val="22"/>
              </w:rPr>
              <w:t>kHz, 100</w:t>
            </w:r>
            <w:r w:rsidRPr="00480409">
              <w:rPr>
                <w:rFonts w:ascii="Palatino" w:hAnsi="Palatino" w:cs="Palatino"/>
                <w:color w:val="000000"/>
                <w:sz w:val="22"/>
                <w:szCs w:val="22"/>
              </w:rPr>
              <w:t>‑</w:t>
            </w:r>
            <w:r w:rsidRPr="00480409">
              <w:rPr>
                <w:color w:val="000000"/>
                <w:sz w:val="22"/>
                <w:szCs w:val="22"/>
              </w:rPr>
              <w:t>ms burst</w:t>
            </w:r>
            <w:r w:rsidRPr="00480409">
              <w:rPr>
                <w:rFonts w:ascii="Palatino" w:hAnsi="Palatino" w:cs="Palatino"/>
                <w:color w:val="000000"/>
                <w:sz w:val="22"/>
                <w:szCs w:val="22"/>
              </w:rPr>
              <w:t>‑</w:t>
            </w:r>
            <w:r w:rsidRPr="00480409">
              <w:rPr>
                <w:color w:val="000000"/>
                <w:sz w:val="22"/>
                <w:szCs w:val="22"/>
              </w:rPr>
              <w:t xml:space="preserve">mode particle image velocimetry,” Exp. Fluids 57, 192(1-17), 2016; </w:t>
            </w:r>
            <w:r w:rsidRPr="00480409">
              <w:rPr>
                <w:sz w:val="22"/>
              </w:rPr>
              <w:t>doi.org/</w:t>
            </w:r>
            <w:r w:rsidRPr="00480409">
              <w:rPr>
                <w:color w:val="000000"/>
                <w:sz w:val="22"/>
                <w:szCs w:val="22"/>
              </w:rPr>
              <w:t>10.1007/s00348-016-2279-5.</w:t>
            </w:r>
          </w:p>
        </w:tc>
      </w:tr>
      <w:tr w:rsidR="00AB113E" w:rsidRPr="00480409" w14:paraId="16043C48" w14:textId="77777777" w:rsidTr="002A52DC">
        <w:trPr>
          <w:trHeight w:val="780"/>
        </w:trPr>
        <w:tc>
          <w:tcPr>
            <w:tcW w:w="660" w:type="dxa"/>
            <w:tcBorders>
              <w:top w:val="nil"/>
              <w:left w:val="nil"/>
              <w:bottom w:val="nil"/>
              <w:right w:val="nil"/>
            </w:tcBorders>
            <w:shd w:val="clear" w:color="000000" w:fill="FFFFFF"/>
            <w:noWrap/>
          </w:tcPr>
          <w:p w14:paraId="3814CE8D" w14:textId="099A9EE6" w:rsidR="00AB113E" w:rsidRPr="00480409" w:rsidRDefault="00AB113E" w:rsidP="00AB113E">
            <w:pPr>
              <w:jc w:val="right"/>
              <w:rPr>
                <w:color w:val="000000"/>
                <w:sz w:val="22"/>
                <w:szCs w:val="22"/>
              </w:rPr>
            </w:pPr>
            <w:r w:rsidRPr="00480409">
              <w:rPr>
                <w:color w:val="000000"/>
                <w:sz w:val="22"/>
                <w:szCs w:val="22"/>
              </w:rPr>
              <w:t>68.</w:t>
            </w:r>
          </w:p>
        </w:tc>
        <w:tc>
          <w:tcPr>
            <w:tcW w:w="9160" w:type="dxa"/>
            <w:tcBorders>
              <w:top w:val="nil"/>
              <w:left w:val="nil"/>
              <w:bottom w:val="nil"/>
              <w:right w:val="nil"/>
            </w:tcBorders>
            <w:shd w:val="clear" w:color="000000" w:fill="FFFFFF"/>
          </w:tcPr>
          <w:p w14:paraId="1144C347" w14:textId="10BDF924" w:rsidR="00AB113E" w:rsidRPr="00480409" w:rsidRDefault="00AB113E" w:rsidP="00AB113E">
            <w:pPr>
              <w:jc w:val="both"/>
              <w:rPr>
                <w:color w:val="000000"/>
                <w:sz w:val="22"/>
                <w:szCs w:val="22"/>
              </w:rPr>
            </w:pPr>
            <w:r w:rsidRPr="00480409">
              <w:rPr>
                <w:color w:val="000000"/>
                <w:sz w:val="22"/>
                <w:szCs w:val="22"/>
              </w:rPr>
              <w:t xml:space="preserve">B.R. Halls, S. Roy, J.R. Gord, A.L. </w:t>
            </w:r>
            <w:proofErr w:type="spellStart"/>
            <w:r w:rsidRPr="00480409">
              <w:rPr>
                <w:color w:val="000000"/>
                <w:sz w:val="22"/>
                <w:szCs w:val="22"/>
              </w:rPr>
              <w:t>Kastengren</w:t>
            </w:r>
            <w:proofErr w:type="spellEnd"/>
            <w:r w:rsidRPr="00480409">
              <w:rPr>
                <w:color w:val="000000"/>
                <w:sz w:val="22"/>
                <w:szCs w:val="22"/>
              </w:rPr>
              <w:t xml:space="preserve">, and T.R. Meyer, “Quantitative imaging of single-shot liquid distributions in sprays using broadband flash x-ray radiography,” Int. J. Multiphas. Flow 87, 241-249, 2016; </w:t>
            </w:r>
            <w:r w:rsidRPr="00480409">
              <w:rPr>
                <w:sz w:val="22"/>
              </w:rPr>
              <w:t>doi.org/</w:t>
            </w:r>
            <w:r w:rsidRPr="00480409">
              <w:rPr>
                <w:color w:val="000000"/>
                <w:sz w:val="22"/>
                <w:szCs w:val="22"/>
              </w:rPr>
              <w:t>10.1016/j.ijmultiphaseflow.2016.09.007.</w:t>
            </w:r>
          </w:p>
        </w:tc>
      </w:tr>
      <w:tr w:rsidR="00AB113E" w:rsidRPr="00480409" w14:paraId="5005A0DD" w14:textId="77777777" w:rsidTr="002A52DC">
        <w:trPr>
          <w:trHeight w:val="780"/>
        </w:trPr>
        <w:tc>
          <w:tcPr>
            <w:tcW w:w="660" w:type="dxa"/>
            <w:tcBorders>
              <w:top w:val="nil"/>
              <w:left w:val="nil"/>
              <w:bottom w:val="nil"/>
              <w:right w:val="nil"/>
            </w:tcBorders>
            <w:shd w:val="clear" w:color="000000" w:fill="FFFFFF"/>
            <w:noWrap/>
          </w:tcPr>
          <w:p w14:paraId="3B89668E" w14:textId="4B738714" w:rsidR="00AB113E" w:rsidRPr="00480409" w:rsidRDefault="00AB113E" w:rsidP="00AB113E">
            <w:pPr>
              <w:jc w:val="right"/>
              <w:rPr>
                <w:color w:val="000000"/>
                <w:sz w:val="22"/>
                <w:szCs w:val="22"/>
              </w:rPr>
            </w:pPr>
            <w:r w:rsidRPr="00480409">
              <w:rPr>
                <w:color w:val="000000"/>
                <w:sz w:val="22"/>
                <w:szCs w:val="22"/>
              </w:rPr>
              <w:t>67.</w:t>
            </w:r>
          </w:p>
        </w:tc>
        <w:tc>
          <w:tcPr>
            <w:tcW w:w="9160" w:type="dxa"/>
            <w:tcBorders>
              <w:top w:val="nil"/>
              <w:left w:val="nil"/>
              <w:bottom w:val="nil"/>
              <w:right w:val="nil"/>
            </w:tcBorders>
            <w:shd w:val="clear" w:color="000000" w:fill="FFFFFF"/>
          </w:tcPr>
          <w:p w14:paraId="21302B9B" w14:textId="0D097EBB" w:rsidR="00AB113E" w:rsidRPr="00480409" w:rsidRDefault="00AB113E" w:rsidP="00AB113E">
            <w:pPr>
              <w:jc w:val="both"/>
              <w:rPr>
                <w:color w:val="000000"/>
                <w:sz w:val="22"/>
                <w:szCs w:val="22"/>
              </w:rPr>
            </w:pPr>
            <w:r w:rsidRPr="00480409">
              <w:rPr>
                <w:color w:val="000000"/>
                <w:sz w:val="22"/>
                <w:szCs w:val="22"/>
              </w:rPr>
              <w:t xml:space="preserve">B.R. Halls, D.J. Thul, D. Michaelis, S. Roy, T.R. Meyer, J.R. Gord, “Single-shot, volumetrically illuminated, three-dimensional, tomographic laser-induced-fluorescence imaging in a gaseous free jet,” Opt. Express 24(9), 10040-10049, 2016; </w:t>
            </w:r>
            <w:r w:rsidRPr="00480409">
              <w:rPr>
                <w:sz w:val="22"/>
              </w:rPr>
              <w:t>doi.org/</w:t>
            </w:r>
            <w:r w:rsidRPr="00480409">
              <w:rPr>
                <w:color w:val="000000"/>
                <w:sz w:val="22"/>
                <w:szCs w:val="22"/>
              </w:rPr>
              <w:t>10.1364/OE.24.010040.</w:t>
            </w:r>
          </w:p>
        </w:tc>
      </w:tr>
      <w:tr w:rsidR="00AB113E" w:rsidRPr="00480409" w14:paraId="25D4F9DF" w14:textId="77777777" w:rsidTr="002A52DC">
        <w:trPr>
          <w:trHeight w:val="780"/>
        </w:trPr>
        <w:tc>
          <w:tcPr>
            <w:tcW w:w="660" w:type="dxa"/>
            <w:tcBorders>
              <w:top w:val="nil"/>
              <w:left w:val="nil"/>
              <w:bottom w:val="nil"/>
              <w:right w:val="nil"/>
            </w:tcBorders>
            <w:shd w:val="clear" w:color="000000" w:fill="FFFFFF"/>
            <w:noWrap/>
          </w:tcPr>
          <w:p w14:paraId="02F92A09" w14:textId="47363587" w:rsidR="00AB113E" w:rsidRPr="00480409" w:rsidRDefault="00AB113E" w:rsidP="00AB113E">
            <w:pPr>
              <w:jc w:val="right"/>
              <w:rPr>
                <w:color w:val="000000"/>
                <w:sz w:val="22"/>
                <w:szCs w:val="22"/>
              </w:rPr>
            </w:pPr>
            <w:r w:rsidRPr="00480409">
              <w:rPr>
                <w:color w:val="000000"/>
                <w:sz w:val="22"/>
                <w:szCs w:val="22"/>
              </w:rPr>
              <w:t>66.</w:t>
            </w:r>
          </w:p>
        </w:tc>
        <w:tc>
          <w:tcPr>
            <w:tcW w:w="9160" w:type="dxa"/>
            <w:tcBorders>
              <w:top w:val="nil"/>
              <w:left w:val="nil"/>
              <w:bottom w:val="nil"/>
              <w:right w:val="nil"/>
            </w:tcBorders>
            <w:shd w:val="clear" w:color="000000" w:fill="FFFFFF"/>
          </w:tcPr>
          <w:p w14:paraId="2BCE5664" w14:textId="5AB5DB6F" w:rsidR="00AB113E" w:rsidRPr="00480409" w:rsidRDefault="00AB113E" w:rsidP="00AB113E">
            <w:pPr>
              <w:jc w:val="both"/>
              <w:rPr>
                <w:color w:val="000000"/>
                <w:sz w:val="22"/>
                <w:szCs w:val="22"/>
                <w:lang w:val="en"/>
              </w:rPr>
            </w:pPr>
            <w:r w:rsidRPr="00480409">
              <w:rPr>
                <w:color w:val="000000"/>
                <w:sz w:val="22"/>
                <w:szCs w:val="22"/>
              </w:rPr>
              <w:t xml:space="preserve">B. </w:t>
            </w:r>
            <w:r w:rsidRPr="00480409">
              <w:rPr>
                <w:color w:val="000000"/>
                <w:sz w:val="22"/>
                <w:szCs w:val="22"/>
                <w:lang w:val="en"/>
              </w:rPr>
              <w:t>Münster</w:t>
            </w:r>
            <w:proofErr w:type="spellStart"/>
            <w:r w:rsidRPr="00480409">
              <w:rPr>
                <w:color w:val="000000"/>
                <w:sz w:val="22"/>
                <w:szCs w:val="22"/>
              </w:rPr>
              <w:t>johann</w:t>
            </w:r>
            <w:proofErr w:type="spellEnd"/>
            <w:r w:rsidRPr="00480409">
              <w:rPr>
                <w:color w:val="000000"/>
                <w:sz w:val="22"/>
                <w:szCs w:val="22"/>
              </w:rPr>
              <w:t xml:space="preserve">, F.J.T. Huber, T.C. Klima, S. Holfelder, S.R. Engel, J.D. Miller, T.R. Meyer, and S. Will, “Potential of two-line atomic fluorescence for temperature imaging in turbulent indium-oxide-producing flames,” J. </w:t>
            </w:r>
            <w:proofErr w:type="spellStart"/>
            <w:r w:rsidRPr="00480409">
              <w:rPr>
                <w:color w:val="000000"/>
                <w:sz w:val="22"/>
                <w:szCs w:val="22"/>
              </w:rPr>
              <w:t>Nanopart</w:t>
            </w:r>
            <w:proofErr w:type="spellEnd"/>
            <w:r w:rsidRPr="00480409">
              <w:rPr>
                <w:color w:val="000000"/>
                <w:sz w:val="22"/>
                <w:szCs w:val="22"/>
              </w:rPr>
              <w:t xml:space="preserve">. Res. 17, 459(1-10), 2015; </w:t>
            </w:r>
            <w:r w:rsidRPr="00480409">
              <w:rPr>
                <w:sz w:val="22"/>
              </w:rPr>
              <w:t>doi.org/</w:t>
            </w:r>
            <w:r w:rsidRPr="00480409">
              <w:rPr>
                <w:color w:val="000000"/>
                <w:sz w:val="22"/>
                <w:szCs w:val="22"/>
              </w:rPr>
              <w:t>10.1007/s11051-015-3263-3.</w:t>
            </w:r>
          </w:p>
        </w:tc>
      </w:tr>
      <w:tr w:rsidR="00AB113E" w:rsidRPr="00480409" w14:paraId="67583DC7" w14:textId="77777777" w:rsidTr="002A52DC">
        <w:trPr>
          <w:trHeight w:val="780"/>
        </w:trPr>
        <w:tc>
          <w:tcPr>
            <w:tcW w:w="660" w:type="dxa"/>
            <w:tcBorders>
              <w:top w:val="nil"/>
              <w:left w:val="nil"/>
              <w:bottom w:val="nil"/>
              <w:right w:val="nil"/>
            </w:tcBorders>
            <w:shd w:val="clear" w:color="000000" w:fill="FFFFFF"/>
            <w:noWrap/>
          </w:tcPr>
          <w:p w14:paraId="7682ABB0" w14:textId="372D2A79" w:rsidR="00AB113E" w:rsidRPr="00480409" w:rsidRDefault="00AB113E" w:rsidP="00AB113E">
            <w:pPr>
              <w:jc w:val="right"/>
              <w:rPr>
                <w:color w:val="000000"/>
                <w:sz w:val="22"/>
                <w:szCs w:val="22"/>
              </w:rPr>
            </w:pPr>
            <w:r w:rsidRPr="00480409">
              <w:rPr>
                <w:color w:val="000000"/>
                <w:sz w:val="22"/>
                <w:szCs w:val="22"/>
              </w:rPr>
              <w:t>65.</w:t>
            </w:r>
          </w:p>
        </w:tc>
        <w:tc>
          <w:tcPr>
            <w:tcW w:w="9160" w:type="dxa"/>
            <w:tcBorders>
              <w:top w:val="nil"/>
              <w:left w:val="nil"/>
              <w:bottom w:val="nil"/>
              <w:right w:val="nil"/>
            </w:tcBorders>
            <w:shd w:val="clear" w:color="000000" w:fill="FFFFFF"/>
          </w:tcPr>
          <w:p w14:paraId="0E016A50" w14:textId="0C328ECC" w:rsidR="00AB113E" w:rsidRPr="00480409" w:rsidRDefault="00AB113E" w:rsidP="00AB113E">
            <w:pPr>
              <w:jc w:val="both"/>
              <w:rPr>
                <w:color w:val="000000"/>
                <w:sz w:val="22"/>
                <w:szCs w:val="22"/>
              </w:rPr>
            </w:pPr>
            <w:r w:rsidRPr="00480409">
              <w:rPr>
                <w:color w:val="000000"/>
                <w:sz w:val="22"/>
                <w:szCs w:val="22"/>
              </w:rPr>
              <w:t>J.D. Miller, C.E. Dedic, and T.R. Meyer, “Vibrational femtosecond/picosecond coherent anti-Stokes Raman scattering with enhanced temperature sensitivity for flame thermometry from 300–2400 K,” J. Raman Spectrosc.</w:t>
            </w:r>
            <w:r w:rsidRPr="00480409">
              <w:rPr>
                <w:rFonts w:eastAsia="MS Mincho"/>
              </w:rPr>
              <w:t xml:space="preserve"> </w:t>
            </w:r>
            <w:r w:rsidRPr="00480409">
              <w:rPr>
                <w:color w:val="000000"/>
                <w:sz w:val="22"/>
                <w:szCs w:val="22"/>
              </w:rPr>
              <w:t xml:space="preserve">46(8), 702-707, 2015; </w:t>
            </w:r>
            <w:r w:rsidRPr="00480409">
              <w:rPr>
                <w:sz w:val="22"/>
              </w:rPr>
              <w:t>doi.org/</w:t>
            </w:r>
            <w:r w:rsidRPr="00480409">
              <w:rPr>
                <w:color w:val="000000"/>
                <w:sz w:val="22"/>
                <w:szCs w:val="22"/>
              </w:rPr>
              <w:t>10.1002/jrs.4725.</w:t>
            </w:r>
          </w:p>
        </w:tc>
      </w:tr>
      <w:tr w:rsidR="00AB113E" w:rsidRPr="00480409" w14:paraId="50D706B6" w14:textId="77777777" w:rsidTr="002A52DC">
        <w:trPr>
          <w:trHeight w:val="270"/>
        </w:trPr>
        <w:tc>
          <w:tcPr>
            <w:tcW w:w="660" w:type="dxa"/>
            <w:tcBorders>
              <w:top w:val="nil"/>
              <w:left w:val="nil"/>
              <w:bottom w:val="nil"/>
              <w:right w:val="nil"/>
            </w:tcBorders>
            <w:shd w:val="clear" w:color="000000" w:fill="FFFFFF"/>
            <w:noWrap/>
          </w:tcPr>
          <w:p w14:paraId="3F46D668" w14:textId="40026B42" w:rsidR="00AB113E" w:rsidRPr="00480409" w:rsidRDefault="00AB113E" w:rsidP="00AB113E">
            <w:pPr>
              <w:jc w:val="right"/>
              <w:rPr>
                <w:color w:val="000000"/>
                <w:sz w:val="22"/>
                <w:szCs w:val="22"/>
              </w:rPr>
            </w:pPr>
            <w:r w:rsidRPr="00480409">
              <w:rPr>
                <w:color w:val="000000"/>
                <w:sz w:val="22"/>
                <w:szCs w:val="22"/>
              </w:rPr>
              <w:t>64.</w:t>
            </w:r>
          </w:p>
        </w:tc>
        <w:tc>
          <w:tcPr>
            <w:tcW w:w="9160" w:type="dxa"/>
            <w:tcBorders>
              <w:top w:val="nil"/>
              <w:left w:val="nil"/>
              <w:bottom w:val="nil"/>
              <w:right w:val="nil"/>
            </w:tcBorders>
            <w:shd w:val="clear" w:color="000000" w:fill="FFFFFF"/>
          </w:tcPr>
          <w:p w14:paraId="1B9C28D4" w14:textId="31173E79" w:rsidR="00AB113E" w:rsidRPr="00480409" w:rsidRDefault="00AB113E" w:rsidP="00AB113E">
            <w:pPr>
              <w:jc w:val="both"/>
              <w:rPr>
                <w:color w:val="000000"/>
                <w:sz w:val="22"/>
                <w:szCs w:val="22"/>
              </w:rPr>
            </w:pPr>
            <w:r w:rsidRPr="00480409">
              <w:rPr>
                <w:color w:val="000000"/>
                <w:sz w:val="22"/>
                <w:szCs w:val="22"/>
              </w:rPr>
              <w:t xml:space="preserve">C.D. Radke, J.P. </w:t>
            </w:r>
            <w:proofErr w:type="spellStart"/>
            <w:r w:rsidRPr="00480409">
              <w:rPr>
                <w:color w:val="000000"/>
                <w:sz w:val="22"/>
                <w:szCs w:val="22"/>
              </w:rPr>
              <w:t>McManamen</w:t>
            </w:r>
            <w:proofErr w:type="spellEnd"/>
            <w:r w:rsidRPr="00480409">
              <w:rPr>
                <w:color w:val="000000"/>
                <w:sz w:val="22"/>
                <w:szCs w:val="22"/>
              </w:rPr>
              <w:t xml:space="preserve">, A.L. </w:t>
            </w:r>
            <w:proofErr w:type="spellStart"/>
            <w:r w:rsidRPr="00480409">
              <w:rPr>
                <w:color w:val="000000"/>
                <w:sz w:val="22"/>
                <w:szCs w:val="22"/>
              </w:rPr>
              <w:t>Kastengren</w:t>
            </w:r>
            <w:proofErr w:type="spellEnd"/>
            <w:r w:rsidRPr="00480409">
              <w:rPr>
                <w:color w:val="000000"/>
                <w:sz w:val="22"/>
                <w:szCs w:val="22"/>
              </w:rPr>
              <w:t xml:space="preserve">, B.R. Halls, and T.R. Meyer, “Quantitative time-averaged gas and liquid distributions using x-ray fluorescence and radiography in atomizing sprays,” Opt. Lett. 40(9), 2029-2032, 2015; </w:t>
            </w:r>
            <w:r w:rsidRPr="00480409">
              <w:rPr>
                <w:sz w:val="22"/>
              </w:rPr>
              <w:t>doi.org/</w:t>
            </w:r>
            <w:r w:rsidRPr="00480409">
              <w:rPr>
                <w:color w:val="000000"/>
                <w:sz w:val="22"/>
                <w:szCs w:val="22"/>
              </w:rPr>
              <w:t xml:space="preserve">10.1364/OL.40.002029 (featured in Advanced Photon Source Science Highlights 12.10.2015). </w:t>
            </w:r>
          </w:p>
        </w:tc>
      </w:tr>
      <w:tr w:rsidR="00AB113E" w:rsidRPr="00480409" w14:paraId="445AAEE4" w14:textId="77777777" w:rsidTr="002A52DC">
        <w:trPr>
          <w:trHeight w:val="780"/>
        </w:trPr>
        <w:tc>
          <w:tcPr>
            <w:tcW w:w="660" w:type="dxa"/>
            <w:tcBorders>
              <w:top w:val="nil"/>
              <w:left w:val="nil"/>
              <w:bottom w:val="nil"/>
              <w:right w:val="nil"/>
            </w:tcBorders>
            <w:shd w:val="clear" w:color="000000" w:fill="FFFFFF"/>
            <w:noWrap/>
          </w:tcPr>
          <w:p w14:paraId="642948B6" w14:textId="00EB8C5E" w:rsidR="00AB113E" w:rsidRPr="00480409" w:rsidRDefault="00AB113E" w:rsidP="00AB113E">
            <w:pPr>
              <w:jc w:val="right"/>
              <w:rPr>
                <w:color w:val="000000"/>
                <w:sz w:val="22"/>
                <w:szCs w:val="22"/>
              </w:rPr>
            </w:pPr>
            <w:r w:rsidRPr="00480409">
              <w:rPr>
                <w:color w:val="000000"/>
                <w:sz w:val="22"/>
                <w:szCs w:val="22"/>
              </w:rPr>
              <w:t>63.</w:t>
            </w:r>
          </w:p>
        </w:tc>
        <w:tc>
          <w:tcPr>
            <w:tcW w:w="9160" w:type="dxa"/>
            <w:tcBorders>
              <w:top w:val="nil"/>
              <w:left w:val="nil"/>
              <w:bottom w:val="nil"/>
              <w:right w:val="nil"/>
            </w:tcBorders>
            <w:shd w:val="clear" w:color="000000" w:fill="FFFFFF"/>
          </w:tcPr>
          <w:p w14:paraId="1ED74ABB" w14:textId="02199042" w:rsidR="00AB113E" w:rsidRPr="00480409" w:rsidRDefault="00AB113E" w:rsidP="00AB113E">
            <w:pPr>
              <w:jc w:val="both"/>
              <w:rPr>
                <w:color w:val="000000"/>
                <w:sz w:val="22"/>
                <w:szCs w:val="22"/>
              </w:rPr>
            </w:pPr>
            <w:r w:rsidRPr="00480409">
              <w:rPr>
                <w:color w:val="000000"/>
                <w:sz w:val="22"/>
                <w:szCs w:val="22"/>
              </w:rPr>
              <w:t xml:space="preserve">J.B. Michael, P. Venkateswaran, C.R. Shaddix, and T.R. Meyer, “Effects of repetitive pulsing on multi-kHz planar laser-induced incandescence imaging in laminar and turbulent flames,” Appl. Opt. 54(11), 3331-3344, 2015; </w:t>
            </w:r>
            <w:r w:rsidRPr="00480409">
              <w:rPr>
                <w:sz w:val="22"/>
              </w:rPr>
              <w:t>doi.org/</w:t>
            </w:r>
            <w:r w:rsidRPr="00480409">
              <w:rPr>
                <w:color w:val="000000"/>
                <w:sz w:val="22"/>
                <w:szCs w:val="22"/>
              </w:rPr>
              <w:t>10.1364/AO.54.003331.</w:t>
            </w:r>
          </w:p>
        </w:tc>
      </w:tr>
      <w:tr w:rsidR="00AB113E" w:rsidRPr="00480409" w14:paraId="5268C15F" w14:textId="77777777" w:rsidTr="002A52DC">
        <w:trPr>
          <w:trHeight w:val="780"/>
        </w:trPr>
        <w:tc>
          <w:tcPr>
            <w:tcW w:w="660" w:type="dxa"/>
            <w:tcBorders>
              <w:top w:val="nil"/>
              <w:left w:val="nil"/>
              <w:bottom w:val="nil"/>
              <w:right w:val="nil"/>
            </w:tcBorders>
            <w:shd w:val="clear" w:color="000000" w:fill="FFFFFF"/>
            <w:noWrap/>
          </w:tcPr>
          <w:p w14:paraId="65F43B31" w14:textId="415BA79C" w:rsidR="00AB113E" w:rsidRPr="00480409" w:rsidRDefault="00AB113E" w:rsidP="00AB113E">
            <w:pPr>
              <w:jc w:val="right"/>
              <w:rPr>
                <w:color w:val="000000"/>
                <w:sz w:val="22"/>
                <w:szCs w:val="22"/>
              </w:rPr>
            </w:pPr>
            <w:r w:rsidRPr="00480409">
              <w:rPr>
                <w:color w:val="000000"/>
                <w:sz w:val="22"/>
                <w:szCs w:val="22"/>
              </w:rPr>
              <w:t>62.</w:t>
            </w:r>
          </w:p>
        </w:tc>
        <w:tc>
          <w:tcPr>
            <w:tcW w:w="9160" w:type="dxa"/>
            <w:tcBorders>
              <w:top w:val="nil"/>
              <w:left w:val="nil"/>
              <w:bottom w:val="nil"/>
              <w:right w:val="nil"/>
            </w:tcBorders>
            <w:shd w:val="clear" w:color="000000" w:fill="FFFFFF"/>
          </w:tcPr>
          <w:p w14:paraId="658FA2E3" w14:textId="6B888B5F" w:rsidR="00AB113E" w:rsidRPr="00480409" w:rsidRDefault="00AB113E" w:rsidP="00AB113E">
            <w:pPr>
              <w:jc w:val="both"/>
              <w:rPr>
                <w:color w:val="000000"/>
                <w:sz w:val="22"/>
                <w:szCs w:val="22"/>
              </w:rPr>
            </w:pPr>
            <w:r w:rsidRPr="00480409">
              <w:rPr>
                <w:color w:val="000000"/>
                <w:sz w:val="22"/>
                <w:szCs w:val="22"/>
              </w:rPr>
              <w:t xml:space="preserve">B.R. Halls, T.R. Meyer, and A.L. </w:t>
            </w:r>
            <w:proofErr w:type="spellStart"/>
            <w:r w:rsidRPr="00480409">
              <w:rPr>
                <w:color w:val="000000"/>
                <w:sz w:val="22"/>
                <w:szCs w:val="22"/>
              </w:rPr>
              <w:t>Kastengren</w:t>
            </w:r>
            <w:proofErr w:type="spellEnd"/>
            <w:r w:rsidRPr="00480409">
              <w:rPr>
                <w:color w:val="000000"/>
                <w:sz w:val="22"/>
                <w:szCs w:val="22"/>
              </w:rPr>
              <w:t xml:space="preserve">, “Quantitative measurement of binary liquid distributions using multiple-tracer x-ray fluorescence and radiography,” Opt. Express 23(2), 1730-1739, 2015; </w:t>
            </w:r>
            <w:r w:rsidRPr="00480409">
              <w:rPr>
                <w:sz w:val="22"/>
              </w:rPr>
              <w:t>doi.org/</w:t>
            </w:r>
            <w:r w:rsidRPr="00480409">
              <w:rPr>
                <w:color w:val="000000"/>
                <w:sz w:val="22"/>
                <w:szCs w:val="22"/>
              </w:rPr>
              <w:t>10.1364/OE.23.001730.</w:t>
            </w:r>
          </w:p>
        </w:tc>
      </w:tr>
      <w:tr w:rsidR="00AB113E" w:rsidRPr="00480409" w14:paraId="6191ADA8" w14:textId="77777777" w:rsidTr="002A52DC">
        <w:trPr>
          <w:trHeight w:val="780"/>
        </w:trPr>
        <w:tc>
          <w:tcPr>
            <w:tcW w:w="660" w:type="dxa"/>
            <w:tcBorders>
              <w:top w:val="nil"/>
              <w:left w:val="nil"/>
              <w:bottom w:val="nil"/>
              <w:right w:val="nil"/>
            </w:tcBorders>
            <w:shd w:val="clear" w:color="000000" w:fill="FFFFFF"/>
            <w:noWrap/>
          </w:tcPr>
          <w:p w14:paraId="17CF2A5D" w14:textId="7033B3F3" w:rsidR="00AB113E" w:rsidRPr="00480409" w:rsidRDefault="00AB113E" w:rsidP="00AB113E">
            <w:pPr>
              <w:jc w:val="right"/>
              <w:rPr>
                <w:color w:val="000000"/>
                <w:sz w:val="22"/>
                <w:szCs w:val="22"/>
              </w:rPr>
            </w:pPr>
            <w:r w:rsidRPr="00480409">
              <w:rPr>
                <w:color w:val="000000"/>
                <w:sz w:val="22"/>
                <w:szCs w:val="22"/>
              </w:rPr>
              <w:lastRenderedPageBreak/>
              <w:t>61.</w:t>
            </w:r>
          </w:p>
        </w:tc>
        <w:tc>
          <w:tcPr>
            <w:tcW w:w="9160" w:type="dxa"/>
            <w:tcBorders>
              <w:top w:val="nil"/>
              <w:left w:val="nil"/>
              <w:bottom w:val="nil"/>
              <w:right w:val="nil"/>
            </w:tcBorders>
            <w:shd w:val="clear" w:color="000000" w:fill="FFFFFF"/>
          </w:tcPr>
          <w:p w14:paraId="0198E4E4" w14:textId="2128DD78" w:rsidR="00AB113E" w:rsidRPr="00480409" w:rsidRDefault="00AB113E" w:rsidP="00AB113E">
            <w:pPr>
              <w:jc w:val="both"/>
              <w:rPr>
                <w:bCs/>
                <w:color w:val="000000"/>
                <w:sz w:val="22"/>
                <w:szCs w:val="22"/>
              </w:rPr>
            </w:pPr>
            <w:r w:rsidRPr="00480409">
              <w:rPr>
                <w:color w:val="000000"/>
                <w:sz w:val="22"/>
                <w:szCs w:val="22"/>
              </w:rPr>
              <w:t>C.E. Dedic, J.D. Miller, and T.R. Meyer, “</w:t>
            </w:r>
            <w:r w:rsidRPr="00480409">
              <w:rPr>
                <w:bCs/>
                <w:color w:val="000000"/>
                <w:sz w:val="22"/>
                <w:szCs w:val="22"/>
              </w:rPr>
              <w:t xml:space="preserve">Dual-pump vibrational/rotational femtosecond/picosecond coherent anti-Stokes Raman scattering temperature and species measurements,” Opt. Lett. 39(23), 6608-6611, 2014; </w:t>
            </w:r>
            <w:r w:rsidRPr="00480409">
              <w:rPr>
                <w:sz w:val="22"/>
              </w:rPr>
              <w:t>doi.org/</w:t>
            </w:r>
            <w:r w:rsidRPr="00480409">
              <w:rPr>
                <w:bCs/>
                <w:color w:val="000000"/>
                <w:sz w:val="22"/>
                <w:szCs w:val="22"/>
              </w:rPr>
              <w:t>10.1364/OL.39.006608.</w:t>
            </w:r>
          </w:p>
        </w:tc>
      </w:tr>
      <w:tr w:rsidR="00AB113E" w:rsidRPr="00480409" w14:paraId="64D906C3" w14:textId="77777777" w:rsidTr="002A52DC">
        <w:trPr>
          <w:trHeight w:val="780"/>
        </w:trPr>
        <w:tc>
          <w:tcPr>
            <w:tcW w:w="660" w:type="dxa"/>
            <w:tcBorders>
              <w:top w:val="nil"/>
              <w:left w:val="nil"/>
              <w:bottom w:val="nil"/>
              <w:right w:val="nil"/>
            </w:tcBorders>
            <w:shd w:val="clear" w:color="000000" w:fill="FFFFFF"/>
            <w:noWrap/>
          </w:tcPr>
          <w:p w14:paraId="2CBFF407" w14:textId="1D3F1BC1" w:rsidR="00AB113E" w:rsidRPr="00480409" w:rsidRDefault="00AB113E" w:rsidP="00AB113E">
            <w:pPr>
              <w:jc w:val="right"/>
              <w:rPr>
                <w:color w:val="000000"/>
                <w:sz w:val="22"/>
                <w:szCs w:val="22"/>
              </w:rPr>
            </w:pPr>
            <w:r w:rsidRPr="00480409">
              <w:rPr>
                <w:color w:val="000000"/>
                <w:sz w:val="22"/>
                <w:szCs w:val="22"/>
              </w:rPr>
              <w:t>60.</w:t>
            </w:r>
          </w:p>
        </w:tc>
        <w:tc>
          <w:tcPr>
            <w:tcW w:w="9160" w:type="dxa"/>
            <w:tcBorders>
              <w:top w:val="nil"/>
              <w:left w:val="nil"/>
              <w:bottom w:val="nil"/>
              <w:right w:val="nil"/>
            </w:tcBorders>
            <w:shd w:val="clear" w:color="000000" w:fill="FFFFFF"/>
          </w:tcPr>
          <w:p w14:paraId="5B01885C" w14:textId="597CC6D8" w:rsidR="00AB113E" w:rsidRPr="00480409" w:rsidRDefault="00AB113E" w:rsidP="00AB113E">
            <w:pPr>
              <w:jc w:val="both"/>
              <w:rPr>
                <w:color w:val="000000"/>
                <w:sz w:val="22"/>
                <w:szCs w:val="22"/>
              </w:rPr>
            </w:pPr>
            <w:r w:rsidRPr="00480409">
              <w:rPr>
                <w:color w:val="000000"/>
                <w:sz w:val="22"/>
                <w:szCs w:val="22"/>
              </w:rPr>
              <w:t xml:space="preserve">S. Roy, J.D. Miller, M.N. Slipchenko, P.S. Hsu, J.G. Mance, T.R. Meyer, and J.R. Gord, “100-ps-pulse-duration, 100-Joule burst-mode laser for kHz–MHz flow diagnostics,” Opt. Lett. 39(22), 6462-6465, 2014; </w:t>
            </w:r>
            <w:r w:rsidRPr="00480409">
              <w:rPr>
                <w:sz w:val="22"/>
              </w:rPr>
              <w:t>doi.org/</w:t>
            </w:r>
            <w:r w:rsidRPr="00480409">
              <w:rPr>
                <w:color w:val="000000"/>
                <w:sz w:val="22"/>
                <w:szCs w:val="22"/>
              </w:rPr>
              <w:t>10.1364/OL.39.006462.</w:t>
            </w:r>
          </w:p>
        </w:tc>
      </w:tr>
      <w:tr w:rsidR="00AB113E" w:rsidRPr="00480409" w14:paraId="058CFFD2" w14:textId="77777777" w:rsidTr="002A52DC">
        <w:trPr>
          <w:trHeight w:val="780"/>
        </w:trPr>
        <w:tc>
          <w:tcPr>
            <w:tcW w:w="660" w:type="dxa"/>
            <w:tcBorders>
              <w:top w:val="nil"/>
              <w:left w:val="nil"/>
              <w:bottom w:val="nil"/>
              <w:right w:val="nil"/>
            </w:tcBorders>
            <w:shd w:val="clear" w:color="000000" w:fill="FFFFFF"/>
            <w:noWrap/>
          </w:tcPr>
          <w:p w14:paraId="74E562C5" w14:textId="4F626F2F" w:rsidR="00AB113E" w:rsidRPr="00480409" w:rsidRDefault="00AB113E" w:rsidP="00AB113E">
            <w:pPr>
              <w:jc w:val="right"/>
              <w:rPr>
                <w:color w:val="000000"/>
                <w:sz w:val="22"/>
                <w:szCs w:val="22"/>
              </w:rPr>
            </w:pPr>
            <w:r w:rsidRPr="00480409">
              <w:rPr>
                <w:color w:val="000000"/>
                <w:sz w:val="22"/>
                <w:szCs w:val="22"/>
              </w:rPr>
              <w:t>59.</w:t>
            </w:r>
          </w:p>
        </w:tc>
        <w:tc>
          <w:tcPr>
            <w:tcW w:w="9160" w:type="dxa"/>
            <w:tcBorders>
              <w:top w:val="nil"/>
              <w:left w:val="nil"/>
              <w:bottom w:val="nil"/>
              <w:right w:val="nil"/>
            </w:tcBorders>
            <w:shd w:val="clear" w:color="000000" w:fill="FFFFFF"/>
          </w:tcPr>
          <w:p w14:paraId="1F0B0A0B" w14:textId="3904A095" w:rsidR="00AB113E" w:rsidRPr="00480409" w:rsidRDefault="00AB113E" w:rsidP="00AB113E">
            <w:pPr>
              <w:jc w:val="both"/>
              <w:rPr>
                <w:color w:val="000000"/>
                <w:sz w:val="22"/>
                <w:szCs w:val="22"/>
              </w:rPr>
            </w:pPr>
            <w:r w:rsidRPr="00480409">
              <w:rPr>
                <w:color w:val="000000"/>
                <w:sz w:val="22"/>
                <w:szCs w:val="22"/>
              </w:rPr>
              <w:t xml:space="preserve">M.N. Slipchenko, J.D. Miller, S. Roy, T.R. Meyer, J.G. Mance, and J.R. Gord, "100  kHz, 100  ms, 400  J burst-mode laser with dual-wavelength diode-pumped amplifiers," Opt. Lett. 39(16), 4735–4738, 2014; </w:t>
            </w:r>
            <w:r w:rsidRPr="00480409">
              <w:rPr>
                <w:sz w:val="22"/>
              </w:rPr>
              <w:t>doi.org/</w:t>
            </w:r>
            <w:r w:rsidRPr="00480409">
              <w:rPr>
                <w:color w:val="000000"/>
                <w:sz w:val="22"/>
                <w:szCs w:val="22"/>
              </w:rPr>
              <w:t>10.1364/OL.39.004735.</w:t>
            </w:r>
          </w:p>
        </w:tc>
      </w:tr>
      <w:tr w:rsidR="00AB113E" w:rsidRPr="00480409" w14:paraId="4669D8B9" w14:textId="77777777" w:rsidTr="002A52DC">
        <w:trPr>
          <w:trHeight w:val="780"/>
        </w:trPr>
        <w:tc>
          <w:tcPr>
            <w:tcW w:w="660" w:type="dxa"/>
            <w:tcBorders>
              <w:top w:val="nil"/>
              <w:left w:val="nil"/>
              <w:bottom w:val="nil"/>
              <w:right w:val="nil"/>
            </w:tcBorders>
            <w:shd w:val="clear" w:color="000000" w:fill="FFFFFF"/>
            <w:noWrap/>
            <w:hideMark/>
          </w:tcPr>
          <w:p w14:paraId="0D3EDB22" w14:textId="3D5DA0CB" w:rsidR="00AB113E" w:rsidRPr="00480409" w:rsidRDefault="00AB113E" w:rsidP="00AB113E">
            <w:pPr>
              <w:jc w:val="right"/>
              <w:rPr>
                <w:color w:val="000000"/>
                <w:sz w:val="22"/>
                <w:szCs w:val="22"/>
              </w:rPr>
            </w:pPr>
            <w:r w:rsidRPr="00480409">
              <w:rPr>
                <w:color w:val="000000"/>
                <w:sz w:val="22"/>
                <w:szCs w:val="22"/>
              </w:rPr>
              <w:t>58.</w:t>
            </w:r>
          </w:p>
        </w:tc>
        <w:tc>
          <w:tcPr>
            <w:tcW w:w="9160" w:type="dxa"/>
            <w:tcBorders>
              <w:top w:val="nil"/>
              <w:left w:val="nil"/>
              <w:bottom w:val="nil"/>
              <w:right w:val="nil"/>
            </w:tcBorders>
            <w:shd w:val="clear" w:color="000000" w:fill="FFFFFF"/>
            <w:hideMark/>
          </w:tcPr>
          <w:p w14:paraId="3F695189" w14:textId="139C6A0E" w:rsidR="00AB113E" w:rsidRPr="00480409" w:rsidRDefault="00AB113E" w:rsidP="00AB113E">
            <w:pPr>
              <w:jc w:val="both"/>
              <w:rPr>
                <w:color w:val="000000"/>
                <w:sz w:val="22"/>
                <w:szCs w:val="22"/>
              </w:rPr>
            </w:pPr>
            <w:r w:rsidRPr="00480409">
              <w:rPr>
                <w:color w:val="000000"/>
                <w:sz w:val="22"/>
                <w:szCs w:val="22"/>
              </w:rPr>
              <w:t xml:space="preserve">J.B. Michael, P. Venkateswaran, J.D. Miller, M.N. Slipchenko, J.R. Gord, S. Roy, and T.R. Meyer, “100-kHz, thousand-frame burst-mode planar imaging in turbulent flames,” Opt. Lett. 39(4), 739-742, 2014; </w:t>
            </w:r>
            <w:r w:rsidRPr="00480409">
              <w:rPr>
                <w:sz w:val="22"/>
              </w:rPr>
              <w:t>doi.org/</w:t>
            </w:r>
            <w:r w:rsidRPr="00480409">
              <w:rPr>
                <w:color w:val="000000"/>
                <w:sz w:val="22"/>
                <w:szCs w:val="22"/>
              </w:rPr>
              <w:t>10.1364/OL.39.000739.</w:t>
            </w:r>
          </w:p>
        </w:tc>
      </w:tr>
      <w:tr w:rsidR="00AB113E" w:rsidRPr="00480409" w14:paraId="377A7005" w14:textId="77777777" w:rsidTr="0014321C">
        <w:trPr>
          <w:trHeight w:val="828"/>
        </w:trPr>
        <w:tc>
          <w:tcPr>
            <w:tcW w:w="660" w:type="dxa"/>
            <w:tcBorders>
              <w:top w:val="nil"/>
              <w:left w:val="nil"/>
              <w:bottom w:val="nil"/>
              <w:right w:val="nil"/>
            </w:tcBorders>
            <w:shd w:val="clear" w:color="000000" w:fill="FFFFFF"/>
            <w:noWrap/>
            <w:hideMark/>
          </w:tcPr>
          <w:p w14:paraId="65AC16E2" w14:textId="17A23E93" w:rsidR="00AB113E" w:rsidRPr="00480409" w:rsidRDefault="00AB113E" w:rsidP="00AB113E">
            <w:pPr>
              <w:jc w:val="right"/>
              <w:rPr>
                <w:color w:val="000000"/>
                <w:sz w:val="22"/>
                <w:szCs w:val="22"/>
              </w:rPr>
            </w:pPr>
            <w:r w:rsidRPr="00480409">
              <w:rPr>
                <w:color w:val="000000"/>
                <w:sz w:val="22"/>
                <w:szCs w:val="22"/>
              </w:rPr>
              <w:t>57.</w:t>
            </w:r>
          </w:p>
        </w:tc>
        <w:tc>
          <w:tcPr>
            <w:tcW w:w="9160" w:type="dxa"/>
            <w:tcBorders>
              <w:top w:val="nil"/>
              <w:left w:val="nil"/>
              <w:bottom w:val="nil"/>
              <w:right w:val="nil"/>
            </w:tcBorders>
            <w:shd w:val="clear" w:color="000000" w:fill="FFFFFF"/>
            <w:hideMark/>
          </w:tcPr>
          <w:p w14:paraId="15F6C89A" w14:textId="375FC019" w:rsidR="00AB113E" w:rsidRPr="00480409" w:rsidRDefault="00AB113E" w:rsidP="00AB113E">
            <w:pPr>
              <w:jc w:val="both"/>
              <w:rPr>
                <w:color w:val="000000"/>
                <w:sz w:val="22"/>
                <w:szCs w:val="22"/>
              </w:rPr>
            </w:pPr>
            <w:r w:rsidRPr="00480409">
              <w:rPr>
                <w:color w:val="000000"/>
                <w:sz w:val="22"/>
                <w:szCs w:val="22"/>
              </w:rPr>
              <w:t xml:space="preserve">H.U. Stauffer, J.D. Miller, M.N. Slipchenko, T.R. Meyer, B.D. Prince, S. Roy, and J.R. Gord, “Time- and frequency-dependent model of time-resolved coherent anti-Stokes Raman scattering (CARS) with a picosecond-duration probe pulse,” J. Chem. Phys. 140(2), 024316, 2014; </w:t>
            </w:r>
            <w:r w:rsidRPr="00480409">
              <w:rPr>
                <w:sz w:val="22"/>
              </w:rPr>
              <w:t>doi.org/</w:t>
            </w:r>
            <w:r w:rsidRPr="00480409">
              <w:rPr>
                <w:color w:val="000000"/>
                <w:sz w:val="22"/>
                <w:szCs w:val="22"/>
              </w:rPr>
              <w:t>10.1063/1.4860475.</w:t>
            </w:r>
          </w:p>
        </w:tc>
      </w:tr>
      <w:tr w:rsidR="00AB113E" w:rsidRPr="00480409" w14:paraId="13044A69" w14:textId="77777777" w:rsidTr="002A52DC">
        <w:trPr>
          <w:trHeight w:val="780"/>
        </w:trPr>
        <w:tc>
          <w:tcPr>
            <w:tcW w:w="660" w:type="dxa"/>
            <w:tcBorders>
              <w:top w:val="nil"/>
              <w:left w:val="nil"/>
              <w:bottom w:val="nil"/>
              <w:right w:val="nil"/>
            </w:tcBorders>
            <w:shd w:val="clear" w:color="000000" w:fill="FFFFFF"/>
            <w:noWrap/>
            <w:hideMark/>
          </w:tcPr>
          <w:p w14:paraId="6F2852DE" w14:textId="532AD698" w:rsidR="00AB113E" w:rsidRPr="00480409" w:rsidRDefault="00AB113E" w:rsidP="00AB113E">
            <w:pPr>
              <w:jc w:val="right"/>
              <w:rPr>
                <w:color w:val="000000"/>
                <w:sz w:val="22"/>
                <w:szCs w:val="22"/>
              </w:rPr>
            </w:pPr>
            <w:r w:rsidRPr="00480409">
              <w:rPr>
                <w:color w:val="000000"/>
                <w:sz w:val="22"/>
                <w:szCs w:val="22"/>
              </w:rPr>
              <w:t>56.</w:t>
            </w:r>
          </w:p>
        </w:tc>
        <w:tc>
          <w:tcPr>
            <w:tcW w:w="9160" w:type="dxa"/>
            <w:tcBorders>
              <w:top w:val="nil"/>
              <w:left w:val="nil"/>
              <w:bottom w:val="nil"/>
              <w:right w:val="nil"/>
            </w:tcBorders>
            <w:shd w:val="clear" w:color="000000" w:fill="FFFFFF"/>
            <w:hideMark/>
          </w:tcPr>
          <w:p w14:paraId="790013CB" w14:textId="57A91291" w:rsidR="00AB113E" w:rsidRPr="00480409" w:rsidRDefault="00AB113E" w:rsidP="00AB113E">
            <w:pPr>
              <w:jc w:val="both"/>
              <w:rPr>
                <w:color w:val="000000"/>
                <w:sz w:val="22"/>
                <w:szCs w:val="22"/>
              </w:rPr>
            </w:pPr>
            <w:r w:rsidRPr="00480409">
              <w:rPr>
                <w:color w:val="000000"/>
                <w:sz w:val="22"/>
                <w:szCs w:val="22"/>
              </w:rPr>
              <w:t xml:space="preserve">B.R. Halls, T.J. Heindel, A.L. </w:t>
            </w:r>
            <w:proofErr w:type="spellStart"/>
            <w:r w:rsidRPr="00480409">
              <w:rPr>
                <w:color w:val="000000"/>
                <w:sz w:val="22"/>
                <w:szCs w:val="22"/>
              </w:rPr>
              <w:t>Kastengren</w:t>
            </w:r>
            <w:proofErr w:type="spellEnd"/>
            <w:r w:rsidRPr="00480409">
              <w:rPr>
                <w:color w:val="000000"/>
                <w:sz w:val="22"/>
                <w:szCs w:val="22"/>
              </w:rPr>
              <w:t xml:space="preserve">, and T.R. Meyer, “Evaluation of X-ray sources for quantitative two- and three-dimensional imaging of liquid mass distribution in atomizing sprays,” Int. J. Multiphas. Flow 59, 113-120, 2014; </w:t>
            </w:r>
            <w:r w:rsidRPr="00480409">
              <w:rPr>
                <w:sz w:val="22"/>
              </w:rPr>
              <w:t>doi.org/</w:t>
            </w:r>
            <w:r w:rsidRPr="00480409">
              <w:rPr>
                <w:color w:val="000000"/>
                <w:sz w:val="22"/>
                <w:szCs w:val="22"/>
              </w:rPr>
              <w:t>10.1016/j.ijmultiphaseflow.2013.10.017.</w:t>
            </w:r>
          </w:p>
        </w:tc>
      </w:tr>
      <w:tr w:rsidR="00AB113E" w:rsidRPr="00480409" w14:paraId="4EA4651F" w14:textId="77777777" w:rsidTr="002A52DC">
        <w:trPr>
          <w:trHeight w:val="780"/>
        </w:trPr>
        <w:tc>
          <w:tcPr>
            <w:tcW w:w="660" w:type="dxa"/>
            <w:tcBorders>
              <w:top w:val="nil"/>
              <w:left w:val="nil"/>
              <w:bottom w:val="nil"/>
              <w:right w:val="nil"/>
            </w:tcBorders>
            <w:shd w:val="clear" w:color="000000" w:fill="FFFFFF"/>
            <w:noWrap/>
            <w:hideMark/>
          </w:tcPr>
          <w:p w14:paraId="26A754C5" w14:textId="30B69154" w:rsidR="00AB113E" w:rsidRPr="00480409" w:rsidRDefault="00AB113E" w:rsidP="00AB113E">
            <w:pPr>
              <w:jc w:val="right"/>
              <w:rPr>
                <w:color w:val="000000"/>
                <w:sz w:val="22"/>
                <w:szCs w:val="22"/>
              </w:rPr>
            </w:pPr>
            <w:r w:rsidRPr="00480409">
              <w:rPr>
                <w:color w:val="000000"/>
                <w:sz w:val="22"/>
                <w:szCs w:val="22"/>
              </w:rPr>
              <w:t>55.</w:t>
            </w:r>
          </w:p>
        </w:tc>
        <w:tc>
          <w:tcPr>
            <w:tcW w:w="9160" w:type="dxa"/>
            <w:tcBorders>
              <w:top w:val="nil"/>
              <w:left w:val="nil"/>
              <w:bottom w:val="nil"/>
              <w:right w:val="nil"/>
            </w:tcBorders>
            <w:shd w:val="clear" w:color="000000" w:fill="FFFFFF"/>
            <w:hideMark/>
          </w:tcPr>
          <w:p w14:paraId="7C6BCD00" w14:textId="6EAB1CC4" w:rsidR="00AB113E" w:rsidRPr="00480409" w:rsidRDefault="00AB113E" w:rsidP="00AB113E">
            <w:pPr>
              <w:jc w:val="both"/>
              <w:rPr>
                <w:color w:val="000000"/>
                <w:sz w:val="22"/>
                <w:szCs w:val="22"/>
              </w:rPr>
            </w:pPr>
            <w:r w:rsidRPr="00480409">
              <w:rPr>
                <w:color w:val="000000"/>
                <w:sz w:val="22"/>
                <w:szCs w:val="22"/>
              </w:rPr>
              <w:t xml:space="preserve">J.D. Miller, J.B. Michael, M.N. Slipchenko, S. Roy, T.R. Meyer, and J.R. Gord, “Simultaneous high-speed planar imaging of mixture fraction and velocity using a burst-mode laser,” Appl. Phys. B, 113, 93-97, 2013; </w:t>
            </w:r>
            <w:r w:rsidRPr="00480409">
              <w:rPr>
                <w:sz w:val="22"/>
              </w:rPr>
              <w:t>doi.org/</w:t>
            </w:r>
            <w:r w:rsidRPr="00480409">
              <w:rPr>
                <w:color w:val="000000"/>
                <w:sz w:val="22"/>
                <w:szCs w:val="22"/>
              </w:rPr>
              <w:t>10.1007/s00340-013-5665-1.</w:t>
            </w:r>
          </w:p>
        </w:tc>
      </w:tr>
      <w:tr w:rsidR="00AB113E" w:rsidRPr="00480409" w14:paraId="2E52AD2B" w14:textId="77777777" w:rsidTr="002A52DC">
        <w:trPr>
          <w:trHeight w:val="819"/>
        </w:trPr>
        <w:tc>
          <w:tcPr>
            <w:tcW w:w="660" w:type="dxa"/>
            <w:tcBorders>
              <w:top w:val="nil"/>
              <w:left w:val="nil"/>
              <w:bottom w:val="nil"/>
              <w:right w:val="nil"/>
            </w:tcBorders>
            <w:shd w:val="clear" w:color="000000" w:fill="FFFFFF"/>
            <w:noWrap/>
            <w:hideMark/>
          </w:tcPr>
          <w:p w14:paraId="13C8344D" w14:textId="5E4CB5C9" w:rsidR="00AB113E" w:rsidRPr="00480409" w:rsidRDefault="00AB113E" w:rsidP="00AB113E">
            <w:pPr>
              <w:jc w:val="right"/>
              <w:rPr>
                <w:color w:val="000000"/>
                <w:sz w:val="22"/>
                <w:szCs w:val="22"/>
              </w:rPr>
            </w:pPr>
            <w:r w:rsidRPr="00480409">
              <w:rPr>
                <w:color w:val="000000"/>
                <w:sz w:val="22"/>
                <w:szCs w:val="22"/>
              </w:rPr>
              <w:t>54.</w:t>
            </w:r>
          </w:p>
        </w:tc>
        <w:tc>
          <w:tcPr>
            <w:tcW w:w="9160" w:type="dxa"/>
            <w:tcBorders>
              <w:top w:val="nil"/>
              <w:left w:val="nil"/>
              <w:bottom w:val="nil"/>
              <w:right w:val="nil"/>
            </w:tcBorders>
            <w:shd w:val="clear" w:color="000000" w:fill="FFFFFF"/>
            <w:hideMark/>
          </w:tcPr>
          <w:p w14:paraId="028B1FE1" w14:textId="1651A699" w:rsidR="00AB113E" w:rsidRPr="00480409" w:rsidRDefault="00AB113E" w:rsidP="00AB113E">
            <w:pPr>
              <w:jc w:val="both"/>
              <w:rPr>
                <w:color w:val="000000"/>
                <w:sz w:val="22"/>
                <w:szCs w:val="22"/>
              </w:rPr>
            </w:pPr>
            <w:r w:rsidRPr="00480409">
              <w:rPr>
                <w:color w:val="000000"/>
                <w:sz w:val="22"/>
                <w:szCs w:val="22"/>
              </w:rPr>
              <w:t xml:space="preserve">S.R. Engel, J.D. Miller, C.E. Dedic, T. Seeger, A. </w:t>
            </w:r>
            <w:proofErr w:type="spellStart"/>
            <w:r w:rsidRPr="00480409">
              <w:rPr>
                <w:color w:val="000000"/>
                <w:sz w:val="22"/>
                <w:szCs w:val="22"/>
              </w:rPr>
              <w:t>Leipertz</w:t>
            </w:r>
            <w:proofErr w:type="spellEnd"/>
            <w:r w:rsidRPr="00480409">
              <w:rPr>
                <w:color w:val="000000"/>
                <w:sz w:val="22"/>
                <w:szCs w:val="22"/>
              </w:rPr>
              <w:t>, and T.R. Meyer, “Hybrid femtosecond/picosecond coherent anti-Stokes Raman scattering for high-speed CH</w:t>
            </w:r>
            <w:r w:rsidRPr="00480409">
              <w:rPr>
                <w:color w:val="000000"/>
                <w:sz w:val="22"/>
                <w:szCs w:val="22"/>
                <w:vertAlign w:val="subscript"/>
              </w:rPr>
              <w:t>4</w:t>
            </w:r>
            <w:r w:rsidRPr="00480409">
              <w:rPr>
                <w:color w:val="000000"/>
                <w:sz w:val="22"/>
                <w:szCs w:val="22"/>
              </w:rPr>
              <w:t>/N</w:t>
            </w:r>
            <w:r w:rsidRPr="00480409">
              <w:rPr>
                <w:color w:val="000000"/>
                <w:sz w:val="22"/>
                <w:szCs w:val="22"/>
                <w:vertAlign w:val="subscript"/>
              </w:rPr>
              <w:t xml:space="preserve">2 </w:t>
            </w:r>
            <w:r w:rsidRPr="00480409">
              <w:rPr>
                <w:color w:val="000000"/>
                <w:sz w:val="22"/>
                <w:szCs w:val="22"/>
              </w:rPr>
              <w:t xml:space="preserve">measurements in binary gas mixtures,” J. Raman Spectrosc. 44(10), 1336-1343, 2013; </w:t>
            </w:r>
            <w:r w:rsidRPr="00480409">
              <w:rPr>
                <w:sz w:val="22"/>
              </w:rPr>
              <w:t>doi.org/</w:t>
            </w:r>
            <w:r w:rsidRPr="00480409">
              <w:rPr>
                <w:color w:val="000000"/>
                <w:sz w:val="22"/>
                <w:szCs w:val="22"/>
              </w:rPr>
              <w:t>10.1002/jrs.4261.</w:t>
            </w:r>
          </w:p>
        </w:tc>
      </w:tr>
      <w:tr w:rsidR="00AB113E" w:rsidRPr="00480409" w14:paraId="5680B022" w14:textId="77777777" w:rsidTr="002A52DC">
        <w:trPr>
          <w:trHeight w:val="780"/>
        </w:trPr>
        <w:tc>
          <w:tcPr>
            <w:tcW w:w="660" w:type="dxa"/>
            <w:tcBorders>
              <w:top w:val="nil"/>
              <w:left w:val="nil"/>
              <w:bottom w:val="nil"/>
              <w:right w:val="nil"/>
            </w:tcBorders>
            <w:shd w:val="clear" w:color="000000" w:fill="FFFFFF"/>
            <w:noWrap/>
            <w:hideMark/>
          </w:tcPr>
          <w:p w14:paraId="34CA0777" w14:textId="6B4A64B1" w:rsidR="00AB113E" w:rsidRPr="00480409" w:rsidRDefault="00AB113E" w:rsidP="00AB113E">
            <w:pPr>
              <w:jc w:val="right"/>
              <w:rPr>
                <w:color w:val="000000"/>
                <w:sz w:val="22"/>
                <w:szCs w:val="22"/>
              </w:rPr>
            </w:pPr>
            <w:r w:rsidRPr="00480409">
              <w:rPr>
                <w:color w:val="000000"/>
                <w:sz w:val="22"/>
                <w:szCs w:val="22"/>
              </w:rPr>
              <w:t>53.</w:t>
            </w:r>
          </w:p>
        </w:tc>
        <w:tc>
          <w:tcPr>
            <w:tcW w:w="9160" w:type="dxa"/>
            <w:tcBorders>
              <w:top w:val="nil"/>
              <w:left w:val="nil"/>
              <w:bottom w:val="nil"/>
              <w:right w:val="nil"/>
            </w:tcBorders>
            <w:shd w:val="clear" w:color="000000" w:fill="FFFFFF"/>
            <w:hideMark/>
          </w:tcPr>
          <w:p w14:paraId="458D3D97" w14:textId="1AF2C02B" w:rsidR="00AB113E" w:rsidRPr="00480409" w:rsidRDefault="00AB113E" w:rsidP="00AB113E">
            <w:pPr>
              <w:jc w:val="both"/>
              <w:rPr>
                <w:color w:val="000000"/>
                <w:sz w:val="22"/>
                <w:szCs w:val="22"/>
              </w:rPr>
            </w:pPr>
            <w:r w:rsidRPr="00480409">
              <w:rPr>
                <w:color w:val="000000"/>
                <w:sz w:val="22"/>
                <w:szCs w:val="22"/>
              </w:rPr>
              <w:t>P. Kumar and T.R. Meyer, “Experimental and modeling study of chemical-kinetics Mechanisms for H</w:t>
            </w:r>
            <w:r w:rsidRPr="00480409">
              <w:rPr>
                <w:color w:val="000000"/>
                <w:sz w:val="22"/>
                <w:szCs w:val="22"/>
                <w:vertAlign w:val="subscript"/>
              </w:rPr>
              <w:t>2</w:t>
            </w:r>
            <w:r w:rsidRPr="00480409">
              <w:rPr>
                <w:color w:val="000000"/>
                <w:sz w:val="22"/>
                <w:szCs w:val="22"/>
              </w:rPr>
              <w:t>-NH</w:t>
            </w:r>
            <w:r w:rsidRPr="00480409">
              <w:rPr>
                <w:color w:val="000000"/>
                <w:sz w:val="22"/>
                <w:szCs w:val="22"/>
                <w:vertAlign w:val="subscript"/>
              </w:rPr>
              <w:t>3</w:t>
            </w:r>
            <w:r w:rsidRPr="00480409">
              <w:rPr>
                <w:color w:val="000000"/>
                <w:sz w:val="22"/>
                <w:szCs w:val="22"/>
              </w:rPr>
              <w:t xml:space="preserve">-Air mixtures in laminar premixed jet flames,” Fuel 108, 166-176, 2013; </w:t>
            </w:r>
            <w:r w:rsidRPr="00480409">
              <w:rPr>
                <w:sz w:val="22"/>
              </w:rPr>
              <w:t>doi.org/</w:t>
            </w:r>
            <w:r w:rsidRPr="00480409">
              <w:rPr>
                <w:color w:val="000000"/>
                <w:sz w:val="22"/>
                <w:szCs w:val="22"/>
              </w:rPr>
              <w:t>10.1016/j.fuel.2012.06.103.</w:t>
            </w:r>
          </w:p>
        </w:tc>
      </w:tr>
      <w:tr w:rsidR="00AB113E" w:rsidRPr="00480409" w14:paraId="6DC57FBC" w14:textId="77777777" w:rsidTr="002A52DC">
        <w:trPr>
          <w:trHeight w:val="1040"/>
        </w:trPr>
        <w:tc>
          <w:tcPr>
            <w:tcW w:w="660" w:type="dxa"/>
            <w:tcBorders>
              <w:top w:val="nil"/>
              <w:left w:val="nil"/>
              <w:bottom w:val="nil"/>
              <w:right w:val="nil"/>
            </w:tcBorders>
            <w:shd w:val="clear" w:color="000000" w:fill="FFFFFF"/>
            <w:noWrap/>
            <w:hideMark/>
          </w:tcPr>
          <w:p w14:paraId="21F1DFDF" w14:textId="6ABBCC27" w:rsidR="00AB113E" w:rsidRPr="00480409" w:rsidRDefault="00AB113E" w:rsidP="00AB113E">
            <w:pPr>
              <w:jc w:val="right"/>
              <w:rPr>
                <w:color w:val="000000"/>
                <w:sz w:val="22"/>
                <w:szCs w:val="22"/>
              </w:rPr>
            </w:pPr>
            <w:r w:rsidRPr="00480409">
              <w:rPr>
                <w:color w:val="000000"/>
                <w:sz w:val="22"/>
                <w:szCs w:val="22"/>
              </w:rPr>
              <w:t>52.</w:t>
            </w:r>
          </w:p>
        </w:tc>
        <w:tc>
          <w:tcPr>
            <w:tcW w:w="9160" w:type="dxa"/>
            <w:tcBorders>
              <w:top w:val="nil"/>
              <w:left w:val="nil"/>
              <w:bottom w:val="nil"/>
              <w:right w:val="nil"/>
            </w:tcBorders>
            <w:shd w:val="clear" w:color="000000" w:fill="FFFFFF"/>
            <w:hideMark/>
          </w:tcPr>
          <w:p w14:paraId="5726277B" w14:textId="645D6ED2" w:rsidR="00AB113E" w:rsidRPr="00480409" w:rsidRDefault="00AB113E" w:rsidP="00AB113E">
            <w:pPr>
              <w:jc w:val="both"/>
              <w:rPr>
                <w:color w:val="000000"/>
                <w:sz w:val="22"/>
                <w:szCs w:val="22"/>
              </w:rPr>
            </w:pPr>
            <w:r w:rsidRPr="00480409">
              <w:rPr>
                <w:color w:val="000000"/>
                <w:sz w:val="22"/>
                <w:szCs w:val="22"/>
              </w:rPr>
              <w:t xml:space="preserve">S. Roy, N. Jiang, H.U. Stauffer, J.B. Schmidt, W.D. Kulatilaka, T.R. Meyer, C.E. Bunker, and J.R. Gord, “Spatially and temporally resolved temperature and shock-speed measurements behind a laser-induced blast wave of energetic nanoparticles,” J. Appl. Phys. 113(18), 184310(1-7), 2013; </w:t>
            </w:r>
            <w:r w:rsidRPr="00480409">
              <w:rPr>
                <w:sz w:val="22"/>
              </w:rPr>
              <w:t>doi.org/</w:t>
            </w:r>
            <w:r w:rsidRPr="00480409">
              <w:rPr>
                <w:color w:val="000000"/>
                <w:sz w:val="22"/>
                <w:szCs w:val="22"/>
              </w:rPr>
              <w:t>10.1063/1.4804410.</w:t>
            </w:r>
          </w:p>
        </w:tc>
      </w:tr>
      <w:tr w:rsidR="00AB113E" w:rsidRPr="00480409" w14:paraId="56551E23" w14:textId="77777777" w:rsidTr="002A52DC">
        <w:trPr>
          <w:trHeight w:val="780"/>
        </w:trPr>
        <w:tc>
          <w:tcPr>
            <w:tcW w:w="660" w:type="dxa"/>
            <w:tcBorders>
              <w:top w:val="nil"/>
              <w:left w:val="nil"/>
              <w:bottom w:val="nil"/>
              <w:right w:val="nil"/>
            </w:tcBorders>
            <w:shd w:val="clear" w:color="000000" w:fill="FFFFFF"/>
            <w:noWrap/>
            <w:hideMark/>
          </w:tcPr>
          <w:p w14:paraId="4CC23845" w14:textId="69085EBA" w:rsidR="00AB113E" w:rsidRPr="00480409" w:rsidRDefault="00AB113E" w:rsidP="00AB113E">
            <w:pPr>
              <w:jc w:val="right"/>
              <w:rPr>
                <w:color w:val="000000"/>
                <w:sz w:val="22"/>
                <w:szCs w:val="22"/>
              </w:rPr>
            </w:pPr>
            <w:r w:rsidRPr="00480409">
              <w:rPr>
                <w:color w:val="000000"/>
                <w:sz w:val="22"/>
                <w:szCs w:val="22"/>
              </w:rPr>
              <w:t>51.</w:t>
            </w:r>
          </w:p>
        </w:tc>
        <w:tc>
          <w:tcPr>
            <w:tcW w:w="9160" w:type="dxa"/>
            <w:tcBorders>
              <w:top w:val="nil"/>
              <w:left w:val="nil"/>
              <w:bottom w:val="nil"/>
              <w:right w:val="nil"/>
            </w:tcBorders>
            <w:shd w:val="clear" w:color="000000" w:fill="FFFFFF"/>
            <w:hideMark/>
          </w:tcPr>
          <w:p w14:paraId="51F59B56" w14:textId="4CC58043" w:rsidR="00AB113E" w:rsidRPr="00480409" w:rsidRDefault="00AB113E" w:rsidP="00AB113E">
            <w:pPr>
              <w:jc w:val="both"/>
              <w:rPr>
                <w:color w:val="000000"/>
                <w:sz w:val="22"/>
                <w:szCs w:val="22"/>
              </w:rPr>
            </w:pPr>
            <w:r w:rsidRPr="00480409">
              <w:rPr>
                <w:color w:val="000000"/>
                <w:sz w:val="22"/>
                <w:szCs w:val="22"/>
              </w:rPr>
              <w:t xml:space="preserve">M.N. Slipchenko, J.D. Miller, S. Roy, J.R. Gord, and T.R. Meyer, “All-diode-pumped quasi-continuous burst-mode laser for extended high-speed planar imaging,” Opt. Express 21(1), 681-689, 2013; </w:t>
            </w:r>
            <w:r w:rsidRPr="00480409">
              <w:rPr>
                <w:sz w:val="22"/>
              </w:rPr>
              <w:t>doi.org/</w:t>
            </w:r>
            <w:r w:rsidRPr="00480409">
              <w:rPr>
                <w:color w:val="000000"/>
                <w:sz w:val="22"/>
                <w:szCs w:val="22"/>
              </w:rPr>
              <w:t>10.1364/OE.21.000681.</w:t>
            </w:r>
          </w:p>
        </w:tc>
      </w:tr>
      <w:tr w:rsidR="00AB113E" w:rsidRPr="00480409" w14:paraId="036D60E2" w14:textId="77777777" w:rsidTr="002A52DC">
        <w:trPr>
          <w:trHeight w:val="1040"/>
        </w:trPr>
        <w:tc>
          <w:tcPr>
            <w:tcW w:w="660" w:type="dxa"/>
            <w:tcBorders>
              <w:top w:val="nil"/>
              <w:left w:val="nil"/>
              <w:bottom w:val="nil"/>
              <w:right w:val="nil"/>
            </w:tcBorders>
            <w:shd w:val="clear" w:color="000000" w:fill="FFFFFF"/>
            <w:noWrap/>
            <w:hideMark/>
          </w:tcPr>
          <w:p w14:paraId="1A721423" w14:textId="702CC611" w:rsidR="00AB113E" w:rsidRPr="00480409" w:rsidRDefault="00AB113E" w:rsidP="00AB113E">
            <w:pPr>
              <w:jc w:val="right"/>
              <w:rPr>
                <w:color w:val="000000"/>
                <w:sz w:val="22"/>
                <w:szCs w:val="22"/>
              </w:rPr>
            </w:pPr>
            <w:r w:rsidRPr="00480409">
              <w:rPr>
                <w:color w:val="000000"/>
                <w:sz w:val="22"/>
                <w:szCs w:val="22"/>
              </w:rPr>
              <w:t>50.</w:t>
            </w:r>
          </w:p>
        </w:tc>
        <w:tc>
          <w:tcPr>
            <w:tcW w:w="9160" w:type="dxa"/>
            <w:tcBorders>
              <w:top w:val="nil"/>
              <w:left w:val="nil"/>
              <w:bottom w:val="nil"/>
              <w:right w:val="nil"/>
            </w:tcBorders>
            <w:shd w:val="clear" w:color="000000" w:fill="FFFFFF"/>
            <w:hideMark/>
          </w:tcPr>
          <w:p w14:paraId="257B3A04" w14:textId="17FEA283" w:rsidR="00AB113E" w:rsidRPr="00480409" w:rsidRDefault="00AB113E" w:rsidP="00AB113E">
            <w:pPr>
              <w:jc w:val="both"/>
              <w:rPr>
                <w:color w:val="000000"/>
                <w:sz w:val="22"/>
                <w:szCs w:val="22"/>
              </w:rPr>
            </w:pPr>
            <w:r w:rsidRPr="00480409">
              <w:rPr>
                <w:color w:val="000000"/>
                <w:sz w:val="22"/>
                <w:szCs w:val="22"/>
              </w:rPr>
              <w:t xml:space="preserve">M.N. Slipchenko, C.E. Moody, J.D. Miller, S. Roy, J.R. Gord, and T.R. Meyer, “Micro-optical initiation of nanoenergetic materials using a temporally tailored variable-pulse-width laser,” ASME Journal of Nanotechnology in Engineering and Medicine, Special Issue on Micro/Nano-Scale Transport Phenomena 3, 031007(1-6), 2012; </w:t>
            </w:r>
            <w:r w:rsidRPr="00480409">
              <w:rPr>
                <w:sz w:val="22"/>
              </w:rPr>
              <w:t>doi.org/</w:t>
            </w:r>
            <w:r w:rsidRPr="00480409">
              <w:rPr>
                <w:color w:val="000000"/>
                <w:sz w:val="22"/>
                <w:szCs w:val="22"/>
              </w:rPr>
              <w:t>10.1115/1.4007887.</w:t>
            </w:r>
          </w:p>
        </w:tc>
      </w:tr>
      <w:tr w:rsidR="00AB113E" w:rsidRPr="00480409" w14:paraId="15642B86" w14:textId="77777777" w:rsidTr="002A52DC">
        <w:trPr>
          <w:trHeight w:val="780"/>
        </w:trPr>
        <w:tc>
          <w:tcPr>
            <w:tcW w:w="660" w:type="dxa"/>
            <w:tcBorders>
              <w:top w:val="nil"/>
              <w:left w:val="nil"/>
              <w:bottom w:val="nil"/>
              <w:right w:val="nil"/>
            </w:tcBorders>
            <w:shd w:val="clear" w:color="000000" w:fill="FFFFFF"/>
            <w:noWrap/>
            <w:hideMark/>
          </w:tcPr>
          <w:p w14:paraId="162A5EC6" w14:textId="74892122" w:rsidR="00AB113E" w:rsidRPr="00480409" w:rsidRDefault="00AB113E" w:rsidP="00AB113E">
            <w:pPr>
              <w:jc w:val="right"/>
              <w:rPr>
                <w:color w:val="000000"/>
                <w:sz w:val="22"/>
                <w:szCs w:val="22"/>
              </w:rPr>
            </w:pPr>
            <w:r w:rsidRPr="00480409">
              <w:rPr>
                <w:color w:val="000000"/>
                <w:sz w:val="22"/>
                <w:szCs w:val="22"/>
              </w:rPr>
              <w:t>49.</w:t>
            </w:r>
          </w:p>
        </w:tc>
        <w:tc>
          <w:tcPr>
            <w:tcW w:w="9160" w:type="dxa"/>
            <w:tcBorders>
              <w:top w:val="nil"/>
              <w:left w:val="nil"/>
              <w:bottom w:val="nil"/>
              <w:right w:val="nil"/>
            </w:tcBorders>
            <w:shd w:val="clear" w:color="000000" w:fill="FFFFFF"/>
            <w:hideMark/>
          </w:tcPr>
          <w:p w14:paraId="72828CE5" w14:textId="788855AE" w:rsidR="00AB113E" w:rsidRPr="00480409" w:rsidRDefault="00AB113E" w:rsidP="00AB113E">
            <w:pPr>
              <w:jc w:val="both"/>
              <w:rPr>
                <w:color w:val="000000"/>
                <w:sz w:val="22"/>
                <w:szCs w:val="22"/>
              </w:rPr>
            </w:pPr>
            <w:r w:rsidRPr="00480409">
              <w:rPr>
                <w:color w:val="000000"/>
                <w:sz w:val="22"/>
                <w:szCs w:val="22"/>
              </w:rPr>
              <w:t xml:space="preserve">N. Jiang, J. Bruzzese, R. Patton , J. Sutton, R. Yentsch, D.V. Gaitonde, W.R. Lempert, J.D. Miller, T.R. Meyer, R. Parker, T. Wadham, M. Holden, and P.M. Danehy, “NO PLIF imaging in the CUBRC 48-inch shock tunnel,” Exp. Fluids 53, 1637-1646, 2012; </w:t>
            </w:r>
            <w:r w:rsidRPr="00480409">
              <w:rPr>
                <w:sz w:val="22"/>
              </w:rPr>
              <w:t>doi.org/</w:t>
            </w:r>
            <w:r w:rsidRPr="00480409">
              <w:rPr>
                <w:color w:val="000000"/>
                <w:sz w:val="22"/>
                <w:szCs w:val="22"/>
              </w:rPr>
              <w:t>10.1007/s00348-012-1381-6.</w:t>
            </w:r>
          </w:p>
        </w:tc>
      </w:tr>
      <w:tr w:rsidR="00AB113E" w:rsidRPr="00480409" w14:paraId="34F10549" w14:textId="77777777" w:rsidTr="002A52DC">
        <w:trPr>
          <w:trHeight w:val="780"/>
        </w:trPr>
        <w:tc>
          <w:tcPr>
            <w:tcW w:w="660" w:type="dxa"/>
            <w:tcBorders>
              <w:top w:val="nil"/>
              <w:left w:val="nil"/>
              <w:bottom w:val="nil"/>
              <w:right w:val="nil"/>
            </w:tcBorders>
            <w:shd w:val="clear" w:color="000000" w:fill="FFFFFF"/>
            <w:noWrap/>
            <w:hideMark/>
          </w:tcPr>
          <w:p w14:paraId="3EE670BF" w14:textId="7A9BB04A" w:rsidR="00AB113E" w:rsidRPr="00480409" w:rsidRDefault="00AB113E" w:rsidP="00AB113E">
            <w:pPr>
              <w:jc w:val="right"/>
              <w:rPr>
                <w:color w:val="000000"/>
                <w:sz w:val="22"/>
                <w:szCs w:val="22"/>
              </w:rPr>
            </w:pPr>
            <w:r w:rsidRPr="00480409">
              <w:rPr>
                <w:color w:val="000000"/>
                <w:sz w:val="22"/>
                <w:szCs w:val="22"/>
              </w:rPr>
              <w:t>48.</w:t>
            </w:r>
          </w:p>
        </w:tc>
        <w:tc>
          <w:tcPr>
            <w:tcW w:w="9160" w:type="dxa"/>
            <w:tcBorders>
              <w:top w:val="nil"/>
              <w:left w:val="nil"/>
              <w:bottom w:val="nil"/>
              <w:right w:val="nil"/>
            </w:tcBorders>
            <w:shd w:val="clear" w:color="000000" w:fill="FFFFFF"/>
            <w:hideMark/>
          </w:tcPr>
          <w:p w14:paraId="29802AA7" w14:textId="0828EE31" w:rsidR="00AB113E" w:rsidRPr="00480409" w:rsidRDefault="00AB113E" w:rsidP="00AB113E">
            <w:pPr>
              <w:jc w:val="both"/>
              <w:rPr>
                <w:color w:val="000000"/>
                <w:sz w:val="22"/>
                <w:szCs w:val="22"/>
              </w:rPr>
            </w:pPr>
            <w:r w:rsidRPr="00480409">
              <w:rPr>
                <w:color w:val="000000"/>
                <w:sz w:val="22"/>
                <w:szCs w:val="22"/>
              </w:rPr>
              <w:t xml:space="preserve">J.D. Miller, S.R. Engel, J. Tröger, T.R. Meyer, T. Seeger, and A. </w:t>
            </w:r>
            <w:proofErr w:type="spellStart"/>
            <w:r w:rsidRPr="00480409">
              <w:rPr>
                <w:color w:val="000000"/>
                <w:sz w:val="22"/>
                <w:szCs w:val="22"/>
              </w:rPr>
              <w:t>Leipertz</w:t>
            </w:r>
            <w:proofErr w:type="spellEnd"/>
            <w:r w:rsidRPr="00480409">
              <w:rPr>
                <w:color w:val="000000"/>
                <w:sz w:val="22"/>
                <w:szCs w:val="22"/>
              </w:rPr>
              <w:t xml:space="preserve">, “Characterization of a CH planar laser-induced fluorescence imaging system using a kHz-rate multimode-pumped optical parametric oscillator,” Appl. Opt. 51(14), 2589-2600, 2012; </w:t>
            </w:r>
            <w:r w:rsidRPr="00480409">
              <w:rPr>
                <w:sz w:val="22"/>
              </w:rPr>
              <w:t>doi.org/</w:t>
            </w:r>
            <w:r w:rsidRPr="00480409">
              <w:rPr>
                <w:color w:val="000000"/>
                <w:sz w:val="22"/>
                <w:szCs w:val="22"/>
              </w:rPr>
              <w:t>10.1364/AO.51.002589.</w:t>
            </w:r>
          </w:p>
        </w:tc>
      </w:tr>
      <w:tr w:rsidR="00AB113E" w:rsidRPr="00480409" w14:paraId="44BC490F" w14:textId="77777777" w:rsidTr="002A52DC">
        <w:trPr>
          <w:trHeight w:val="780"/>
        </w:trPr>
        <w:tc>
          <w:tcPr>
            <w:tcW w:w="660" w:type="dxa"/>
            <w:tcBorders>
              <w:top w:val="nil"/>
              <w:left w:val="nil"/>
              <w:bottom w:val="nil"/>
              <w:right w:val="nil"/>
            </w:tcBorders>
            <w:shd w:val="clear" w:color="000000" w:fill="FFFFFF"/>
            <w:noWrap/>
            <w:hideMark/>
          </w:tcPr>
          <w:p w14:paraId="1D649957" w14:textId="1F21D837" w:rsidR="00AB113E" w:rsidRPr="00480409" w:rsidRDefault="00AB113E" w:rsidP="00AB113E">
            <w:pPr>
              <w:jc w:val="right"/>
              <w:rPr>
                <w:color w:val="000000"/>
                <w:sz w:val="22"/>
                <w:szCs w:val="22"/>
              </w:rPr>
            </w:pPr>
            <w:r w:rsidRPr="00480409">
              <w:rPr>
                <w:color w:val="000000"/>
                <w:sz w:val="22"/>
                <w:szCs w:val="22"/>
              </w:rPr>
              <w:t>47.</w:t>
            </w:r>
          </w:p>
        </w:tc>
        <w:tc>
          <w:tcPr>
            <w:tcW w:w="9160" w:type="dxa"/>
            <w:tcBorders>
              <w:top w:val="nil"/>
              <w:left w:val="nil"/>
              <w:bottom w:val="nil"/>
              <w:right w:val="nil"/>
            </w:tcBorders>
            <w:shd w:val="clear" w:color="000000" w:fill="FFFFFF"/>
            <w:hideMark/>
          </w:tcPr>
          <w:p w14:paraId="375B4D96" w14:textId="2495D327" w:rsidR="00AB113E" w:rsidRPr="00480409" w:rsidRDefault="00AB113E" w:rsidP="00AB113E">
            <w:pPr>
              <w:jc w:val="both"/>
              <w:rPr>
                <w:color w:val="000000"/>
                <w:sz w:val="22"/>
                <w:szCs w:val="22"/>
              </w:rPr>
            </w:pPr>
            <w:r w:rsidRPr="00480409">
              <w:rPr>
                <w:color w:val="000000"/>
                <w:sz w:val="22"/>
                <w:szCs w:val="22"/>
              </w:rPr>
              <w:t xml:space="preserve">M.N. Slipchenko, J.D. Miller, S. Roy, J.R. Gord, S.A. Danczyk, and T.R. Meyer, “Quasi-continuous burst-mode laser for high-speed planar imaging,” Opt. Lett. 37(8), 1346-1348, 2012; </w:t>
            </w:r>
            <w:r w:rsidRPr="00480409">
              <w:rPr>
                <w:sz w:val="22"/>
              </w:rPr>
              <w:t>doi.org/</w:t>
            </w:r>
            <w:r w:rsidRPr="00480409">
              <w:rPr>
                <w:color w:val="000000"/>
                <w:sz w:val="22"/>
                <w:szCs w:val="22"/>
              </w:rPr>
              <w:t>10.1364/OL.37.001346.</w:t>
            </w:r>
          </w:p>
        </w:tc>
      </w:tr>
      <w:tr w:rsidR="00AB113E" w:rsidRPr="00480409" w14:paraId="47564AB4" w14:textId="77777777" w:rsidTr="002A52DC">
        <w:trPr>
          <w:trHeight w:val="780"/>
        </w:trPr>
        <w:tc>
          <w:tcPr>
            <w:tcW w:w="660" w:type="dxa"/>
            <w:tcBorders>
              <w:top w:val="nil"/>
              <w:left w:val="nil"/>
              <w:bottom w:val="nil"/>
              <w:right w:val="nil"/>
            </w:tcBorders>
            <w:shd w:val="clear" w:color="000000" w:fill="FFFFFF"/>
            <w:noWrap/>
            <w:hideMark/>
          </w:tcPr>
          <w:p w14:paraId="064BAEED" w14:textId="74EDB59C" w:rsidR="00AB113E" w:rsidRPr="00480409" w:rsidRDefault="00AB113E" w:rsidP="00AB113E">
            <w:pPr>
              <w:jc w:val="right"/>
              <w:rPr>
                <w:color w:val="000000"/>
                <w:sz w:val="22"/>
                <w:szCs w:val="22"/>
              </w:rPr>
            </w:pPr>
            <w:r w:rsidRPr="00480409">
              <w:rPr>
                <w:color w:val="000000"/>
                <w:sz w:val="22"/>
                <w:szCs w:val="22"/>
              </w:rPr>
              <w:t>46.</w:t>
            </w:r>
          </w:p>
        </w:tc>
        <w:tc>
          <w:tcPr>
            <w:tcW w:w="9160" w:type="dxa"/>
            <w:tcBorders>
              <w:top w:val="nil"/>
              <w:left w:val="nil"/>
              <w:bottom w:val="nil"/>
              <w:right w:val="nil"/>
            </w:tcBorders>
            <w:shd w:val="clear" w:color="000000" w:fill="FFFFFF"/>
            <w:hideMark/>
          </w:tcPr>
          <w:p w14:paraId="208271D9" w14:textId="35D820E6" w:rsidR="00AB113E" w:rsidRPr="00480409" w:rsidRDefault="00AB113E" w:rsidP="00AB113E">
            <w:pPr>
              <w:jc w:val="both"/>
              <w:rPr>
                <w:color w:val="000000"/>
                <w:sz w:val="22"/>
                <w:szCs w:val="22"/>
              </w:rPr>
            </w:pPr>
            <w:r w:rsidRPr="00480409">
              <w:rPr>
                <w:color w:val="000000"/>
                <w:sz w:val="22"/>
                <w:szCs w:val="22"/>
              </w:rPr>
              <w:t xml:space="preserve">H.U. Stauffer, J.D. Miller, S. Roy, J.R. Gord, and T.R. Meyer, “Communication: Hybrid femtosecond/picosecond rotational coherent anti-Stokes Raman scattering thermometry using a </w:t>
            </w:r>
            <w:r w:rsidRPr="00480409">
              <w:rPr>
                <w:color w:val="000000"/>
                <w:sz w:val="22"/>
                <w:szCs w:val="22"/>
              </w:rPr>
              <w:lastRenderedPageBreak/>
              <w:t xml:space="preserve">narrowband time-asymmetric probe pulse,” J. Chem. Phys. 136(11) 111101(1-4), 2012; </w:t>
            </w:r>
            <w:r w:rsidRPr="00480409">
              <w:rPr>
                <w:sz w:val="22"/>
              </w:rPr>
              <w:t>doi.org/</w:t>
            </w:r>
            <w:r w:rsidRPr="00480409">
              <w:rPr>
                <w:color w:val="000000"/>
                <w:sz w:val="22"/>
                <w:szCs w:val="22"/>
              </w:rPr>
              <w:t>10.1063/1.3693669.</w:t>
            </w:r>
          </w:p>
        </w:tc>
      </w:tr>
      <w:tr w:rsidR="00AB113E" w:rsidRPr="00480409" w14:paraId="6295DCBE" w14:textId="77777777" w:rsidTr="002A52DC">
        <w:trPr>
          <w:trHeight w:val="780"/>
        </w:trPr>
        <w:tc>
          <w:tcPr>
            <w:tcW w:w="660" w:type="dxa"/>
            <w:tcBorders>
              <w:top w:val="nil"/>
              <w:left w:val="nil"/>
              <w:bottom w:val="nil"/>
              <w:right w:val="nil"/>
            </w:tcBorders>
            <w:shd w:val="clear" w:color="000000" w:fill="FFFFFF"/>
            <w:noWrap/>
            <w:hideMark/>
          </w:tcPr>
          <w:p w14:paraId="547CB00F" w14:textId="36926DA6" w:rsidR="00AB113E" w:rsidRPr="00480409" w:rsidRDefault="00AB113E" w:rsidP="00AB113E">
            <w:pPr>
              <w:jc w:val="right"/>
              <w:rPr>
                <w:color w:val="000000"/>
                <w:sz w:val="22"/>
                <w:szCs w:val="22"/>
              </w:rPr>
            </w:pPr>
            <w:r w:rsidRPr="00480409">
              <w:rPr>
                <w:color w:val="000000"/>
                <w:sz w:val="22"/>
                <w:szCs w:val="22"/>
              </w:rPr>
              <w:lastRenderedPageBreak/>
              <w:t>45.</w:t>
            </w:r>
          </w:p>
        </w:tc>
        <w:tc>
          <w:tcPr>
            <w:tcW w:w="9160" w:type="dxa"/>
            <w:tcBorders>
              <w:top w:val="nil"/>
              <w:left w:val="nil"/>
              <w:bottom w:val="nil"/>
              <w:right w:val="nil"/>
            </w:tcBorders>
            <w:shd w:val="clear" w:color="000000" w:fill="FFFFFF"/>
            <w:hideMark/>
          </w:tcPr>
          <w:p w14:paraId="4E7B1307" w14:textId="58F0174F" w:rsidR="00AB113E" w:rsidRPr="00480409" w:rsidRDefault="00AB113E" w:rsidP="00AB113E">
            <w:pPr>
              <w:jc w:val="both"/>
              <w:rPr>
                <w:color w:val="000000"/>
                <w:sz w:val="22"/>
                <w:szCs w:val="22"/>
              </w:rPr>
            </w:pPr>
            <w:r w:rsidRPr="00480409">
              <w:rPr>
                <w:color w:val="000000"/>
                <w:sz w:val="22"/>
                <w:szCs w:val="22"/>
              </w:rPr>
              <w:t xml:space="preserve">J.D. Miller, C.E. Dedic, S. Roy, J.R. Gord, and T.R. Meyer, “Interference-free gas-phase thermometry at elevated pressure using hybrid femtosecond/picosecond rotational coherent anti-Stokes Raman scattering,” Opt. Express 20(5), 5003-5010, 2012; </w:t>
            </w:r>
            <w:r w:rsidRPr="00480409">
              <w:rPr>
                <w:sz w:val="22"/>
              </w:rPr>
              <w:t>doi.org/</w:t>
            </w:r>
            <w:r w:rsidRPr="00480409">
              <w:rPr>
                <w:color w:val="000000"/>
                <w:sz w:val="22"/>
                <w:szCs w:val="22"/>
              </w:rPr>
              <w:t>10.1364/OE.20.005003.</w:t>
            </w:r>
          </w:p>
        </w:tc>
      </w:tr>
      <w:tr w:rsidR="00AB113E" w:rsidRPr="00480409" w14:paraId="4F710815" w14:textId="77777777" w:rsidTr="00A05C25">
        <w:trPr>
          <w:trHeight w:val="828"/>
        </w:trPr>
        <w:tc>
          <w:tcPr>
            <w:tcW w:w="660" w:type="dxa"/>
            <w:tcBorders>
              <w:top w:val="nil"/>
              <w:left w:val="nil"/>
              <w:bottom w:val="nil"/>
              <w:right w:val="nil"/>
            </w:tcBorders>
            <w:shd w:val="clear" w:color="000000" w:fill="FFFFFF"/>
            <w:noWrap/>
            <w:hideMark/>
          </w:tcPr>
          <w:p w14:paraId="2A423FC3" w14:textId="5DBEC765" w:rsidR="00AB113E" w:rsidRPr="00480409" w:rsidRDefault="00AB113E" w:rsidP="00AB113E">
            <w:pPr>
              <w:jc w:val="right"/>
              <w:rPr>
                <w:color w:val="000000"/>
                <w:sz w:val="22"/>
                <w:szCs w:val="22"/>
              </w:rPr>
            </w:pPr>
            <w:r w:rsidRPr="00480409">
              <w:rPr>
                <w:color w:val="000000"/>
                <w:sz w:val="22"/>
                <w:szCs w:val="22"/>
              </w:rPr>
              <w:t>44.</w:t>
            </w:r>
          </w:p>
        </w:tc>
        <w:tc>
          <w:tcPr>
            <w:tcW w:w="9160" w:type="dxa"/>
            <w:tcBorders>
              <w:top w:val="nil"/>
              <w:left w:val="nil"/>
              <w:bottom w:val="nil"/>
              <w:right w:val="nil"/>
            </w:tcBorders>
            <w:shd w:val="clear" w:color="000000" w:fill="FFFFFF"/>
            <w:hideMark/>
          </w:tcPr>
          <w:p w14:paraId="4A94F468" w14:textId="0B8AFA00" w:rsidR="00AB113E" w:rsidRPr="00480409" w:rsidRDefault="00AB113E" w:rsidP="00AB113E">
            <w:pPr>
              <w:jc w:val="both"/>
              <w:rPr>
                <w:color w:val="000000"/>
                <w:sz w:val="22"/>
                <w:szCs w:val="22"/>
              </w:rPr>
            </w:pPr>
            <w:r w:rsidRPr="00480409">
              <w:rPr>
                <w:color w:val="000000"/>
                <w:sz w:val="22"/>
                <w:szCs w:val="22"/>
              </w:rPr>
              <w:t>J.D. Miller, S. Roy, J.R. Gord, and T.R. Meyer, “Communication: Time-domain measurement of high-pressure N</w:t>
            </w:r>
            <w:r w:rsidRPr="00480409">
              <w:rPr>
                <w:color w:val="000000"/>
                <w:sz w:val="22"/>
                <w:szCs w:val="22"/>
                <w:vertAlign w:val="subscript"/>
              </w:rPr>
              <w:t>2</w:t>
            </w:r>
            <w:r w:rsidRPr="00480409">
              <w:rPr>
                <w:color w:val="000000"/>
                <w:sz w:val="22"/>
                <w:szCs w:val="22"/>
              </w:rPr>
              <w:t xml:space="preserve"> and O</w:t>
            </w:r>
            <w:r w:rsidRPr="00480409">
              <w:rPr>
                <w:color w:val="000000"/>
                <w:sz w:val="22"/>
                <w:szCs w:val="22"/>
                <w:vertAlign w:val="subscript"/>
              </w:rPr>
              <w:t>2</w:t>
            </w:r>
            <w:r w:rsidRPr="00480409">
              <w:rPr>
                <w:color w:val="000000"/>
                <w:sz w:val="22"/>
                <w:szCs w:val="22"/>
              </w:rPr>
              <w:t xml:space="preserve"> self-broadened linewidths using hybrid femtosecond/picosecond coherent anti-Stokes Raman scattering,” J. Chem. Phys. 135(20), 201104(1-4), 2011; </w:t>
            </w:r>
            <w:r w:rsidRPr="00480409">
              <w:rPr>
                <w:sz w:val="22"/>
              </w:rPr>
              <w:t>doi.org/</w:t>
            </w:r>
            <w:r w:rsidRPr="00480409">
              <w:rPr>
                <w:color w:val="000000"/>
                <w:sz w:val="22"/>
                <w:szCs w:val="22"/>
              </w:rPr>
              <w:t>10.1063/1.3665932.</w:t>
            </w:r>
          </w:p>
        </w:tc>
      </w:tr>
      <w:tr w:rsidR="00AB113E" w:rsidRPr="00480409" w14:paraId="5EDB967A" w14:textId="77777777" w:rsidTr="002A52DC">
        <w:trPr>
          <w:trHeight w:val="780"/>
        </w:trPr>
        <w:tc>
          <w:tcPr>
            <w:tcW w:w="660" w:type="dxa"/>
            <w:tcBorders>
              <w:top w:val="nil"/>
              <w:left w:val="nil"/>
              <w:bottom w:val="nil"/>
              <w:right w:val="nil"/>
            </w:tcBorders>
            <w:shd w:val="clear" w:color="000000" w:fill="FFFFFF"/>
            <w:noWrap/>
            <w:hideMark/>
          </w:tcPr>
          <w:p w14:paraId="3E4FE05A" w14:textId="021B29B4" w:rsidR="00AB113E" w:rsidRPr="00480409" w:rsidRDefault="00AB113E" w:rsidP="00AB113E">
            <w:pPr>
              <w:jc w:val="right"/>
              <w:rPr>
                <w:color w:val="000000"/>
                <w:sz w:val="22"/>
                <w:szCs w:val="22"/>
              </w:rPr>
            </w:pPr>
            <w:r w:rsidRPr="00480409">
              <w:rPr>
                <w:color w:val="000000"/>
                <w:sz w:val="22"/>
                <w:szCs w:val="22"/>
              </w:rPr>
              <w:t>43.</w:t>
            </w:r>
          </w:p>
        </w:tc>
        <w:tc>
          <w:tcPr>
            <w:tcW w:w="9160" w:type="dxa"/>
            <w:tcBorders>
              <w:top w:val="nil"/>
              <w:left w:val="nil"/>
              <w:bottom w:val="nil"/>
              <w:right w:val="nil"/>
            </w:tcBorders>
            <w:shd w:val="clear" w:color="000000" w:fill="FFFFFF"/>
            <w:hideMark/>
          </w:tcPr>
          <w:p w14:paraId="195EA48E" w14:textId="27394904" w:rsidR="00AB113E" w:rsidRPr="00480409" w:rsidRDefault="00AB113E" w:rsidP="00AB113E">
            <w:pPr>
              <w:jc w:val="both"/>
              <w:rPr>
                <w:color w:val="000000"/>
                <w:sz w:val="22"/>
                <w:szCs w:val="22"/>
              </w:rPr>
            </w:pPr>
            <w:r w:rsidRPr="00480409">
              <w:rPr>
                <w:color w:val="000000"/>
                <w:sz w:val="22"/>
                <w:szCs w:val="22"/>
              </w:rPr>
              <w:t xml:space="preserve">J.D. Miller, S. R. Engel, T.R. Meyer, T. Seeger, and A. </w:t>
            </w:r>
            <w:proofErr w:type="spellStart"/>
            <w:r w:rsidRPr="00480409">
              <w:rPr>
                <w:color w:val="000000"/>
                <w:sz w:val="22"/>
                <w:szCs w:val="22"/>
              </w:rPr>
              <w:t>Leipertz</w:t>
            </w:r>
            <w:proofErr w:type="spellEnd"/>
            <w:r w:rsidRPr="00480409">
              <w:rPr>
                <w:color w:val="000000"/>
                <w:sz w:val="22"/>
                <w:szCs w:val="22"/>
              </w:rPr>
              <w:t>, “High-speed CH planar laser-induced fluorescence imaging using a multimode-pumped optical parametric oscillator,” Opt. Lett. 36(19), 3927-3929, 2011; doi.org/10.1364/OL.36.003927.</w:t>
            </w:r>
          </w:p>
        </w:tc>
      </w:tr>
      <w:tr w:rsidR="00AB113E" w:rsidRPr="00480409" w14:paraId="28EE8AFD" w14:textId="77777777" w:rsidTr="002A52DC">
        <w:trPr>
          <w:trHeight w:val="828"/>
        </w:trPr>
        <w:tc>
          <w:tcPr>
            <w:tcW w:w="660" w:type="dxa"/>
            <w:tcBorders>
              <w:top w:val="nil"/>
              <w:left w:val="nil"/>
              <w:bottom w:val="nil"/>
              <w:right w:val="nil"/>
            </w:tcBorders>
            <w:shd w:val="clear" w:color="000000" w:fill="FFFFFF"/>
            <w:noWrap/>
            <w:hideMark/>
          </w:tcPr>
          <w:p w14:paraId="2928BDAF" w14:textId="77FB344F" w:rsidR="00AB113E" w:rsidRPr="00480409" w:rsidRDefault="00AB113E" w:rsidP="00AB113E">
            <w:pPr>
              <w:jc w:val="right"/>
              <w:rPr>
                <w:color w:val="000000"/>
                <w:sz w:val="22"/>
                <w:szCs w:val="22"/>
              </w:rPr>
            </w:pPr>
            <w:r w:rsidRPr="00480409">
              <w:rPr>
                <w:color w:val="000000"/>
                <w:sz w:val="22"/>
                <w:szCs w:val="22"/>
              </w:rPr>
              <w:t>42.</w:t>
            </w:r>
          </w:p>
        </w:tc>
        <w:tc>
          <w:tcPr>
            <w:tcW w:w="9160" w:type="dxa"/>
            <w:tcBorders>
              <w:top w:val="nil"/>
              <w:left w:val="nil"/>
              <w:bottom w:val="nil"/>
              <w:right w:val="nil"/>
            </w:tcBorders>
            <w:shd w:val="clear" w:color="000000" w:fill="FFFFFF"/>
            <w:hideMark/>
          </w:tcPr>
          <w:p w14:paraId="1B01A39D" w14:textId="16D5B60C" w:rsidR="00AB113E" w:rsidRPr="00480409" w:rsidRDefault="00AB113E" w:rsidP="00AB113E">
            <w:pPr>
              <w:jc w:val="both"/>
              <w:rPr>
                <w:color w:val="000000"/>
                <w:sz w:val="22"/>
                <w:szCs w:val="22"/>
              </w:rPr>
            </w:pPr>
            <w:r w:rsidRPr="00480409">
              <w:rPr>
                <w:color w:val="000000"/>
                <w:sz w:val="22"/>
                <w:szCs w:val="22"/>
              </w:rPr>
              <w:t xml:space="preserve">J.D. Miller, M.N. Slipchenko, and T.R. Meyer, “Probe-pulse optimization for </w:t>
            </w:r>
            <w:proofErr w:type="spellStart"/>
            <w:r w:rsidRPr="00480409">
              <w:rPr>
                <w:color w:val="000000"/>
                <w:sz w:val="22"/>
                <w:szCs w:val="22"/>
              </w:rPr>
              <w:t>nonresonant</w:t>
            </w:r>
            <w:proofErr w:type="spellEnd"/>
            <w:r w:rsidRPr="00480409">
              <w:rPr>
                <w:color w:val="000000"/>
                <w:sz w:val="22"/>
                <w:szCs w:val="22"/>
              </w:rPr>
              <w:t xml:space="preserve"> suppression in hybrid fs/ps coherent anti-Stokes Raman scattering at high temperature,” Opt. Express 19(14), 13326-13333, 2011; </w:t>
            </w:r>
            <w:r w:rsidRPr="00480409">
              <w:rPr>
                <w:sz w:val="22"/>
              </w:rPr>
              <w:t>doi.org/</w:t>
            </w:r>
            <w:r w:rsidRPr="00480409">
              <w:rPr>
                <w:color w:val="000000"/>
                <w:sz w:val="22"/>
                <w:szCs w:val="22"/>
              </w:rPr>
              <w:t>10.1364/OE.19.013326.</w:t>
            </w:r>
          </w:p>
        </w:tc>
      </w:tr>
      <w:tr w:rsidR="00AB113E" w:rsidRPr="00480409" w14:paraId="7FD75019" w14:textId="77777777" w:rsidTr="002A52DC">
        <w:trPr>
          <w:trHeight w:val="810"/>
        </w:trPr>
        <w:tc>
          <w:tcPr>
            <w:tcW w:w="660" w:type="dxa"/>
            <w:tcBorders>
              <w:top w:val="nil"/>
              <w:left w:val="nil"/>
              <w:bottom w:val="nil"/>
              <w:right w:val="nil"/>
            </w:tcBorders>
            <w:shd w:val="clear" w:color="000000" w:fill="FFFFFF"/>
            <w:noWrap/>
            <w:hideMark/>
          </w:tcPr>
          <w:p w14:paraId="6256D44A" w14:textId="16B6DDEF" w:rsidR="00AB113E" w:rsidRPr="00480409" w:rsidRDefault="00AB113E" w:rsidP="00AB113E">
            <w:pPr>
              <w:jc w:val="right"/>
              <w:rPr>
                <w:color w:val="000000"/>
                <w:sz w:val="22"/>
                <w:szCs w:val="22"/>
              </w:rPr>
            </w:pPr>
            <w:r w:rsidRPr="00480409">
              <w:rPr>
                <w:color w:val="000000"/>
                <w:sz w:val="22"/>
                <w:szCs w:val="22"/>
              </w:rPr>
              <w:t>41.</w:t>
            </w:r>
          </w:p>
        </w:tc>
        <w:tc>
          <w:tcPr>
            <w:tcW w:w="9160" w:type="dxa"/>
            <w:tcBorders>
              <w:top w:val="nil"/>
              <w:left w:val="nil"/>
              <w:bottom w:val="nil"/>
              <w:right w:val="nil"/>
            </w:tcBorders>
            <w:shd w:val="clear" w:color="000000" w:fill="FFFFFF"/>
            <w:hideMark/>
          </w:tcPr>
          <w:p w14:paraId="381B068E" w14:textId="68CD977D" w:rsidR="00AB113E" w:rsidRPr="00480409" w:rsidRDefault="00AB113E" w:rsidP="00AB113E">
            <w:pPr>
              <w:jc w:val="both"/>
              <w:rPr>
                <w:color w:val="000000"/>
                <w:sz w:val="22"/>
                <w:szCs w:val="22"/>
              </w:rPr>
            </w:pPr>
            <w:r w:rsidRPr="00480409">
              <w:rPr>
                <w:color w:val="000000"/>
                <w:sz w:val="22"/>
                <w:szCs w:val="22"/>
              </w:rPr>
              <w:t xml:space="preserve">J.D. Miller, S. Roy, M.N. Slipchenko, J.R. Gord, and T.R. Meyer, “Single-shot gas-phase thermometry using pure-rotational hybrid femtosecond/picosecond coherent anti-Stokes Raman scattering,” Opt. Express 19(16), 15627-15640, 2011; </w:t>
            </w:r>
            <w:r w:rsidRPr="00480409">
              <w:rPr>
                <w:sz w:val="22"/>
              </w:rPr>
              <w:t>doi.org/</w:t>
            </w:r>
            <w:r w:rsidRPr="00480409">
              <w:rPr>
                <w:color w:val="000000"/>
                <w:sz w:val="22"/>
                <w:szCs w:val="22"/>
              </w:rPr>
              <w:t>10.1364/OE.19.015627.</w:t>
            </w:r>
          </w:p>
        </w:tc>
      </w:tr>
      <w:tr w:rsidR="00AB113E" w:rsidRPr="00480409" w14:paraId="3BF7A26D" w14:textId="77777777" w:rsidTr="002A52DC">
        <w:trPr>
          <w:trHeight w:val="288"/>
        </w:trPr>
        <w:tc>
          <w:tcPr>
            <w:tcW w:w="660" w:type="dxa"/>
            <w:tcBorders>
              <w:top w:val="nil"/>
              <w:left w:val="nil"/>
              <w:bottom w:val="nil"/>
              <w:right w:val="nil"/>
            </w:tcBorders>
            <w:shd w:val="clear" w:color="000000" w:fill="FFFFFF"/>
            <w:noWrap/>
            <w:hideMark/>
          </w:tcPr>
          <w:p w14:paraId="0228B91C" w14:textId="62998D1B" w:rsidR="00AB113E" w:rsidRPr="00480409" w:rsidRDefault="00AB113E" w:rsidP="00AB113E">
            <w:pPr>
              <w:jc w:val="right"/>
              <w:rPr>
                <w:color w:val="000000"/>
                <w:sz w:val="22"/>
                <w:szCs w:val="22"/>
              </w:rPr>
            </w:pPr>
            <w:r w:rsidRPr="00480409">
              <w:rPr>
                <w:color w:val="000000"/>
                <w:sz w:val="22"/>
                <w:szCs w:val="22"/>
              </w:rPr>
              <w:t>40.</w:t>
            </w:r>
          </w:p>
        </w:tc>
        <w:tc>
          <w:tcPr>
            <w:tcW w:w="9160" w:type="dxa"/>
            <w:tcBorders>
              <w:top w:val="nil"/>
              <w:left w:val="nil"/>
              <w:bottom w:val="nil"/>
              <w:right w:val="nil"/>
            </w:tcBorders>
            <w:shd w:val="clear" w:color="000000" w:fill="FFFFFF"/>
            <w:hideMark/>
          </w:tcPr>
          <w:p w14:paraId="6F521B8B" w14:textId="6F7C1A9E" w:rsidR="00AB113E" w:rsidRPr="00480409" w:rsidRDefault="00AB113E" w:rsidP="00AB113E">
            <w:pPr>
              <w:jc w:val="both"/>
              <w:rPr>
                <w:color w:val="000000"/>
                <w:sz w:val="22"/>
                <w:szCs w:val="22"/>
              </w:rPr>
            </w:pPr>
            <w:r w:rsidRPr="00480409">
              <w:rPr>
                <w:color w:val="000000"/>
                <w:sz w:val="22"/>
                <w:szCs w:val="22"/>
              </w:rPr>
              <w:t xml:space="preserve">T.R. Meyer, V. Ebert, and W. Schade, “Laser Applications to Chemical, Security, and Environmental Analysis: Introduction to the feature issue,” Appl. Opt. 50(4), LACSEA1-LACSEA2, 2011; </w:t>
            </w:r>
            <w:r w:rsidRPr="00480409">
              <w:rPr>
                <w:sz w:val="22"/>
              </w:rPr>
              <w:t>doi.org/</w:t>
            </w:r>
            <w:r w:rsidRPr="00480409">
              <w:rPr>
                <w:color w:val="000000"/>
                <w:sz w:val="22"/>
                <w:szCs w:val="22"/>
              </w:rPr>
              <w:t>10.1364/AO.50.LACSEA1.</w:t>
            </w:r>
          </w:p>
        </w:tc>
      </w:tr>
      <w:tr w:rsidR="00AB113E" w:rsidRPr="00480409" w14:paraId="3F1658F9" w14:textId="77777777" w:rsidTr="002A52DC">
        <w:trPr>
          <w:trHeight w:val="780"/>
        </w:trPr>
        <w:tc>
          <w:tcPr>
            <w:tcW w:w="660" w:type="dxa"/>
            <w:tcBorders>
              <w:top w:val="nil"/>
              <w:left w:val="nil"/>
              <w:bottom w:val="nil"/>
              <w:right w:val="nil"/>
            </w:tcBorders>
            <w:shd w:val="clear" w:color="000000" w:fill="FFFFFF"/>
            <w:noWrap/>
            <w:hideMark/>
          </w:tcPr>
          <w:p w14:paraId="261F14FA" w14:textId="747FA2DE" w:rsidR="00AB113E" w:rsidRPr="00480409" w:rsidRDefault="00AB113E" w:rsidP="00AB113E">
            <w:pPr>
              <w:jc w:val="right"/>
              <w:rPr>
                <w:color w:val="000000"/>
                <w:sz w:val="22"/>
                <w:szCs w:val="22"/>
              </w:rPr>
            </w:pPr>
            <w:r w:rsidRPr="00480409">
              <w:rPr>
                <w:color w:val="000000"/>
                <w:sz w:val="22"/>
                <w:szCs w:val="22"/>
              </w:rPr>
              <w:t>39.</w:t>
            </w:r>
          </w:p>
        </w:tc>
        <w:tc>
          <w:tcPr>
            <w:tcW w:w="9160" w:type="dxa"/>
            <w:tcBorders>
              <w:top w:val="nil"/>
              <w:left w:val="nil"/>
              <w:bottom w:val="nil"/>
              <w:right w:val="nil"/>
            </w:tcBorders>
            <w:shd w:val="clear" w:color="000000" w:fill="FFFFFF"/>
            <w:hideMark/>
          </w:tcPr>
          <w:p w14:paraId="11748B72" w14:textId="68B69098" w:rsidR="00AB113E" w:rsidRPr="00480409" w:rsidRDefault="00AB113E" w:rsidP="00AB113E">
            <w:pPr>
              <w:jc w:val="both"/>
              <w:rPr>
                <w:color w:val="000000"/>
                <w:sz w:val="22"/>
                <w:szCs w:val="22"/>
              </w:rPr>
            </w:pPr>
            <w:r w:rsidRPr="00480409">
              <w:rPr>
                <w:color w:val="000000"/>
                <w:sz w:val="22"/>
                <w:szCs w:val="22"/>
              </w:rPr>
              <w:t xml:space="preserve">N. Jiang, M. Webster, W.R. Lempert, J.D. Miller, T.R. Meyer, C.B. Ivey, and P.M. Danehy, “MHz-rate nitric oxide planar laser-induced fluorescence imaging in a Mach 10 hypersonic wind tunnel,” Appl. Opt. 50(4), A20-A28, 2011; </w:t>
            </w:r>
            <w:r w:rsidRPr="00480409">
              <w:rPr>
                <w:sz w:val="22"/>
              </w:rPr>
              <w:t>doi.org/</w:t>
            </w:r>
            <w:r w:rsidRPr="00480409">
              <w:rPr>
                <w:color w:val="000000"/>
                <w:sz w:val="22"/>
                <w:szCs w:val="22"/>
              </w:rPr>
              <w:t>10.1364/AO.50.000A20.</w:t>
            </w:r>
          </w:p>
        </w:tc>
      </w:tr>
      <w:tr w:rsidR="00AB113E" w:rsidRPr="00480409" w14:paraId="5AAA3148" w14:textId="77777777" w:rsidTr="002A52DC">
        <w:trPr>
          <w:trHeight w:val="520"/>
        </w:trPr>
        <w:tc>
          <w:tcPr>
            <w:tcW w:w="660" w:type="dxa"/>
            <w:tcBorders>
              <w:top w:val="nil"/>
              <w:left w:val="nil"/>
              <w:bottom w:val="nil"/>
              <w:right w:val="nil"/>
            </w:tcBorders>
            <w:shd w:val="clear" w:color="000000" w:fill="FFFFFF"/>
            <w:noWrap/>
            <w:hideMark/>
          </w:tcPr>
          <w:p w14:paraId="57602A03" w14:textId="342E145A" w:rsidR="00AB113E" w:rsidRPr="00480409" w:rsidRDefault="00AB113E" w:rsidP="00AB113E">
            <w:pPr>
              <w:jc w:val="right"/>
              <w:rPr>
                <w:color w:val="000000"/>
                <w:sz w:val="22"/>
                <w:szCs w:val="22"/>
              </w:rPr>
            </w:pPr>
            <w:r w:rsidRPr="00480409">
              <w:rPr>
                <w:color w:val="000000"/>
                <w:sz w:val="22"/>
                <w:szCs w:val="22"/>
              </w:rPr>
              <w:t>38.</w:t>
            </w:r>
          </w:p>
        </w:tc>
        <w:tc>
          <w:tcPr>
            <w:tcW w:w="9160" w:type="dxa"/>
            <w:tcBorders>
              <w:top w:val="nil"/>
              <w:left w:val="nil"/>
              <w:bottom w:val="nil"/>
              <w:right w:val="nil"/>
            </w:tcBorders>
            <w:shd w:val="clear" w:color="000000" w:fill="FFFFFF"/>
            <w:hideMark/>
          </w:tcPr>
          <w:p w14:paraId="1F38A1F7" w14:textId="4154DA63" w:rsidR="00AB113E" w:rsidRPr="00480409" w:rsidRDefault="00AB113E" w:rsidP="00AB113E">
            <w:pPr>
              <w:jc w:val="both"/>
              <w:rPr>
                <w:color w:val="000000"/>
                <w:sz w:val="22"/>
                <w:szCs w:val="22"/>
              </w:rPr>
            </w:pPr>
            <w:r w:rsidRPr="00480409">
              <w:rPr>
                <w:color w:val="000000"/>
                <w:sz w:val="22"/>
                <w:szCs w:val="22"/>
              </w:rPr>
              <w:t xml:space="preserve">M. Linne, D. </w:t>
            </w:r>
            <w:proofErr w:type="spellStart"/>
            <w:r w:rsidRPr="00480409">
              <w:rPr>
                <w:color w:val="000000"/>
                <w:sz w:val="22"/>
                <w:szCs w:val="22"/>
              </w:rPr>
              <w:t>Sedarsky</w:t>
            </w:r>
            <w:proofErr w:type="spellEnd"/>
            <w:r w:rsidRPr="00480409">
              <w:rPr>
                <w:color w:val="000000"/>
                <w:sz w:val="22"/>
                <w:szCs w:val="22"/>
              </w:rPr>
              <w:t xml:space="preserve">, T. Meyer, J. Gord, and C. Carter, “Ballistic imaging in the near-field of an effervescent spray,” Exp. Fluids 49(4), 911-923, 2010; </w:t>
            </w:r>
            <w:r w:rsidRPr="00480409">
              <w:rPr>
                <w:sz w:val="22"/>
              </w:rPr>
              <w:t>doi.org/</w:t>
            </w:r>
            <w:r w:rsidRPr="00480409">
              <w:rPr>
                <w:color w:val="000000"/>
                <w:sz w:val="22"/>
                <w:szCs w:val="22"/>
              </w:rPr>
              <w:t>10.1007/s00348-010-0883-3.</w:t>
            </w:r>
          </w:p>
        </w:tc>
      </w:tr>
      <w:tr w:rsidR="00AB113E" w:rsidRPr="00480409" w14:paraId="175870BB" w14:textId="77777777" w:rsidTr="002A52DC">
        <w:trPr>
          <w:trHeight w:val="828"/>
        </w:trPr>
        <w:tc>
          <w:tcPr>
            <w:tcW w:w="660" w:type="dxa"/>
            <w:tcBorders>
              <w:top w:val="nil"/>
              <w:left w:val="nil"/>
              <w:bottom w:val="nil"/>
              <w:right w:val="nil"/>
            </w:tcBorders>
            <w:shd w:val="clear" w:color="000000" w:fill="FFFFFF"/>
            <w:noWrap/>
            <w:hideMark/>
          </w:tcPr>
          <w:p w14:paraId="4E318BF8" w14:textId="26AB8EAC" w:rsidR="00AB113E" w:rsidRPr="00480409" w:rsidRDefault="00AB113E" w:rsidP="00AB113E">
            <w:pPr>
              <w:jc w:val="right"/>
              <w:rPr>
                <w:color w:val="000000"/>
                <w:sz w:val="22"/>
                <w:szCs w:val="22"/>
              </w:rPr>
            </w:pPr>
            <w:r w:rsidRPr="00480409">
              <w:rPr>
                <w:color w:val="000000"/>
                <w:sz w:val="22"/>
                <w:szCs w:val="22"/>
              </w:rPr>
              <w:t>37.</w:t>
            </w:r>
          </w:p>
        </w:tc>
        <w:tc>
          <w:tcPr>
            <w:tcW w:w="9160" w:type="dxa"/>
            <w:tcBorders>
              <w:top w:val="nil"/>
              <w:left w:val="nil"/>
              <w:bottom w:val="nil"/>
              <w:right w:val="nil"/>
            </w:tcBorders>
            <w:shd w:val="clear" w:color="000000" w:fill="FFFFFF"/>
            <w:hideMark/>
          </w:tcPr>
          <w:p w14:paraId="5DD389C0" w14:textId="2A2AA2AC" w:rsidR="00AB113E" w:rsidRPr="00480409" w:rsidRDefault="00AB113E" w:rsidP="00AB113E">
            <w:pPr>
              <w:jc w:val="both"/>
              <w:rPr>
                <w:color w:val="000000"/>
                <w:sz w:val="22"/>
                <w:szCs w:val="22"/>
              </w:rPr>
            </w:pPr>
            <w:r w:rsidRPr="00480409">
              <w:rPr>
                <w:color w:val="000000"/>
                <w:sz w:val="22"/>
                <w:szCs w:val="22"/>
              </w:rPr>
              <w:t xml:space="preserve">J.D. Miller, M.N. Slipchenko, T.R. Meyer, H.U. Stauffer, and J.R. Gord, “Hybrid fs/ps coherent anti-Stokes Raman scattering for high-speed gas-phase thermometry,” Opt. Lett. 35, 2430-2432, 2010; </w:t>
            </w:r>
            <w:r w:rsidRPr="00480409">
              <w:rPr>
                <w:sz w:val="22"/>
              </w:rPr>
              <w:t>doi.org/</w:t>
            </w:r>
            <w:r w:rsidRPr="00480409">
              <w:rPr>
                <w:color w:val="000000"/>
                <w:sz w:val="22"/>
                <w:szCs w:val="22"/>
              </w:rPr>
              <w:t>10.1364/OL.35.002430.</w:t>
            </w:r>
          </w:p>
        </w:tc>
      </w:tr>
      <w:tr w:rsidR="00AB113E" w:rsidRPr="00480409" w14:paraId="6C3CEB65" w14:textId="77777777" w:rsidTr="002A52DC">
        <w:trPr>
          <w:trHeight w:val="780"/>
        </w:trPr>
        <w:tc>
          <w:tcPr>
            <w:tcW w:w="660" w:type="dxa"/>
            <w:tcBorders>
              <w:top w:val="nil"/>
              <w:left w:val="nil"/>
              <w:bottom w:val="nil"/>
              <w:right w:val="nil"/>
            </w:tcBorders>
            <w:shd w:val="clear" w:color="000000" w:fill="FFFFFF"/>
            <w:noWrap/>
            <w:hideMark/>
          </w:tcPr>
          <w:p w14:paraId="36E97194" w14:textId="233A3EC3" w:rsidR="00AB113E" w:rsidRPr="00480409" w:rsidRDefault="00AB113E" w:rsidP="00AB113E">
            <w:pPr>
              <w:jc w:val="right"/>
              <w:rPr>
                <w:color w:val="000000"/>
                <w:sz w:val="22"/>
                <w:szCs w:val="22"/>
              </w:rPr>
            </w:pPr>
            <w:r w:rsidRPr="00480409">
              <w:rPr>
                <w:color w:val="000000"/>
                <w:sz w:val="22"/>
                <w:szCs w:val="22"/>
              </w:rPr>
              <w:t>36.</w:t>
            </w:r>
          </w:p>
        </w:tc>
        <w:tc>
          <w:tcPr>
            <w:tcW w:w="9160" w:type="dxa"/>
            <w:tcBorders>
              <w:top w:val="nil"/>
              <w:left w:val="nil"/>
              <w:bottom w:val="nil"/>
              <w:right w:val="nil"/>
            </w:tcBorders>
            <w:shd w:val="clear" w:color="000000" w:fill="FFFFFF"/>
            <w:hideMark/>
          </w:tcPr>
          <w:p w14:paraId="34B704B9" w14:textId="209C73E8" w:rsidR="00AB113E" w:rsidRPr="00480409" w:rsidRDefault="00AB113E" w:rsidP="00AB113E">
            <w:pPr>
              <w:jc w:val="both"/>
              <w:rPr>
                <w:color w:val="000000"/>
                <w:sz w:val="22"/>
                <w:szCs w:val="22"/>
              </w:rPr>
            </w:pPr>
            <w:r w:rsidRPr="00480409">
              <w:rPr>
                <w:color w:val="000000"/>
                <w:sz w:val="22"/>
                <w:szCs w:val="22"/>
              </w:rPr>
              <w:t>P.S. Hsu, A.K. Patnaik, J.R. Gord, T.R. Meyer, W. Kulatilaka, and S. Roy, “Investigation of optical fibers for coherent anti-Stokes Raman scattering (CARS) spectroscopy in reacting flows,” Exp. Fluids 49, 969-984, 2010; doi.org/10.1007/s00348-010-0961-6.</w:t>
            </w:r>
          </w:p>
        </w:tc>
      </w:tr>
      <w:tr w:rsidR="00AB113E" w:rsidRPr="00480409" w14:paraId="3EC703F6" w14:textId="77777777" w:rsidTr="002A52DC">
        <w:trPr>
          <w:trHeight w:val="837"/>
        </w:trPr>
        <w:tc>
          <w:tcPr>
            <w:tcW w:w="660" w:type="dxa"/>
            <w:tcBorders>
              <w:top w:val="nil"/>
              <w:left w:val="nil"/>
              <w:bottom w:val="nil"/>
              <w:right w:val="nil"/>
            </w:tcBorders>
            <w:shd w:val="clear" w:color="000000" w:fill="FFFFFF"/>
            <w:noWrap/>
            <w:hideMark/>
          </w:tcPr>
          <w:p w14:paraId="781F78C0" w14:textId="707062E7" w:rsidR="00AB113E" w:rsidRPr="00480409" w:rsidRDefault="00AB113E" w:rsidP="00AB113E">
            <w:pPr>
              <w:jc w:val="right"/>
              <w:rPr>
                <w:color w:val="000000"/>
                <w:sz w:val="22"/>
                <w:szCs w:val="22"/>
              </w:rPr>
            </w:pPr>
            <w:r w:rsidRPr="00480409">
              <w:rPr>
                <w:color w:val="000000"/>
                <w:sz w:val="22"/>
                <w:szCs w:val="22"/>
              </w:rPr>
              <w:t>35.</w:t>
            </w:r>
          </w:p>
        </w:tc>
        <w:tc>
          <w:tcPr>
            <w:tcW w:w="9160" w:type="dxa"/>
            <w:tcBorders>
              <w:top w:val="nil"/>
              <w:left w:val="nil"/>
              <w:bottom w:val="nil"/>
              <w:right w:val="nil"/>
            </w:tcBorders>
            <w:shd w:val="clear" w:color="000000" w:fill="FFFFFF"/>
            <w:hideMark/>
          </w:tcPr>
          <w:p w14:paraId="6A684FB7" w14:textId="6B4090D1" w:rsidR="00AB113E" w:rsidRPr="00480409" w:rsidRDefault="00AB113E" w:rsidP="00AB113E">
            <w:pPr>
              <w:jc w:val="both"/>
              <w:rPr>
                <w:color w:val="000000"/>
                <w:sz w:val="22"/>
                <w:szCs w:val="22"/>
              </w:rPr>
            </w:pPr>
            <w:r w:rsidRPr="00480409">
              <w:rPr>
                <w:color w:val="000000"/>
                <w:sz w:val="22"/>
                <w:szCs w:val="22"/>
              </w:rPr>
              <w:t xml:space="preserve">J.B. Schmidt, Z.D. Schaefer, T.R. Meyer, S. Roy, S.A. Danczyk, and J.R. Gord, ”Ultrafast time-gated ballistic-photon imaging and shadowgraphy in optically dense rocket sprays,” Appl. Opt. 48 (4), B137-B144, 2009; </w:t>
            </w:r>
            <w:r w:rsidRPr="00480409">
              <w:rPr>
                <w:sz w:val="22"/>
              </w:rPr>
              <w:t>doi.org/</w:t>
            </w:r>
            <w:r w:rsidRPr="00480409">
              <w:rPr>
                <w:color w:val="000000"/>
                <w:sz w:val="22"/>
                <w:szCs w:val="22"/>
              </w:rPr>
              <w:t>10.1364/AO.48.00B137.</w:t>
            </w:r>
          </w:p>
        </w:tc>
      </w:tr>
      <w:tr w:rsidR="00AB113E" w:rsidRPr="00480409" w14:paraId="2DC2A712" w14:textId="77777777" w:rsidTr="002A52DC">
        <w:trPr>
          <w:trHeight w:val="780"/>
        </w:trPr>
        <w:tc>
          <w:tcPr>
            <w:tcW w:w="660" w:type="dxa"/>
            <w:tcBorders>
              <w:top w:val="nil"/>
              <w:left w:val="nil"/>
              <w:bottom w:val="nil"/>
              <w:right w:val="nil"/>
            </w:tcBorders>
            <w:shd w:val="clear" w:color="000000" w:fill="FFFFFF"/>
            <w:noWrap/>
            <w:hideMark/>
          </w:tcPr>
          <w:p w14:paraId="73EFBE18" w14:textId="5C789342" w:rsidR="00AB113E" w:rsidRPr="00480409" w:rsidRDefault="00AB113E" w:rsidP="00AB113E">
            <w:pPr>
              <w:jc w:val="right"/>
              <w:rPr>
                <w:color w:val="000000"/>
                <w:sz w:val="22"/>
                <w:szCs w:val="22"/>
              </w:rPr>
            </w:pPr>
            <w:r w:rsidRPr="00480409">
              <w:rPr>
                <w:color w:val="000000"/>
                <w:sz w:val="22"/>
                <w:szCs w:val="22"/>
              </w:rPr>
              <w:t>34.</w:t>
            </w:r>
          </w:p>
        </w:tc>
        <w:tc>
          <w:tcPr>
            <w:tcW w:w="9160" w:type="dxa"/>
            <w:tcBorders>
              <w:top w:val="nil"/>
              <w:left w:val="nil"/>
              <w:bottom w:val="nil"/>
              <w:right w:val="nil"/>
            </w:tcBorders>
            <w:shd w:val="clear" w:color="000000" w:fill="FFFFFF"/>
            <w:hideMark/>
          </w:tcPr>
          <w:p w14:paraId="4F5C94BB" w14:textId="1E44DC63" w:rsidR="00AB113E" w:rsidRPr="00480409" w:rsidRDefault="00AB113E" w:rsidP="00AB113E">
            <w:pPr>
              <w:jc w:val="both"/>
              <w:rPr>
                <w:color w:val="000000"/>
                <w:sz w:val="22"/>
                <w:szCs w:val="22"/>
              </w:rPr>
            </w:pPr>
            <w:r w:rsidRPr="00480409">
              <w:rPr>
                <w:color w:val="000000"/>
                <w:sz w:val="22"/>
                <w:szCs w:val="22"/>
              </w:rPr>
              <w:t xml:space="preserve">J.D. Miller, M.N. Slipchenko, T.R. Meyer, N. Jiang, W.R. Lempert, and J.R. Gord, “Ultrahigh-frame-rate OH fluorescence imaging in turbulent flames using a burst-mode optical parametric oscillator”, Opt. Lett. 34(9), 1309-1311, 2009; </w:t>
            </w:r>
            <w:r w:rsidRPr="00480409">
              <w:rPr>
                <w:sz w:val="22"/>
              </w:rPr>
              <w:t>doi.org/</w:t>
            </w:r>
            <w:r w:rsidRPr="00480409">
              <w:rPr>
                <w:color w:val="000000"/>
                <w:sz w:val="22"/>
                <w:szCs w:val="22"/>
              </w:rPr>
              <w:t>10.1364/OL.34.001309.</w:t>
            </w:r>
          </w:p>
        </w:tc>
      </w:tr>
      <w:tr w:rsidR="00AB113E" w:rsidRPr="00480409" w14:paraId="203CE764" w14:textId="77777777" w:rsidTr="00BD5C74">
        <w:trPr>
          <w:trHeight w:val="612"/>
        </w:trPr>
        <w:tc>
          <w:tcPr>
            <w:tcW w:w="660" w:type="dxa"/>
            <w:tcBorders>
              <w:top w:val="nil"/>
              <w:left w:val="nil"/>
              <w:bottom w:val="nil"/>
              <w:right w:val="nil"/>
            </w:tcBorders>
            <w:shd w:val="clear" w:color="000000" w:fill="FFFFFF"/>
            <w:noWrap/>
            <w:hideMark/>
          </w:tcPr>
          <w:p w14:paraId="1F902EEA" w14:textId="48BAA42E" w:rsidR="00AB113E" w:rsidRPr="00480409" w:rsidRDefault="00AB113E" w:rsidP="00AB113E">
            <w:pPr>
              <w:jc w:val="right"/>
              <w:rPr>
                <w:color w:val="000000"/>
                <w:sz w:val="22"/>
                <w:szCs w:val="22"/>
              </w:rPr>
            </w:pPr>
            <w:r w:rsidRPr="00480409">
              <w:rPr>
                <w:color w:val="000000"/>
                <w:sz w:val="22"/>
                <w:szCs w:val="22"/>
              </w:rPr>
              <w:t>33.</w:t>
            </w:r>
          </w:p>
        </w:tc>
        <w:tc>
          <w:tcPr>
            <w:tcW w:w="9160" w:type="dxa"/>
            <w:tcBorders>
              <w:top w:val="nil"/>
              <w:left w:val="nil"/>
              <w:bottom w:val="nil"/>
              <w:right w:val="nil"/>
            </w:tcBorders>
            <w:shd w:val="clear" w:color="000000" w:fill="FFFFFF"/>
            <w:hideMark/>
          </w:tcPr>
          <w:p w14:paraId="79648485" w14:textId="214BDAF5" w:rsidR="00AB113E" w:rsidRPr="00480409" w:rsidRDefault="00AB113E" w:rsidP="00AB113E">
            <w:pPr>
              <w:jc w:val="both"/>
              <w:rPr>
                <w:color w:val="000000"/>
                <w:sz w:val="22"/>
                <w:szCs w:val="22"/>
              </w:rPr>
            </w:pPr>
            <w:r w:rsidRPr="00480409">
              <w:rPr>
                <w:color w:val="000000"/>
                <w:sz w:val="22"/>
                <w:szCs w:val="22"/>
              </w:rPr>
              <w:t xml:space="preserve">D. </w:t>
            </w:r>
            <w:proofErr w:type="spellStart"/>
            <w:r w:rsidRPr="00480409">
              <w:rPr>
                <w:color w:val="000000"/>
                <w:sz w:val="22"/>
                <w:szCs w:val="22"/>
              </w:rPr>
              <w:t>Sedarsky</w:t>
            </w:r>
            <w:proofErr w:type="spellEnd"/>
            <w:r w:rsidRPr="00480409">
              <w:rPr>
                <w:color w:val="000000"/>
                <w:sz w:val="22"/>
                <w:szCs w:val="22"/>
              </w:rPr>
              <w:t>, J. Gord, C. Carter, T. Meyer, and M. Linne, “Fast-framing ballistic imaging of velocity in an aerated spray,” Opt. Lett. 34(18), 2748-2750, 2009; doi.org/10.1364/OL.34.002748.</w:t>
            </w:r>
          </w:p>
        </w:tc>
      </w:tr>
      <w:tr w:rsidR="00AB113E" w:rsidRPr="00480409" w14:paraId="4E54ED61" w14:textId="77777777" w:rsidTr="002A52DC">
        <w:trPr>
          <w:trHeight w:val="780"/>
        </w:trPr>
        <w:tc>
          <w:tcPr>
            <w:tcW w:w="660" w:type="dxa"/>
            <w:tcBorders>
              <w:top w:val="nil"/>
              <w:left w:val="nil"/>
              <w:bottom w:val="nil"/>
              <w:right w:val="nil"/>
            </w:tcBorders>
            <w:shd w:val="clear" w:color="000000" w:fill="FFFFFF"/>
            <w:noWrap/>
            <w:hideMark/>
          </w:tcPr>
          <w:p w14:paraId="5B85B195" w14:textId="1E79B366" w:rsidR="00AB113E" w:rsidRPr="00480409" w:rsidRDefault="00AB113E" w:rsidP="00AB113E">
            <w:pPr>
              <w:jc w:val="right"/>
              <w:rPr>
                <w:color w:val="000000"/>
                <w:sz w:val="22"/>
                <w:szCs w:val="22"/>
              </w:rPr>
            </w:pPr>
            <w:r w:rsidRPr="00480409">
              <w:rPr>
                <w:color w:val="000000"/>
                <w:sz w:val="22"/>
                <w:szCs w:val="22"/>
              </w:rPr>
              <w:t>32.</w:t>
            </w:r>
          </w:p>
        </w:tc>
        <w:tc>
          <w:tcPr>
            <w:tcW w:w="9160" w:type="dxa"/>
            <w:tcBorders>
              <w:top w:val="nil"/>
              <w:left w:val="nil"/>
              <w:bottom w:val="nil"/>
              <w:right w:val="nil"/>
            </w:tcBorders>
            <w:shd w:val="clear" w:color="000000" w:fill="FFFFFF"/>
            <w:hideMark/>
          </w:tcPr>
          <w:p w14:paraId="32FA7B32" w14:textId="70E3B901" w:rsidR="00AB113E" w:rsidRPr="00480409" w:rsidRDefault="00AB113E" w:rsidP="00AB113E">
            <w:pPr>
              <w:jc w:val="both"/>
              <w:rPr>
                <w:color w:val="000000"/>
                <w:sz w:val="22"/>
                <w:szCs w:val="22"/>
              </w:rPr>
            </w:pPr>
            <w:r w:rsidRPr="00480409">
              <w:rPr>
                <w:color w:val="000000"/>
                <w:sz w:val="22"/>
                <w:szCs w:val="22"/>
              </w:rPr>
              <w:t xml:space="preserve">S. Kostka, S. Roy, P.J. </w:t>
            </w:r>
            <w:proofErr w:type="spellStart"/>
            <w:r w:rsidRPr="00480409">
              <w:rPr>
                <w:color w:val="000000"/>
                <w:sz w:val="22"/>
                <w:szCs w:val="22"/>
              </w:rPr>
              <w:t>Lakusta</w:t>
            </w:r>
            <w:proofErr w:type="spellEnd"/>
            <w:r w:rsidRPr="00480409">
              <w:rPr>
                <w:color w:val="000000"/>
                <w:sz w:val="22"/>
                <w:szCs w:val="22"/>
              </w:rPr>
              <w:t xml:space="preserve">, T.R. Meyer, M.W. Renfro, J.R. Gord, and R. Branam, “Comparison of line-peak and line-scanning excitation in two-color laser-induced fluorescence thermometry of OH,” Appl. Opt. 48 (32), 6332-6343, 2009; </w:t>
            </w:r>
            <w:r w:rsidRPr="00480409">
              <w:rPr>
                <w:sz w:val="22"/>
              </w:rPr>
              <w:t>doi.org/</w:t>
            </w:r>
            <w:r w:rsidRPr="00480409">
              <w:rPr>
                <w:color w:val="000000"/>
                <w:sz w:val="22"/>
                <w:szCs w:val="22"/>
              </w:rPr>
              <w:t>10.1364/AO.48.006332.</w:t>
            </w:r>
          </w:p>
        </w:tc>
      </w:tr>
      <w:tr w:rsidR="00AB113E" w:rsidRPr="00480409" w14:paraId="352F0146" w14:textId="77777777" w:rsidTr="002A52DC">
        <w:trPr>
          <w:trHeight w:val="520"/>
        </w:trPr>
        <w:tc>
          <w:tcPr>
            <w:tcW w:w="660" w:type="dxa"/>
            <w:tcBorders>
              <w:top w:val="nil"/>
              <w:left w:val="nil"/>
              <w:bottom w:val="nil"/>
              <w:right w:val="nil"/>
            </w:tcBorders>
            <w:shd w:val="clear" w:color="000000" w:fill="FFFFFF"/>
            <w:noWrap/>
            <w:hideMark/>
          </w:tcPr>
          <w:p w14:paraId="2B236F44" w14:textId="2AD4E819" w:rsidR="00AB113E" w:rsidRPr="00480409" w:rsidRDefault="00AB113E" w:rsidP="00AB113E">
            <w:pPr>
              <w:jc w:val="right"/>
              <w:rPr>
                <w:color w:val="000000"/>
                <w:sz w:val="22"/>
                <w:szCs w:val="22"/>
              </w:rPr>
            </w:pPr>
            <w:r w:rsidRPr="00480409">
              <w:rPr>
                <w:color w:val="000000"/>
                <w:sz w:val="22"/>
                <w:szCs w:val="22"/>
              </w:rPr>
              <w:t>31.</w:t>
            </w:r>
          </w:p>
        </w:tc>
        <w:tc>
          <w:tcPr>
            <w:tcW w:w="9160" w:type="dxa"/>
            <w:tcBorders>
              <w:top w:val="nil"/>
              <w:left w:val="nil"/>
              <w:bottom w:val="nil"/>
              <w:right w:val="nil"/>
            </w:tcBorders>
            <w:shd w:val="clear" w:color="000000" w:fill="FFFFFF"/>
            <w:hideMark/>
          </w:tcPr>
          <w:p w14:paraId="0970530E" w14:textId="4D7EE352" w:rsidR="00AB113E" w:rsidRPr="00480409" w:rsidRDefault="00AB113E" w:rsidP="00AB113E">
            <w:pPr>
              <w:jc w:val="both"/>
              <w:rPr>
                <w:color w:val="000000"/>
                <w:sz w:val="22"/>
                <w:szCs w:val="22"/>
              </w:rPr>
            </w:pPr>
            <w:r w:rsidRPr="00480409">
              <w:rPr>
                <w:color w:val="000000"/>
                <w:sz w:val="22"/>
                <w:szCs w:val="22"/>
              </w:rPr>
              <w:t>J.R. Gord, T.R. Meyer, and S. Roy, “Applications of ultrafast lasers for optical measurements in combusting flows,” Ann. Rev. Anal. Chem. 1, 663-687, 2008; doi:</w:t>
            </w:r>
            <w:r w:rsidRPr="00480409">
              <w:t xml:space="preserve"> </w:t>
            </w:r>
            <w:r w:rsidRPr="00480409">
              <w:rPr>
                <w:color w:val="000000"/>
                <w:sz w:val="22"/>
                <w:szCs w:val="22"/>
              </w:rPr>
              <w:t>10.1146/annurev.anchem.1.031207.112957.</w:t>
            </w:r>
          </w:p>
        </w:tc>
      </w:tr>
      <w:tr w:rsidR="00AB113E" w:rsidRPr="00480409" w14:paraId="699DD284" w14:textId="77777777" w:rsidTr="002A52DC">
        <w:trPr>
          <w:trHeight w:val="780"/>
        </w:trPr>
        <w:tc>
          <w:tcPr>
            <w:tcW w:w="660" w:type="dxa"/>
            <w:tcBorders>
              <w:top w:val="nil"/>
              <w:left w:val="nil"/>
              <w:bottom w:val="nil"/>
              <w:right w:val="nil"/>
            </w:tcBorders>
            <w:shd w:val="clear" w:color="000000" w:fill="FFFFFF"/>
            <w:noWrap/>
            <w:hideMark/>
          </w:tcPr>
          <w:p w14:paraId="6750B551" w14:textId="14BDC0FD" w:rsidR="00AB113E" w:rsidRPr="00480409" w:rsidRDefault="00AB113E" w:rsidP="00AB113E">
            <w:pPr>
              <w:jc w:val="right"/>
              <w:rPr>
                <w:color w:val="000000"/>
                <w:sz w:val="22"/>
                <w:szCs w:val="22"/>
              </w:rPr>
            </w:pPr>
            <w:r w:rsidRPr="00480409">
              <w:rPr>
                <w:color w:val="000000"/>
                <w:sz w:val="22"/>
                <w:szCs w:val="22"/>
              </w:rPr>
              <w:t>30.</w:t>
            </w:r>
          </w:p>
        </w:tc>
        <w:tc>
          <w:tcPr>
            <w:tcW w:w="9160" w:type="dxa"/>
            <w:tcBorders>
              <w:top w:val="nil"/>
              <w:left w:val="nil"/>
              <w:bottom w:val="nil"/>
              <w:right w:val="nil"/>
            </w:tcBorders>
            <w:shd w:val="clear" w:color="000000" w:fill="FFFFFF"/>
            <w:hideMark/>
          </w:tcPr>
          <w:p w14:paraId="1E48CAEE" w14:textId="1E353FE6" w:rsidR="00AB113E" w:rsidRPr="00480409" w:rsidRDefault="00AB113E" w:rsidP="00AB113E">
            <w:pPr>
              <w:jc w:val="both"/>
              <w:rPr>
                <w:color w:val="000000"/>
                <w:sz w:val="22"/>
                <w:szCs w:val="22"/>
              </w:rPr>
            </w:pPr>
            <w:r w:rsidRPr="00480409">
              <w:rPr>
                <w:color w:val="000000"/>
                <w:sz w:val="22"/>
                <w:szCs w:val="22"/>
              </w:rPr>
              <w:t xml:space="preserve">N. Jiang, W.R. Lempert, G.L. Switzer, T.R. Meyer, and J.R. Gord, “Narrow-linewidth megahertz-repetition-rate optical parametric oscillator for high-speed flow and combustion diagnostics,” Appl. Opt. 47, 64-71, 2008; </w:t>
            </w:r>
            <w:r w:rsidRPr="00480409">
              <w:rPr>
                <w:sz w:val="22"/>
              </w:rPr>
              <w:t>doi.org/</w:t>
            </w:r>
            <w:r w:rsidRPr="00480409">
              <w:rPr>
                <w:color w:val="000000"/>
                <w:sz w:val="22"/>
                <w:szCs w:val="22"/>
              </w:rPr>
              <w:t>10.1364/AO.47.000064.</w:t>
            </w:r>
          </w:p>
        </w:tc>
      </w:tr>
      <w:tr w:rsidR="00AB113E" w:rsidRPr="00480409" w14:paraId="48F32D93" w14:textId="77777777" w:rsidTr="002A52DC">
        <w:trPr>
          <w:trHeight w:val="780"/>
        </w:trPr>
        <w:tc>
          <w:tcPr>
            <w:tcW w:w="660" w:type="dxa"/>
            <w:tcBorders>
              <w:top w:val="nil"/>
              <w:left w:val="nil"/>
              <w:bottom w:val="nil"/>
              <w:right w:val="nil"/>
            </w:tcBorders>
            <w:shd w:val="clear" w:color="000000" w:fill="FFFFFF"/>
            <w:noWrap/>
            <w:hideMark/>
          </w:tcPr>
          <w:p w14:paraId="66A20BC9" w14:textId="07B56E9C" w:rsidR="00AB113E" w:rsidRPr="00480409" w:rsidRDefault="00AB113E" w:rsidP="00AB113E">
            <w:pPr>
              <w:jc w:val="right"/>
              <w:rPr>
                <w:color w:val="000000"/>
                <w:sz w:val="22"/>
                <w:szCs w:val="22"/>
              </w:rPr>
            </w:pPr>
            <w:r w:rsidRPr="00480409">
              <w:rPr>
                <w:color w:val="000000"/>
                <w:sz w:val="22"/>
                <w:szCs w:val="22"/>
              </w:rPr>
              <w:lastRenderedPageBreak/>
              <w:t>29.</w:t>
            </w:r>
          </w:p>
        </w:tc>
        <w:tc>
          <w:tcPr>
            <w:tcW w:w="9160" w:type="dxa"/>
            <w:tcBorders>
              <w:top w:val="nil"/>
              <w:left w:val="nil"/>
              <w:bottom w:val="nil"/>
              <w:right w:val="nil"/>
            </w:tcBorders>
            <w:shd w:val="clear" w:color="000000" w:fill="FFFFFF"/>
            <w:hideMark/>
          </w:tcPr>
          <w:p w14:paraId="71AB0531" w14:textId="66810670" w:rsidR="00AB113E" w:rsidRPr="00480409" w:rsidRDefault="00AB113E" w:rsidP="00AB113E">
            <w:pPr>
              <w:jc w:val="both"/>
              <w:rPr>
                <w:color w:val="000000"/>
                <w:sz w:val="22"/>
                <w:szCs w:val="22"/>
              </w:rPr>
            </w:pPr>
            <w:r w:rsidRPr="00480409">
              <w:rPr>
                <w:color w:val="000000"/>
                <w:sz w:val="22"/>
                <w:szCs w:val="22"/>
              </w:rPr>
              <w:t>N. Jiang, W.R. Lempert, M.N. Slipchenko,  J.D. Miller, T.R. Meyer, and J.R. Gord, “High-power UV lasers: tunable ultraviolet burst-mode laser system produces high-energy pulses,” Laser Focus World 44(8), 79-83, Aug. 2008; laserfocusworld.com/test-measurement/research/article/16555171.</w:t>
            </w:r>
          </w:p>
        </w:tc>
      </w:tr>
      <w:tr w:rsidR="00AB113E" w:rsidRPr="00480409" w14:paraId="5BF7ECFD" w14:textId="77777777" w:rsidTr="002A52DC">
        <w:trPr>
          <w:trHeight w:val="780"/>
        </w:trPr>
        <w:tc>
          <w:tcPr>
            <w:tcW w:w="660" w:type="dxa"/>
            <w:tcBorders>
              <w:top w:val="nil"/>
              <w:left w:val="nil"/>
              <w:bottom w:val="nil"/>
              <w:right w:val="nil"/>
            </w:tcBorders>
            <w:shd w:val="clear" w:color="000000" w:fill="FFFFFF"/>
            <w:noWrap/>
            <w:hideMark/>
          </w:tcPr>
          <w:p w14:paraId="34283526" w14:textId="12DD4F02" w:rsidR="00AB113E" w:rsidRPr="00480409" w:rsidRDefault="00AB113E" w:rsidP="00AB113E">
            <w:pPr>
              <w:jc w:val="right"/>
              <w:rPr>
                <w:color w:val="000000"/>
                <w:sz w:val="22"/>
                <w:szCs w:val="22"/>
              </w:rPr>
            </w:pPr>
            <w:r w:rsidRPr="00480409">
              <w:rPr>
                <w:color w:val="000000"/>
                <w:sz w:val="22"/>
                <w:szCs w:val="22"/>
              </w:rPr>
              <w:t>28.</w:t>
            </w:r>
          </w:p>
        </w:tc>
        <w:tc>
          <w:tcPr>
            <w:tcW w:w="9160" w:type="dxa"/>
            <w:tcBorders>
              <w:top w:val="nil"/>
              <w:left w:val="nil"/>
              <w:bottom w:val="nil"/>
              <w:right w:val="nil"/>
            </w:tcBorders>
            <w:shd w:val="clear" w:color="000000" w:fill="FFFFFF"/>
            <w:hideMark/>
          </w:tcPr>
          <w:p w14:paraId="058BB6FE" w14:textId="0458FBBC" w:rsidR="00AB113E" w:rsidRPr="00480409" w:rsidRDefault="00AB113E" w:rsidP="00AB113E">
            <w:pPr>
              <w:jc w:val="both"/>
              <w:rPr>
                <w:color w:val="000000"/>
                <w:sz w:val="22"/>
                <w:szCs w:val="22"/>
              </w:rPr>
            </w:pPr>
            <w:r w:rsidRPr="00480409">
              <w:rPr>
                <w:color w:val="000000"/>
                <w:sz w:val="22"/>
                <w:szCs w:val="22"/>
              </w:rPr>
              <w:t xml:space="preserve">T.R. Meyer, S. Roy, and J.R. Gord, “Improving signal-to-interference ratio in rich hydrocarbon-air flames using picosecond coherent anti-Stokes Raman scattering,” Appl. </w:t>
            </w:r>
            <w:proofErr w:type="spellStart"/>
            <w:r w:rsidRPr="00480409">
              <w:rPr>
                <w:color w:val="000000"/>
                <w:sz w:val="22"/>
                <w:szCs w:val="22"/>
              </w:rPr>
              <w:t>Spectr</w:t>
            </w:r>
            <w:proofErr w:type="spellEnd"/>
            <w:r w:rsidRPr="00480409">
              <w:rPr>
                <w:color w:val="000000"/>
                <w:sz w:val="22"/>
                <w:szCs w:val="22"/>
              </w:rPr>
              <w:t>. 61(11), 1135-1140, 2007; osapublishing.org/as/</w:t>
            </w:r>
            <w:proofErr w:type="spellStart"/>
            <w:r w:rsidRPr="00480409">
              <w:rPr>
                <w:color w:val="000000"/>
                <w:sz w:val="22"/>
                <w:szCs w:val="22"/>
              </w:rPr>
              <w:t>abstract.cfm?URI</w:t>
            </w:r>
            <w:proofErr w:type="spellEnd"/>
            <w:r w:rsidRPr="00480409">
              <w:rPr>
                <w:color w:val="000000"/>
                <w:sz w:val="22"/>
                <w:szCs w:val="22"/>
              </w:rPr>
              <w:t>=as-61-11-1135 (also cover feature description on p. 248A).</w:t>
            </w:r>
          </w:p>
        </w:tc>
      </w:tr>
      <w:tr w:rsidR="00AB113E" w:rsidRPr="00480409" w14:paraId="4A59A2C4" w14:textId="77777777" w:rsidTr="002A52DC">
        <w:trPr>
          <w:trHeight w:val="780"/>
        </w:trPr>
        <w:tc>
          <w:tcPr>
            <w:tcW w:w="660" w:type="dxa"/>
            <w:tcBorders>
              <w:top w:val="nil"/>
              <w:left w:val="nil"/>
              <w:bottom w:val="nil"/>
              <w:right w:val="nil"/>
            </w:tcBorders>
            <w:shd w:val="clear" w:color="000000" w:fill="FFFFFF"/>
            <w:noWrap/>
            <w:hideMark/>
          </w:tcPr>
          <w:p w14:paraId="514B8106" w14:textId="69B9DA11" w:rsidR="00AB113E" w:rsidRPr="00480409" w:rsidRDefault="00AB113E" w:rsidP="00AB113E">
            <w:pPr>
              <w:jc w:val="right"/>
              <w:rPr>
                <w:color w:val="000000"/>
                <w:sz w:val="22"/>
                <w:szCs w:val="22"/>
              </w:rPr>
            </w:pPr>
            <w:r w:rsidRPr="00480409">
              <w:rPr>
                <w:color w:val="000000"/>
                <w:sz w:val="22"/>
                <w:szCs w:val="22"/>
              </w:rPr>
              <w:t>27.</w:t>
            </w:r>
          </w:p>
        </w:tc>
        <w:tc>
          <w:tcPr>
            <w:tcW w:w="9160" w:type="dxa"/>
            <w:tcBorders>
              <w:top w:val="nil"/>
              <w:left w:val="nil"/>
              <w:bottom w:val="nil"/>
              <w:right w:val="nil"/>
            </w:tcBorders>
            <w:shd w:val="clear" w:color="000000" w:fill="FFFFFF"/>
            <w:hideMark/>
          </w:tcPr>
          <w:p w14:paraId="58A19839" w14:textId="19B88B55" w:rsidR="00AB113E" w:rsidRPr="00480409" w:rsidRDefault="00AB113E" w:rsidP="00AB113E">
            <w:pPr>
              <w:jc w:val="both"/>
              <w:rPr>
                <w:color w:val="000000"/>
                <w:sz w:val="22"/>
                <w:szCs w:val="22"/>
              </w:rPr>
            </w:pPr>
            <w:r w:rsidRPr="00480409">
              <w:rPr>
                <w:color w:val="000000"/>
                <w:sz w:val="22"/>
                <w:szCs w:val="22"/>
              </w:rPr>
              <w:t xml:space="preserve">E. Corporan, M.J. DeWitt, V. </w:t>
            </w:r>
            <w:proofErr w:type="spellStart"/>
            <w:r w:rsidRPr="00480409">
              <w:rPr>
                <w:color w:val="000000"/>
                <w:sz w:val="22"/>
                <w:szCs w:val="22"/>
              </w:rPr>
              <w:t>Belovich</w:t>
            </w:r>
            <w:proofErr w:type="spellEnd"/>
            <w:r w:rsidRPr="00480409">
              <w:rPr>
                <w:color w:val="000000"/>
                <w:sz w:val="22"/>
                <w:szCs w:val="22"/>
              </w:rPr>
              <w:t>, R. Pawlik, A.C. Lynch, J.R. Gord, and T.R. Meyer, “Emissions characteristics of a turbine engine and research combustor burning a Fischer-</w:t>
            </w:r>
            <w:proofErr w:type="spellStart"/>
            <w:r w:rsidRPr="00480409">
              <w:rPr>
                <w:color w:val="000000"/>
                <w:sz w:val="22"/>
                <w:szCs w:val="22"/>
              </w:rPr>
              <w:t>Tropsch</w:t>
            </w:r>
            <w:proofErr w:type="spellEnd"/>
            <w:r w:rsidRPr="00480409">
              <w:rPr>
                <w:color w:val="000000"/>
                <w:sz w:val="22"/>
                <w:szCs w:val="22"/>
              </w:rPr>
              <w:t xml:space="preserve"> jet fuel,” Energy and Fuels 21(5), 2615-2626, 2007; </w:t>
            </w:r>
            <w:r w:rsidRPr="00480409">
              <w:rPr>
                <w:sz w:val="22"/>
              </w:rPr>
              <w:t>doi.org/</w:t>
            </w:r>
            <w:r w:rsidRPr="00480409">
              <w:rPr>
                <w:color w:val="000000"/>
                <w:sz w:val="22"/>
                <w:szCs w:val="22"/>
              </w:rPr>
              <w:t xml:space="preserve">10.1021/ef070015j. </w:t>
            </w:r>
          </w:p>
        </w:tc>
      </w:tr>
      <w:tr w:rsidR="00AB113E" w:rsidRPr="00480409" w14:paraId="755CAB29" w14:textId="77777777" w:rsidTr="002A52DC">
        <w:trPr>
          <w:trHeight w:val="882"/>
        </w:trPr>
        <w:tc>
          <w:tcPr>
            <w:tcW w:w="660" w:type="dxa"/>
            <w:tcBorders>
              <w:top w:val="nil"/>
              <w:left w:val="nil"/>
              <w:bottom w:val="nil"/>
              <w:right w:val="nil"/>
            </w:tcBorders>
            <w:shd w:val="clear" w:color="000000" w:fill="FFFFFF"/>
            <w:noWrap/>
            <w:hideMark/>
          </w:tcPr>
          <w:p w14:paraId="6BC60DCB" w14:textId="60C3F8FC" w:rsidR="00AB113E" w:rsidRPr="00480409" w:rsidRDefault="00AB113E" w:rsidP="00AB113E">
            <w:pPr>
              <w:jc w:val="right"/>
              <w:rPr>
                <w:color w:val="000000"/>
                <w:sz w:val="22"/>
                <w:szCs w:val="22"/>
              </w:rPr>
            </w:pPr>
            <w:r w:rsidRPr="00480409">
              <w:rPr>
                <w:color w:val="000000"/>
                <w:sz w:val="22"/>
                <w:szCs w:val="22"/>
              </w:rPr>
              <w:t>26.</w:t>
            </w:r>
          </w:p>
        </w:tc>
        <w:tc>
          <w:tcPr>
            <w:tcW w:w="9160" w:type="dxa"/>
            <w:tcBorders>
              <w:top w:val="nil"/>
              <w:left w:val="nil"/>
              <w:bottom w:val="nil"/>
              <w:right w:val="nil"/>
            </w:tcBorders>
            <w:shd w:val="clear" w:color="000000" w:fill="FFFFFF"/>
            <w:hideMark/>
          </w:tcPr>
          <w:p w14:paraId="280C27B9" w14:textId="3406B77E" w:rsidR="00AB113E" w:rsidRPr="00480409" w:rsidRDefault="00AB113E" w:rsidP="00AB113E">
            <w:pPr>
              <w:jc w:val="both"/>
              <w:rPr>
                <w:color w:val="000000"/>
                <w:sz w:val="22"/>
                <w:szCs w:val="22"/>
              </w:rPr>
            </w:pPr>
            <w:r w:rsidRPr="00480409">
              <w:rPr>
                <w:color w:val="000000"/>
                <w:sz w:val="22"/>
                <w:szCs w:val="22"/>
              </w:rPr>
              <w:t xml:space="preserve">T.R. Meyer, G.B. King, M. </w:t>
            </w:r>
            <w:proofErr w:type="spellStart"/>
            <w:r w:rsidRPr="00480409">
              <w:rPr>
                <w:color w:val="000000"/>
                <w:sz w:val="22"/>
                <w:szCs w:val="22"/>
              </w:rPr>
              <w:t>Gluesenkamp</w:t>
            </w:r>
            <w:proofErr w:type="spellEnd"/>
            <w:r w:rsidRPr="00480409">
              <w:rPr>
                <w:color w:val="000000"/>
                <w:sz w:val="22"/>
                <w:szCs w:val="22"/>
              </w:rPr>
              <w:t>, and J.R. Gord, “Simultaneous high-speed measurement of temperature and lifetime-corrected oh laser-induced fluorescence in unsteady flames,” Opt. Lett. 32(15), 2221-2223, 2007; doi.org/10.1364/OL.32.002221.</w:t>
            </w:r>
          </w:p>
        </w:tc>
      </w:tr>
      <w:tr w:rsidR="00AB113E" w:rsidRPr="00480409" w14:paraId="0A411E8F" w14:textId="77777777" w:rsidTr="002A52DC">
        <w:trPr>
          <w:trHeight w:val="810"/>
        </w:trPr>
        <w:tc>
          <w:tcPr>
            <w:tcW w:w="660" w:type="dxa"/>
            <w:tcBorders>
              <w:top w:val="nil"/>
              <w:left w:val="nil"/>
              <w:bottom w:val="nil"/>
              <w:right w:val="nil"/>
            </w:tcBorders>
            <w:shd w:val="clear" w:color="000000" w:fill="FFFFFF"/>
            <w:noWrap/>
            <w:hideMark/>
          </w:tcPr>
          <w:p w14:paraId="7F1F449E" w14:textId="03C52B97" w:rsidR="00AB113E" w:rsidRPr="00480409" w:rsidRDefault="00AB113E" w:rsidP="00AB113E">
            <w:pPr>
              <w:jc w:val="right"/>
              <w:rPr>
                <w:color w:val="000000"/>
                <w:sz w:val="22"/>
                <w:szCs w:val="22"/>
              </w:rPr>
            </w:pPr>
            <w:r w:rsidRPr="00480409">
              <w:rPr>
                <w:color w:val="000000"/>
                <w:sz w:val="22"/>
                <w:szCs w:val="22"/>
              </w:rPr>
              <w:t>25.</w:t>
            </w:r>
          </w:p>
        </w:tc>
        <w:tc>
          <w:tcPr>
            <w:tcW w:w="9160" w:type="dxa"/>
            <w:tcBorders>
              <w:top w:val="nil"/>
              <w:left w:val="nil"/>
              <w:bottom w:val="nil"/>
              <w:right w:val="nil"/>
            </w:tcBorders>
            <w:shd w:val="clear" w:color="000000" w:fill="FFFFFF"/>
            <w:hideMark/>
          </w:tcPr>
          <w:p w14:paraId="6D9863FF" w14:textId="4F84F19A" w:rsidR="00AB113E" w:rsidRPr="00480409" w:rsidRDefault="00AB113E" w:rsidP="00AB113E">
            <w:pPr>
              <w:jc w:val="both"/>
              <w:rPr>
                <w:color w:val="000000"/>
                <w:sz w:val="22"/>
                <w:szCs w:val="22"/>
              </w:rPr>
            </w:pPr>
            <w:r w:rsidRPr="00480409">
              <w:rPr>
                <w:color w:val="000000"/>
                <w:sz w:val="22"/>
                <w:szCs w:val="22"/>
              </w:rPr>
              <w:t>R.P. Lucht, S. Roy, T.R. Meyer, and J.R. Gord, “Femtosecond coherent anti-Stokes Raman scattering measurement of gas temperatures from frequency-spread dephasing of the Raman coherence,” Appl. Phys. Lett. 89, (251112) 1-3, 2006; doi.org/10.1063/1.2410237.</w:t>
            </w:r>
          </w:p>
        </w:tc>
      </w:tr>
      <w:tr w:rsidR="00AB113E" w:rsidRPr="00480409" w14:paraId="1EEE997A" w14:textId="77777777" w:rsidTr="002A52DC">
        <w:trPr>
          <w:trHeight w:val="780"/>
        </w:trPr>
        <w:tc>
          <w:tcPr>
            <w:tcW w:w="660" w:type="dxa"/>
            <w:tcBorders>
              <w:top w:val="nil"/>
              <w:left w:val="nil"/>
              <w:bottom w:val="nil"/>
              <w:right w:val="nil"/>
            </w:tcBorders>
            <w:shd w:val="clear" w:color="000000" w:fill="FFFFFF"/>
            <w:noWrap/>
            <w:hideMark/>
          </w:tcPr>
          <w:p w14:paraId="7F3DFD3B" w14:textId="304147DE" w:rsidR="00AB113E" w:rsidRPr="00480409" w:rsidRDefault="00AB113E" w:rsidP="00AB113E">
            <w:pPr>
              <w:jc w:val="right"/>
              <w:rPr>
                <w:color w:val="000000"/>
                <w:sz w:val="22"/>
                <w:szCs w:val="22"/>
              </w:rPr>
            </w:pPr>
            <w:r w:rsidRPr="00480409">
              <w:rPr>
                <w:color w:val="000000"/>
                <w:sz w:val="22"/>
                <w:szCs w:val="22"/>
              </w:rPr>
              <w:t>24.</w:t>
            </w:r>
          </w:p>
        </w:tc>
        <w:tc>
          <w:tcPr>
            <w:tcW w:w="9160" w:type="dxa"/>
            <w:tcBorders>
              <w:top w:val="nil"/>
              <w:left w:val="nil"/>
              <w:bottom w:val="nil"/>
              <w:right w:val="nil"/>
            </w:tcBorders>
            <w:shd w:val="clear" w:color="000000" w:fill="FFFFFF"/>
            <w:hideMark/>
          </w:tcPr>
          <w:p w14:paraId="0828C3DD" w14:textId="5CE4216A" w:rsidR="00AB113E" w:rsidRPr="00480409" w:rsidRDefault="00AB113E" w:rsidP="00AB113E">
            <w:pPr>
              <w:jc w:val="both"/>
              <w:rPr>
                <w:color w:val="000000"/>
                <w:sz w:val="22"/>
                <w:szCs w:val="22"/>
              </w:rPr>
            </w:pPr>
            <w:r w:rsidRPr="00480409">
              <w:rPr>
                <w:color w:val="000000"/>
                <w:sz w:val="22"/>
                <w:szCs w:val="22"/>
              </w:rPr>
              <w:t xml:space="preserve">T.R. Meyer, J.C. Dutton, and R.P. Lucht, “Coherent structures and turbulent molecular mixing in gaseous planar shear layers,” J. Fluid Mech. 558, 179-205, 2006; </w:t>
            </w:r>
            <w:r w:rsidRPr="00480409">
              <w:rPr>
                <w:sz w:val="22"/>
              </w:rPr>
              <w:t>doi.org/</w:t>
            </w:r>
            <w:r w:rsidRPr="00480409">
              <w:rPr>
                <w:color w:val="000000"/>
                <w:sz w:val="22"/>
                <w:szCs w:val="22"/>
              </w:rPr>
              <w:t>10.1017/S002211200600019X.</w:t>
            </w:r>
          </w:p>
        </w:tc>
      </w:tr>
      <w:tr w:rsidR="00AB113E" w:rsidRPr="00480409" w14:paraId="0097F60C" w14:textId="77777777" w:rsidTr="002A52DC">
        <w:trPr>
          <w:trHeight w:val="780"/>
        </w:trPr>
        <w:tc>
          <w:tcPr>
            <w:tcW w:w="660" w:type="dxa"/>
            <w:tcBorders>
              <w:top w:val="nil"/>
              <w:left w:val="nil"/>
              <w:bottom w:val="nil"/>
              <w:right w:val="nil"/>
            </w:tcBorders>
            <w:shd w:val="clear" w:color="000000" w:fill="FFFFFF"/>
            <w:noWrap/>
            <w:hideMark/>
          </w:tcPr>
          <w:p w14:paraId="4282ACE5" w14:textId="34ADC8D4" w:rsidR="00AB113E" w:rsidRPr="00480409" w:rsidRDefault="00AB113E" w:rsidP="00AB113E">
            <w:pPr>
              <w:jc w:val="right"/>
              <w:rPr>
                <w:color w:val="000000"/>
                <w:sz w:val="22"/>
                <w:szCs w:val="22"/>
              </w:rPr>
            </w:pPr>
            <w:r w:rsidRPr="00480409">
              <w:rPr>
                <w:color w:val="000000"/>
                <w:sz w:val="22"/>
                <w:szCs w:val="22"/>
              </w:rPr>
              <w:t>23.</w:t>
            </w:r>
          </w:p>
        </w:tc>
        <w:tc>
          <w:tcPr>
            <w:tcW w:w="9160" w:type="dxa"/>
            <w:tcBorders>
              <w:top w:val="nil"/>
              <w:left w:val="nil"/>
              <w:bottom w:val="nil"/>
              <w:right w:val="nil"/>
            </w:tcBorders>
            <w:shd w:val="clear" w:color="000000" w:fill="FFFFFF"/>
            <w:hideMark/>
          </w:tcPr>
          <w:p w14:paraId="2A2FA349" w14:textId="7C4441F7" w:rsidR="00AB113E" w:rsidRPr="00480409" w:rsidRDefault="00AB113E" w:rsidP="00AB113E">
            <w:pPr>
              <w:jc w:val="both"/>
              <w:rPr>
                <w:color w:val="000000"/>
                <w:sz w:val="22"/>
                <w:szCs w:val="22"/>
              </w:rPr>
            </w:pPr>
            <w:r w:rsidRPr="00480409">
              <w:rPr>
                <w:color w:val="000000"/>
                <w:sz w:val="22"/>
                <w:szCs w:val="22"/>
              </w:rPr>
              <w:t xml:space="preserve">D. </w:t>
            </w:r>
            <w:proofErr w:type="spellStart"/>
            <w:r w:rsidRPr="00480409">
              <w:rPr>
                <w:color w:val="000000"/>
                <w:sz w:val="22"/>
                <w:szCs w:val="22"/>
              </w:rPr>
              <w:t>Sedarsky</w:t>
            </w:r>
            <w:proofErr w:type="spellEnd"/>
            <w:r w:rsidRPr="00480409">
              <w:rPr>
                <w:color w:val="000000"/>
                <w:sz w:val="22"/>
                <w:szCs w:val="22"/>
              </w:rPr>
              <w:t xml:space="preserve">, M. Paciaroni, M.A. Linne, J.R. Gord, and T.R. Meyer, “Velocity imaging for the liquid-gas interface in the near field of an atomizing spray: proof of concept,” Opt. Lett. 31(7), 906-908, 2006; </w:t>
            </w:r>
            <w:r w:rsidRPr="00480409">
              <w:rPr>
                <w:sz w:val="22"/>
              </w:rPr>
              <w:t>doi.org/</w:t>
            </w:r>
            <w:r w:rsidRPr="00480409">
              <w:rPr>
                <w:color w:val="000000"/>
                <w:sz w:val="22"/>
                <w:szCs w:val="22"/>
              </w:rPr>
              <w:t>10.1364/OL.31.000906.</w:t>
            </w:r>
          </w:p>
        </w:tc>
      </w:tr>
      <w:tr w:rsidR="00AB113E" w:rsidRPr="00480409" w14:paraId="1705DF3F" w14:textId="77777777" w:rsidTr="002A52DC">
        <w:trPr>
          <w:trHeight w:val="780"/>
        </w:trPr>
        <w:tc>
          <w:tcPr>
            <w:tcW w:w="660" w:type="dxa"/>
            <w:tcBorders>
              <w:top w:val="nil"/>
              <w:left w:val="nil"/>
              <w:bottom w:val="nil"/>
              <w:right w:val="nil"/>
            </w:tcBorders>
            <w:shd w:val="clear" w:color="000000" w:fill="FFFFFF"/>
            <w:noWrap/>
            <w:hideMark/>
          </w:tcPr>
          <w:p w14:paraId="60C6EB9F" w14:textId="5F2DADE1" w:rsidR="00AB113E" w:rsidRPr="00480409" w:rsidRDefault="00AB113E" w:rsidP="00AB113E">
            <w:pPr>
              <w:jc w:val="right"/>
              <w:rPr>
                <w:color w:val="000000"/>
                <w:sz w:val="22"/>
                <w:szCs w:val="22"/>
              </w:rPr>
            </w:pPr>
            <w:r w:rsidRPr="00480409">
              <w:rPr>
                <w:color w:val="000000"/>
                <w:sz w:val="22"/>
                <w:szCs w:val="22"/>
              </w:rPr>
              <w:t>22.</w:t>
            </w:r>
          </w:p>
        </w:tc>
        <w:tc>
          <w:tcPr>
            <w:tcW w:w="9160" w:type="dxa"/>
            <w:tcBorders>
              <w:top w:val="nil"/>
              <w:left w:val="nil"/>
              <w:bottom w:val="nil"/>
              <w:right w:val="nil"/>
            </w:tcBorders>
            <w:shd w:val="clear" w:color="000000" w:fill="FFFFFF"/>
            <w:hideMark/>
          </w:tcPr>
          <w:p w14:paraId="4A4A149E" w14:textId="6B0FA299" w:rsidR="00AB113E" w:rsidRPr="00480409" w:rsidRDefault="00AB113E" w:rsidP="00AB113E">
            <w:pPr>
              <w:jc w:val="both"/>
              <w:rPr>
                <w:color w:val="000000"/>
                <w:sz w:val="22"/>
                <w:szCs w:val="22"/>
              </w:rPr>
            </w:pPr>
            <w:r w:rsidRPr="00480409">
              <w:rPr>
                <w:color w:val="000000"/>
                <w:sz w:val="22"/>
                <w:szCs w:val="22"/>
              </w:rPr>
              <w:t xml:space="preserve">S. Roy, T.R. Meyer, and J.R. Gord, “Time-resolved dynamics of resonant and </w:t>
            </w:r>
            <w:proofErr w:type="spellStart"/>
            <w:r w:rsidRPr="00480409">
              <w:rPr>
                <w:color w:val="000000"/>
                <w:sz w:val="22"/>
                <w:szCs w:val="22"/>
              </w:rPr>
              <w:t>nonresonant</w:t>
            </w:r>
            <w:proofErr w:type="spellEnd"/>
            <w:r w:rsidRPr="00480409">
              <w:rPr>
                <w:color w:val="000000"/>
                <w:sz w:val="22"/>
                <w:szCs w:val="22"/>
              </w:rPr>
              <w:t xml:space="preserve"> broadband coherent anti-Stokes Raman scattering signals,” Appl. Phys. Lett. 87(1), (264103) 1-3, 2005; doi.org/10.1063/1.2159576.</w:t>
            </w:r>
          </w:p>
        </w:tc>
      </w:tr>
      <w:tr w:rsidR="00AB113E" w:rsidRPr="00480409" w14:paraId="1FF081EF" w14:textId="77777777" w:rsidTr="002A52DC">
        <w:trPr>
          <w:trHeight w:val="780"/>
        </w:trPr>
        <w:tc>
          <w:tcPr>
            <w:tcW w:w="660" w:type="dxa"/>
            <w:tcBorders>
              <w:top w:val="nil"/>
              <w:left w:val="nil"/>
              <w:bottom w:val="nil"/>
              <w:right w:val="nil"/>
            </w:tcBorders>
            <w:shd w:val="clear" w:color="000000" w:fill="FFFFFF"/>
            <w:noWrap/>
            <w:hideMark/>
          </w:tcPr>
          <w:p w14:paraId="5752324D" w14:textId="4406FE9D" w:rsidR="00AB113E" w:rsidRPr="00480409" w:rsidRDefault="00AB113E" w:rsidP="00AB113E">
            <w:pPr>
              <w:jc w:val="right"/>
              <w:rPr>
                <w:color w:val="000000"/>
                <w:sz w:val="22"/>
                <w:szCs w:val="22"/>
              </w:rPr>
            </w:pPr>
            <w:r w:rsidRPr="00480409">
              <w:rPr>
                <w:color w:val="000000"/>
                <w:sz w:val="22"/>
                <w:szCs w:val="22"/>
              </w:rPr>
              <w:t>21.</w:t>
            </w:r>
          </w:p>
        </w:tc>
        <w:tc>
          <w:tcPr>
            <w:tcW w:w="9160" w:type="dxa"/>
            <w:tcBorders>
              <w:top w:val="nil"/>
              <w:left w:val="nil"/>
              <w:bottom w:val="nil"/>
              <w:right w:val="nil"/>
            </w:tcBorders>
            <w:shd w:val="clear" w:color="000000" w:fill="FFFFFF"/>
            <w:hideMark/>
          </w:tcPr>
          <w:p w14:paraId="07609994" w14:textId="6FF9AFF4" w:rsidR="00AB113E" w:rsidRPr="00480409" w:rsidRDefault="00AB113E" w:rsidP="00AB113E">
            <w:pPr>
              <w:jc w:val="both"/>
              <w:rPr>
                <w:color w:val="000000"/>
                <w:sz w:val="22"/>
                <w:szCs w:val="22"/>
              </w:rPr>
            </w:pPr>
            <w:r w:rsidRPr="00480409">
              <w:rPr>
                <w:color w:val="000000"/>
                <w:sz w:val="22"/>
                <w:szCs w:val="22"/>
              </w:rPr>
              <w:t>T.R. Meyer, S. Roy, T.N. Anderson, J.D. Miller, V.R. Katta, R.P. Lucht, and J.R. Gord, “Measurements of OH mole fraction and temperature up to 20 kHz by using a diode-laser-based UV absorption sensor,” Opt. Lett. 30(22), 3087-3089, 2005; doi.org/10.1364/AO.44.006729.</w:t>
            </w:r>
          </w:p>
        </w:tc>
      </w:tr>
      <w:tr w:rsidR="00AB113E" w:rsidRPr="00480409" w14:paraId="31DADA72" w14:textId="77777777" w:rsidTr="002A52DC">
        <w:trPr>
          <w:trHeight w:val="780"/>
        </w:trPr>
        <w:tc>
          <w:tcPr>
            <w:tcW w:w="660" w:type="dxa"/>
            <w:tcBorders>
              <w:top w:val="nil"/>
              <w:left w:val="nil"/>
              <w:bottom w:val="nil"/>
              <w:right w:val="nil"/>
            </w:tcBorders>
            <w:shd w:val="clear" w:color="000000" w:fill="FFFFFF"/>
            <w:noWrap/>
            <w:hideMark/>
          </w:tcPr>
          <w:p w14:paraId="68B56605" w14:textId="27DA9DAA" w:rsidR="00AB113E" w:rsidRPr="00480409" w:rsidRDefault="00AB113E" w:rsidP="00AB113E">
            <w:pPr>
              <w:jc w:val="right"/>
              <w:rPr>
                <w:color w:val="000000"/>
                <w:sz w:val="22"/>
                <w:szCs w:val="22"/>
              </w:rPr>
            </w:pPr>
            <w:r w:rsidRPr="00480409">
              <w:rPr>
                <w:color w:val="000000"/>
                <w:sz w:val="22"/>
                <w:szCs w:val="22"/>
              </w:rPr>
              <w:t>20.</w:t>
            </w:r>
          </w:p>
        </w:tc>
        <w:tc>
          <w:tcPr>
            <w:tcW w:w="9160" w:type="dxa"/>
            <w:tcBorders>
              <w:top w:val="nil"/>
              <w:left w:val="nil"/>
              <w:bottom w:val="nil"/>
              <w:right w:val="nil"/>
            </w:tcBorders>
            <w:shd w:val="clear" w:color="000000" w:fill="FFFFFF"/>
            <w:hideMark/>
          </w:tcPr>
          <w:p w14:paraId="1217B080" w14:textId="7B914F85" w:rsidR="00AB113E" w:rsidRPr="00480409" w:rsidRDefault="00AB113E" w:rsidP="00AB113E">
            <w:pPr>
              <w:jc w:val="both"/>
              <w:rPr>
                <w:color w:val="000000"/>
                <w:sz w:val="22"/>
                <w:szCs w:val="22"/>
              </w:rPr>
            </w:pPr>
            <w:r w:rsidRPr="00480409">
              <w:rPr>
                <w:color w:val="000000"/>
                <w:sz w:val="22"/>
                <w:szCs w:val="22"/>
              </w:rPr>
              <w:t>T.R. Meyer, S. Roy, T.N. Anderson, R. Barron-Jimenez, R.P. Lucht, and J.R. Gord, “10 kHz detection of CO</w:t>
            </w:r>
            <w:r w:rsidRPr="00480409">
              <w:rPr>
                <w:color w:val="000000"/>
                <w:sz w:val="22"/>
                <w:szCs w:val="22"/>
                <w:vertAlign w:val="subscript"/>
              </w:rPr>
              <w:t>2</w:t>
            </w:r>
            <w:r w:rsidRPr="00480409">
              <w:rPr>
                <w:color w:val="000000"/>
                <w:sz w:val="22"/>
                <w:szCs w:val="22"/>
              </w:rPr>
              <w:t xml:space="preserve"> at 4.5 </w:t>
            </w:r>
            <w:r w:rsidRPr="00480409">
              <w:rPr>
                <w:rFonts w:ascii="Symbol" w:hAnsi="Symbol"/>
                <w:color w:val="000000"/>
                <w:sz w:val="22"/>
                <w:szCs w:val="22"/>
              </w:rPr>
              <w:t>m</w:t>
            </w:r>
            <w:r w:rsidRPr="00480409">
              <w:rPr>
                <w:color w:val="000000"/>
                <w:sz w:val="22"/>
                <w:szCs w:val="22"/>
              </w:rPr>
              <w:t>m by using tunable diode-laser-based difference-frequency generation,” Opt. Lett. 30(22), 3087-3089, 2005; doi.org/10.1364/OL.30.003087.</w:t>
            </w:r>
          </w:p>
        </w:tc>
      </w:tr>
      <w:tr w:rsidR="00AB113E" w:rsidRPr="00480409" w14:paraId="013C0C66" w14:textId="77777777" w:rsidTr="002A52DC">
        <w:trPr>
          <w:trHeight w:val="520"/>
        </w:trPr>
        <w:tc>
          <w:tcPr>
            <w:tcW w:w="660" w:type="dxa"/>
            <w:tcBorders>
              <w:top w:val="nil"/>
              <w:left w:val="nil"/>
              <w:bottom w:val="nil"/>
              <w:right w:val="nil"/>
            </w:tcBorders>
            <w:shd w:val="clear" w:color="000000" w:fill="FFFFFF"/>
            <w:noWrap/>
            <w:hideMark/>
          </w:tcPr>
          <w:p w14:paraId="33FB06E1" w14:textId="14263BE6" w:rsidR="00AB113E" w:rsidRPr="00480409" w:rsidRDefault="00AB113E" w:rsidP="00AB113E">
            <w:pPr>
              <w:jc w:val="right"/>
              <w:rPr>
                <w:color w:val="000000"/>
                <w:sz w:val="22"/>
                <w:szCs w:val="22"/>
              </w:rPr>
            </w:pPr>
            <w:r w:rsidRPr="00480409">
              <w:rPr>
                <w:color w:val="000000"/>
                <w:sz w:val="22"/>
                <w:szCs w:val="22"/>
              </w:rPr>
              <w:t>19.</w:t>
            </w:r>
          </w:p>
        </w:tc>
        <w:tc>
          <w:tcPr>
            <w:tcW w:w="9160" w:type="dxa"/>
            <w:tcBorders>
              <w:top w:val="nil"/>
              <w:left w:val="nil"/>
              <w:bottom w:val="nil"/>
              <w:right w:val="nil"/>
            </w:tcBorders>
            <w:shd w:val="clear" w:color="000000" w:fill="FFFFFF"/>
            <w:hideMark/>
          </w:tcPr>
          <w:p w14:paraId="4043B9CF" w14:textId="0FF46ABD" w:rsidR="00AB113E" w:rsidRPr="00480409" w:rsidRDefault="00AB113E" w:rsidP="00AB113E">
            <w:pPr>
              <w:jc w:val="both"/>
              <w:rPr>
                <w:color w:val="000000"/>
                <w:sz w:val="22"/>
                <w:szCs w:val="22"/>
              </w:rPr>
            </w:pPr>
            <w:r w:rsidRPr="00480409">
              <w:rPr>
                <w:color w:val="000000"/>
                <w:sz w:val="22"/>
                <w:szCs w:val="22"/>
              </w:rPr>
              <w:t xml:space="preserve">M.A. Linne, M. Paciaroni, J.R. Gord, and T.R. Meyer, “Ballistic imaging of the liquid core for a steady jet in crossflow,” Appl. Opt. 44(31), 6627-6634, 2005; </w:t>
            </w:r>
            <w:r w:rsidRPr="00480409">
              <w:rPr>
                <w:sz w:val="22"/>
              </w:rPr>
              <w:t>doi.org/</w:t>
            </w:r>
            <w:r w:rsidRPr="00480409">
              <w:rPr>
                <w:color w:val="000000"/>
                <w:sz w:val="22"/>
                <w:szCs w:val="22"/>
              </w:rPr>
              <w:t>10.1364/AO.44.006627.</w:t>
            </w:r>
          </w:p>
        </w:tc>
      </w:tr>
      <w:tr w:rsidR="00AB113E" w:rsidRPr="00480409" w14:paraId="77D786B9" w14:textId="77777777" w:rsidTr="002A52DC">
        <w:trPr>
          <w:trHeight w:val="780"/>
        </w:trPr>
        <w:tc>
          <w:tcPr>
            <w:tcW w:w="660" w:type="dxa"/>
            <w:tcBorders>
              <w:top w:val="nil"/>
              <w:left w:val="nil"/>
              <w:bottom w:val="nil"/>
              <w:right w:val="nil"/>
            </w:tcBorders>
            <w:shd w:val="clear" w:color="000000" w:fill="FFFFFF"/>
            <w:noWrap/>
            <w:hideMark/>
          </w:tcPr>
          <w:p w14:paraId="77B4627E" w14:textId="2250B27F" w:rsidR="00AB113E" w:rsidRPr="00480409" w:rsidRDefault="00AB113E" w:rsidP="00AB113E">
            <w:pPr>
              <w:jc w:val="right"/>
              <w:rPr>
                <w:color w:val="000000"/>
                <w:sz w:val="22"/>
                <w:szCs w:val="22"/>
              </w:rPr>
            </w:pPr>
            <w:r w:rsidRPr="00480409">
              <w:rPr>
                <w:color w:val="000000"/>
                <w:sz w:val="22"/>
                <w:szCs w:val="22"/>
              </w:rPr>
              <w:t>18.</w:t>
            </w:r>
          </w:p>
        </w:tc>
        <w:tc>
          <w:tcPr>
            <w:tcW w:w="9160" w:type="dxa"/>
            <w:tcBorders>
              <w:top w:val="nil"/>
              <w:left w:val="nil"/>
              <w:bottom w:val="nil"/>
              <w:right w:val="nil"/>
            </w:tcBorders>
            <w:shd w:val="clear" w:color="000000" w:fill="FFFFFF"/>
            <w:hideMark/>
          </w:tcPr>
          <w:p w14:paraId="5E3379E1" w14:textId="012707B3" w:rsidR="00AB113E" w:rsidRPr="00480409" w:rsidRDefault="00AB113E" w:rsidP="00AB113E">
            <w:pPr>
              <w:jc w:val="both"/>
              <w:rPr>
                <w:color w:val="000000"/>
                <w:sz w:val="22"/>
                <w:szCs w:val="22"/>
              </w:rPr>
            </w:pPr>
            <w:r w:rsidRPr="00480409">
              <w:rPr>
                <w:color w:val="000000"/>
                <w:sz w:val="22"/>
                <w:szCs w:val="22"/>
              </w:rPr>
              <w:t>T.R. Meyer, S. Roy, R.P. Lucht, and J.R. Gord, “Dual-pump dual-broadband CARS for exhaust-gas temperature and CO</w:t>
            </w:r>
            <w:r w:rsidRPr="00480409">
              <w:rPr>
                <w:color w:val="000000"/>
                <w:sz w:val="22"/>
                <w:szCs w:val="22"/>
                <w:vertAlign w:val="subscript"/>
              </w:rPr>
              <w:t>2</w:t>
            </w:r>
            <w:r w:rsidRPr="00480409">
              <w:rPr>
                <w:color w:val="000000"/>
                <w:sz w:val="22"/>
                <w:szCs w:val="22"/>
              </w:rPr>
              <w:t>-O</w:t>
            </w:r>
            <w:r w:rsidRPr="00480409">
              <w:rPr>
                <w:color w:val="000000"/>
                <w:sz w:val="22"/>
                <w:szCs w:val="22"/>
                <w:vertAlign w:val="subscript"/>
              </w:rPr>
              <w:t>2</w:t>
            </w:r>
            <w:r w:rsidRPr="00480409">
              <w:rPr>
                <w:color w:val="000000"/>
                <w:sz w:val="22"/>
                <w:szCs w:val="22"/>
              </w:rPr>
              <w:t>-N</w:t>
            </w:r>
            <w:r w:rsidRPr="00480409">
              <w:rPr>
                <w:color w:val="000000"/>
                <w:sz w:val="22"/>
                <w:szCs w:val="22"/>
                <w:vertAlign w:val="subscript"/>
              </w:rPr>
              <w:t>2</w:t>
            </w:r>
            <w:r w:rsidRPr="00480409">
              <w:rPr>
                <w:color w:val="000000"/>
                <w:sz w:val="22"/>
                <w:szCs w:val="22"/>
              </w:rPr>
              <w:t xml:space="preserve"> mole-fraction measurements in model gas-turbine combustors,” Combust. Flame 142(1-2), 52-61, 2005; </w:t>
            </w:r>
            <w:r w:rsidRPr="00480409">
              <w:rPr>
                <w:sz w:val="22"/>
              </w:rPr>
              <w:t>doi.org/</w:t>
            </w:r>
            <w:r w:rsidRPr="00480409">
              <w:rPr>
                <w:color w:val="000000"/>
                <w:sz w:val="22"/>
                <w:szCs w:val="22"/>
              </w:rPr>
              <w:t>10.1016/j.combustflame.2005.02.007.</w:t>
            </w:r>
          </w:p>
        </w:tc>
      </w:tr>
      <w:tr w:rsidR="00AB113E" w:rsidRPr="00480409" w14:paraId="711B1CE5" w14:textId="77777777" w:rsidTr="002A52DC">
        <w:trPr>
          <w:trHeight w:val="780"/>
        </w:trPr>
        <w:tc>
          <w:tcPr>
            <w:tcW w:w="660" w:type="dxa"/>
            <w:tcBorders>
              <w:top w:val="nil"/>
              <w:left w:val="nil"/>
              <w:bottom w:val="nil"/>
              <w:right w:val="nil"/>
            </w:tcBorders>
            <w:shd w:val="clear" w:color="000000" w:fill="FFFFFF"/>
            <w:noWrap/>
            <w:hideMark/>
          </w:tcPr>
          <w:p w14:paraId="22586D2E" w14:textId="45AB44FF" w:rsidR="00AB113E" w:rsidRPr="00480409" w:rsidRDefault="00AB113E" w:rsidP="00AB113E">
            <w:pPr>
              <w:jc w:val="right"/>
              <w:rPr>
                <w:color w:val="000000"/>
                <w:sz w:val="22"/>
                <w:szCs w:val="22"/>
              </w:rPr>
            </w:pPr>
            <w:r w:rsidRPr="00480409">
              <w:rPr>
                <w:color w:val="000000"/>
                <w:sz w:val="22"/>
                <w:szCs w:val="22"/>
              </w:rPr>
              <w:t>17.</w:t>
            </w:r>
          </w:p>
        </w:tc>
        <w:tc>
          <w:tcPr>
            <w:tcW w:w="9160" w:type="dxa"/>
            <w:tcBorders>
              <w:top w:val="nil"/>
              <w:left w:val="nil"/>
              <w:bottom w:val="nil"/>
              <w:right w:val="nil"/>
            </w:tcBorders>
            <w:shd w:val="clear" w:color="000000" w:fill="FFFFFF"/>
            <w:hideMark/>
          </w:tcPr>
          <w:p w14:paraId="35614EDC" w14:textId="7081DBF5" w:rsidR="00AB113E" w:rsidRPr="00480409" w:rsidRDefault="00AB113E" w:rsidP="00AB113E">
            <w:pPr>
              <w:jc w:val="both"/>
              <w:rPr>
                <w:color w:val="000000"/>
                <w:sz w:val="22"/>
                <w:szCs w:val="22"/>
              </w:rPr>
            </w:pPr>
            <w:r w:rsidRPr="00480409">
              <w:rPr>
                <w:color w:val="000000"/>
                <w:sz w:val="22"/>
                <w:szCs w:val="22"/>
              </w:rPr>
              <w:t>S. Roy, T.R. Meyer, and J. Gord, “Broadband coherent anti-Stokes Raman scattering spectroscopy of nitrogen using a picosecond modeless dye laser,” Opt. Lett. 30(23), 3222-3224, 2005; doi.org/10.1364/OL.30.003222.</w:t>
            </w:r>
          </w:p>
        </w:tc>
      </w:tr>
      <w:tr w:rsidR="00AB113E" w:rsidRPr="00480409" w14:paraId="4E47CCE1" w14:textId="77777777" w:rsidTr="002A52DC">
        <w:trPr>
          <w:trHeight w:val="780"/>
        </w:trPr>
        <w:tc>
          <w:tcPr>
            <w:tcW w:w="660" w:type="dxa"/>
            <w:tcBorders>
              <w:top w:val="nil"/>
              <w:left w:val="nil"/>
              <w:bottom w:val="nil"/>
              <w:right w:val="nil"/>
            </w:tcBorders>
            <w:shd w:val="clear" w:color="000000" w:fill="FFFFFF"/>
            <w:noWrap/>
            <w:hideMark/>
          </w:tcPr>
          <w:p w14:paraId="38306844" w14:textId="74968C28" w:rsidR="00AB113E" w:rsidRPr="00480409" w:rsidRDefault="00AB113E" w:rsidP="00AB113E">
            <w:pPr>
              <w:jc w:val="right"/>
              <w:rPr>
                <w:color w:val="000000"/>
                <w:sz w:val="22"/>
                <w:szCs w:val="22"/>
              </w:rPr>
            </w:pPr>
            <w:r w:rsidRPr="00480409">
              <w:rPr>
                <w:color w:val="000000"/>
                <w:sz w:val="22"/>
                <w:szCs w:val="22"/>
              </w:rPr>
              <w:t>16.</w:t>
            </w:r>
          </w:p>
        </w:tc>
        <w:tc>
          <w:tcPr>
            <w:tcW w:w="9160" w:type="dxa"/>
            <w:tcBorders>
              <w:top w:val="nil"/>
              <w:left w:val="nil"/>
              <w:bottom w:val="nil"/>
              <w:right w:val="nil"/>
            </w:tcBorders>
            <w:shd w:val="clear" w:color="000000" w:fill="FFFFFF"/>
            <w:hideMark/>
          </w:tcPr>
          <w:p w14:paraId="341CC1E9" w14:textId="64C3A1F1" w:rsidR="00AB113E" w:rsidRPr="00480409" w:rsidRDefault="00AB113E" w:rsidP="00AB113E">
            <w:pPr>
              <w:jc w:val="both"/>
              <w:rPr>
                <w:color w:val="000000"/>
                <w:sz w:val="22"/>
                <w:szCs w:val="22"/>
              </w:rPr>
            </w:pPr>
            <w:r w:rsidRPr="00480409">
              <w:rPr>
                <w:color w:val="000000"/>
                <w:sz w:val="22"/>
                <w:szCs w:val="22"/>
              </w:rPr>
              <w:t>T.A. Anderson, R.P. Lucht, T.R. Meyer, S. Roy, and J.R. Gord, “Diode-laser-based ultraviolet-absorption sensor for high-speed detection of the hydroxyl radical,” Opt. Lett. 30(11), 1321-1323, 2005; doi.org/10.1364/OL.30.001321.</w:t>
            </w:r>
          </w:p>
        </w:tc>
      </w:tr>
      <w:tr w:rsidR="00AB113E" w:rsidRPr="00480409" w14:paraId="23F75B43" w14:textId="77777777" w:rsidTr="002A52DC">
        <w:trPr>
          <w:trHeight w:val="780"/>
        </w:trPr>
        <w:tc>
          <w:tcPr>
            <w:tcW w:w="660" w:type="dxa"/>
            <w:tcBorders>
              <w:top w:val="nil"/>
              <w:left w:val="nil"/>
              <w:bottom w:val="nil"/>
              <w:right w:val="nil"/>
            </w:tcBorders>
            <w:shd w:val="clear" w:color="000000" w:fill="FFFFFF"/>
            <w:noWrap/>
            <w:hideMark/>
          </w:tcPr>
          <w:p w14:paraId="338BA749" w14:textId="704FD516" w:rsidR="00AB113E" w:rsidRPr="00480409" w:rsidRDefault="00AB113E" w:rsidP="00AB113E">
            <w:pPr>
              <w:jc w:val="right"/>
              <w:rPr>
                <w:color w:val="000000"/>
                <w:sz w:val="22"/>
                <w:szCs w:val="22"/>
              </w:rPr>
            </w:pPr>
            <w:r w:rsidRPr="00480409">
              <w:rPr>
                <w:color w:val="000000"/>
                <w:sz w:val="22"/>
                <w:szCs w:val="22"/>
              </w:rPr>
              <w:t>15.</w:t>
            </w:r>
          </w:p>
        </w:tc>
        <w:tc>
          <w:tcPr>
            <w:tcW w:w="9160" w:type="dxa"/>
            <w:tcBorders>
              <w:top w:val="nil"/>
              <w:left w:val="nil"/>
              <w:bottom w:val="nil"/>
              <w:right w:val="nil"/>
            </w:tcBorders>
            <w:shd w:val="clear" w:color="000000" w:fill="FFFFFF"/>
            <w:hideMark/>
          </w:tcPr>
          <w:p w14:paraId="0F9D634E" w14:textId="23D5721E" w:rsidR="00AB113E" w:rsidRPr="00480409" w:rsidRDefault="00AB113E" w:rsidP="00AB113E">
            <w:pPr>
              <w:jc w:val="both"/>
              <w:rPr>
                <w:color w:val="000000"/>
                <w:sz w:val="22"/>
                <w:szCs w:val="22"/>
              </w:rPr>
            </w:pPr>
            <w:r w:rsidRPr="00480409">
              <w:rPr>
                <w:color w:val="000000"/>
                <w:sz w:val="22"/>
                <w:szCs w:val="22"/>
              </w:rPr>
              <w:t xml:space="preserve">T.R. Meyer, S. Roy, V.M. </w:t>
            </w:r>
            <w:proofErr w:type="spellStart"/>
            <w:r w:rsidRPr="00480409">
              <w:rPr>
                <w:color w:val="000000"/>
                <w:sz w:val="22"/>
                <w:szCs w:val="22"/>
              </w:rPr>
              <w:t>Belovich</w:t>
            </w:r>
            <w:proofErr w:type="spellEnd"/>
            <w:r w:rsidRPr="00480409">
              <w:rPr>
                <w:color w:val="000000"/>
                <w:sz w:val="22"/>
                <w:szCs w:val="22"/>
              </w:rPr>
              <w:t xml:space="preserve">, E. Corporan, and J.R. Gord, “Simultaneous planar laser-induced incandescence, OH planar laser-induced fluorescence, and droplet Mie scattering in swirl-stabilized spray flames,” Appl. Opt. 44(3), 445-454, 2005; </w:t>
            </w:r>
            <w:r w:rsidRPr="00480409">
              <w:rPr>
                <w:sz w:val="22"/>
              </w:rPr>
              <w:t>doi.org/</w:t>
            </w:r>
            <w:r w:rsidRPr="00480409">
              <w:rPr>
                <w:color w:val="000000"/>
                <w:sz w:val="22"/>
                <w:szCs w:val="22"/>
              </w:rPr>
              <w:t>10.1364/AO.44.000445.</w:t>
            </w:r>
          </w:p>
        </w:tc>
      </w:tr>
      <w:tr w:rsidR="00AB113E" w:rsidRPr="00480409" w14:paraId="762E62E0" w14:textId="77777777" w:rsidTr="002A52DC">
        <w:trPr>
          <w:trHeight w:val="780"/>
        </w:trPr>
        <w:tc>
          <w:tcPr>
            <w:tcW w:w="660" w:type="dxa"/>
            <w:tcBorders>
              <w:top w:val="nil"/>
              <w:left w:val="nil"/>
              <w:bottom w:val="nil"/>
              <w:right w:val="nil"/>
            </w:tcBorders>
            <w:shd w:val="clear" w:color="000000" w:fill="FFFFFF"/>
            <w:noWrap/>
            <w:hideMark/>
          </w:tcPr>
          <w:p w14:paraId="6374EE75" w14:textId="2C663E85" w:rsidR="00AB113E" w:rsidRPr="00480409" w:rsidRDefault="00AB113E" w:rsidP="00AB113E">
            <w:pPr>
              <w:jc w:val="right"/>
              <w:rPr>
                <w:color w:val="000000"/>
                <w:sz w:val="22"/>
                <w:szCs w:val="22"/>
              </w:rPr>
            </w:pPr>
            <w:r w:rsidRPr="00480409">
              <w:rPr>
                <w:color w:val="000000"/>
                <w:sz w:val="22"/>
                <w:szCs w:val="22"/>
              </w:rPr>
              <w:t>14.</w:t>
            </w:r>
          </w:p>
        </w:tc>
        <w:tc>
          <w:tcPr>
            <w:tcW w:w="9160" w:type="dxa"/>
            <w:tcBorders>
              <w:top w:val="nil"/>
              <w:left w:val="nil"/>
              <w:bottom w:val="nil"/>
              <w:right w:val="nil"/>
            </w:tcBorders>
            <w:shd w:val="clear" w:color="000000" w:fill="FFFFFF"/>
            <w:hideMark/>
          </w:tcPr>
          <w:p w14:paraId="17ECE588" w14:textId="6903BC63" w:rsidR="00AB113E" w:rsidRPr="00480409" w:rsidRDefault="00AB113E" w:rsidP="00AB113E">
            <w:pPr>
              <w:jc w:val="both"/>
              <w:rPr>
                <w:color w:val="000000"/>
                <w:sz w:val="22"/>
                <w:szCs w:val="22"/>
              </w:rPr>
            </w:pPr>
            <w:r w:rsidRPr="00480409">
              <w:rPr>
                <w:color w:val="000000"/>
                <w:sz w:val="22"/>
                <w:szCs w:val="22"/>
              </w:rPr>
              <w:t xml:space="preserve">Lemaire, K. </w:t>
            </w:r>
            <w:proofErr w:type="spellStart"/>
            <w:r w:rsidRPr="00480409">
              <w:rPr>
                <w:color w:val="000000"/>
                <w:sz w:val="22"/>
                <w:szCs w:val="22"/>
              </w:rPr>
              <w:t>Zähringer</w:t>
            </w:r>
            <w:proofErr w:type="spellEnd"/>
            <w:r w:rsidRPr="00480409">
              <w:rPr>
                <w:color w:val="000000"/>
                <w:sz w:val="22"/>
                <w:szCs w:val="22"/>
              </w:rPr>
              <w:t xml:space="preserve">, T.R. Meyer, and J.C. Rolon, “Unsteady effects on flame extinction limits during gaseous and two-phase flame/vortex interactions,” Proc. Combust. Inst. 30, 475-483, 2005; </w:t>
            </w:r>
            <w:r w:rsidRPr="00480409">
              <w:rPr>
                <w:sz w:val="22"/>
              </w:rPr>
              <w:t>doi.org/</w:t>
            </w:r>
            <w:r w:rsidRPr="00480409">
              <w:rPr>
                <w:color w:val="000000"/>
                <w:sz w:val="22"/>
                <w:szCs w:val="22"/>
              </w:rPr>
              <w:t>10.1016/j.proci.2004.08.130.</w:t>
            </w:r>
          </w:p>
        </w:tc>
      </w:tr>
      <w:tr w:rsidR="00AB113E" w:rsidRPr="00480409" w14:paraId="7953476D" w14:textId="77777777" w:rsidTr="002A52DC">
        <w:trPr>
          <w:trHeight w:val="780"/>
        </w:trPr>
        <w:tc>
          <w:tcPr>
            <w:tcW w:w="660" w:type="dxa"/>
            <w:tcBorders>
              <w:top w:val="nil"/>
              <w:left w:val="nil"/>
              <w:bottom w:val="nil"/>
              <w:right w:val="nil"/>
            </w:tcBorders>
            <w:shd w:val="clear" w:color="000000" w:fill="FFFFFF"/>
            <w:noWrap/>
            <w:hideMark/>
          </w:tcPr>
          <w:p w14:paraId="6C942EB9" w14:textId="0FABBD6D" w:rsidR="00AB113E" w:rsidRPr="00480409" w:rsidRDefault="00AB113E" w:rsidP="00AB113E">
            <w:pPr>
              <w:jc w:val="right"/>
              <w:rPr>
                <w:color w:val="000000"/>
                <w:sz w:val="22"/>
                <w:szCs w:val="22"/>
              </w:rPr>
            </w:pPr>
            <w:r w:rsidRPr="00480409">
              <w:rPr>
                <w:color w:val="000000"/>
                <w:sz w:val="22"/>
                <w:szCs w:val="22"/>
              </w:rPr>
              <w:lastRenderedPageBreak/>
              <w:t>13.</w:t>
            </w:r>
          </w:p>
        </w:tc>
        <w:tc>
          <w:tcPr>
            <w:tcW w:w="9160" w:type="dxa"/>
            <w:tcBorders>
              <w:top w:val="nil"/>
              <w:left w:val="nil"/>
              <w:bottom w:val="nil"/>
              <w:right w:val="nil"/>
            </w:tcBorders>
            <w:shd w:val="clear" w:color="000000" w:fill="FFFFFF"/>
            <w:hideMark/>
          </w:tcPr>
          <w:p w14:paraId="0BD15916" w14:textId="5FDF2E3C" w:rsidR="00AB113E" w:rsidRPr="00480409" w:rsidRDefault="00AB113E" w:rsidP="00AB113E">
            <w:pPr>
              <w:jc w:val="both"/>
              <w:rPr>
                <w:color w:val="000000"/>
                <w:sz w:val="22"/>
                <w:szCs w:val="22"/>
              </w:rPr>
            </w:pPr>
            <w:r w:rsidRPr="00480409">
              <w:rPr>
                <w:color w:val="000000"/>
                <w:sz w:val="22"/>
                <w:szCs w:val="22"/>
              </w:rPr>
              <w:t>S. Roy, T. R. Meyer, R.P. Lucht, M. Afzelius, P.-E. Bengtsson, and J.R. Gord, “Dual-pump dual-broadband coherent anti-Stokes Raman scattering in reacting flows,” Opt. Lett. 29(16), 1843-1845, 2004; doi.org/10.1364/OL.29.001843.</w:t>
            </w:r>
          </w:p>
        </w:tc>
      </w:tr>
      <w:tr w:rsidR="00AB113E" w:rsidRPr="00480409" w14:paraId="4FD51EA9" w14:textId="77777777" w:rsidTr="002A52DC">
        <w:trPr>
          <w:trHeight w:val="1040"/>
        </w:trPr>
        <w:tc>
          <w:tcPr>
            <w:tcW w:w="660" w:type="dxa"/>
            <w:tcBorders>
              <w:top w:val="nil"/>
              <w:left w:val="nil"/>
              <w:bottom w:val="nil"/>
              <w:right w:val="nil"/>
            </w:tcBorders>
            <w:shd w:val="clear" w:color="000000" w:fill="FFFFFF"/>
            <w:noWrap/>
            <w:hideMark/>
          </w:tcPr>
          <w:p w14:paraId="0AE827C6" w14:textId="1159E7E9" w:rsidR="00AB113E" w:rsidRPr="00480409" w:rsidRDefault="00AB113E" w:rsidP="00AB113E">
            <w:pPr>
              <w:jc w:val="right"/>
              <w:rPr>
                <w:color w:val="000000"/>
                <w:sz w:val="22"/>
                <w:szCs w:val="22"/>
              </w:rPr>
            </w:pPr>
            <w:r w:rsidRPr="00480409">
              <w:rPr>
                <w:color w:val="000000"/>
                <w:sz w:val="22"/>
                <w:szCs w:val="22"/>
              </w:rPr>
              <w:t>12.</w:t>
            </w:r>
          </w:p>
        </w:tc>
        <w:tc>
          <w:tcPr>
            <w:tcW w:w="9160" w:type="dxa"/>
            <w:tcBorders>
              <w:top w:val="nil"/>
              <w:left w:val="nil"/>
              <w:bottom w:val="nil"/>
              <w:right w:val="nil"/>
            </w:tcBorders>
            <w:shd w:val="clear" w:color="000000" w:fill="FFFFFF"/>
            <w:hideMark/>
          </w:tcPr>
          <w:p w14:paraId="074A7E1F" w14:textId="65B99302" w:rsidR="00AB113E" w:rsidRPr="00480409" w:rsidRDefault="00AB113E" w:rsidP="00AB113E">
            <w:pPr>
              <w:jc w:val="both"/>
              <w:rPr>
                <w:color w:val="000000"/>
                <w:sz w:val="22"/>
                <w:szCs w:val="22"/>
              </w:rPr>
            </w:pPr>
            <w:r w:rsidRPr="00480409">
              <w:rPr>
                <w:color w:val="000000"/>
                <w:sz w:val="22"/>
                <w:szCs w:val="22"/>
              </w:rPr>
              <w:t xml:space="preserve">S. Roy, T.R. Meyer, R.P. Lucht, V.M. </w:t>
            </w:r>
            <w:proofErr w:type="spellStart"/>
            <w:r w:rsidRPr="00480409">
              <w:rPr>
                <w:color w:val="000000"/>
                <w:sz w:val="22"/>
                <w:szCs w:val="22"/>
              </w:rPr>
              <w:t>Belovich</w:t>
            </w:r>
            <w:proofErr w:type="spellEnd"/>
            <w:r w:rsidRPr="00480409">
              <w:rPr>
                <w:color w:val="000000"/>
                <w:sz w:val="22"/>
                <w:szCs w:val="22"/>
              </w:rPr>
              <w:t>, E. Corporan, and J.R. Gord, “Temperature and CO</w:t>
            </w:r>
            <w:r w:rsidRPr="00480409">
              <w:rPr>
                <w:color w:val="000000"/>
                <w:sz w:val="22"/>
                <w:szCs w:val="22"/>
                <w:vertAlign w:val="subscript"/>
              </w:rPr>
              <w:t>2</w:t>
            </w:r>
            <w:r w:rsidRPr="00480409">
              <w:rPr>
                <w:color w:val="000000"/>
                <w:sz w:val="22"/>
                <w:szCs w:val="22"/>
              </w:rPr>
              <w:t xml:space="preserve"> concentration measurements in the exhaust stream of a liquid-fueled combustor using dual-pump coherent anti-Stokes Raman scattering (CARS) spectroscopy,” Combust. Flame 138(3), 273-284, 2004; doi.org/10.1016/j.combustflame.2004.04.012.</w:t>
            </w:r>
          </w:p>
        </w:tc>
      </w:tr>
      <w:tr w:rsidR="00AB113E" w:rsidRPr="00480409" w14:paraId="13D52D18" w14:textId="77777777" w:rsidTr="002A52DC">
        <w:trPr>
          <w:trHeight w:val="520"/>
        </w:trPr>
        <w:tc>
          <w:tcPr>
            <w:tcW w:w="660" w:type="dxa"/>
            <w:tcBorders>
              <w:top w:val="nil"/>
              <w:left w:val="nil"/>
              <w:bottom w:val="nil"/>
              <w:right w:val="nil"/>
            </w:tcBorders>
            <w:shd w:val="clear" w:color="000000" w:fill="FFFFFF"/>
            <w:noWrap/>
            <w:hideMark/>
          </w:tcPr>
          <w:p w14:paraId="3E062A76" w14:textId="7318BF32" w:rsidR="00AB113E" w:rsidRPr="00480409" w:rsidRDefault="00AB113E" w:rsidP="00AB113E">
            <w:pPr>
              <w:jc w:val="right"/>
              <w:rPr>
                <w:color w:val="000000"/>
                <w:sz w:val="22"/>
                <w:szCs w:val="22"/>
              </w:rPr>
            </w:pPr>
            <w:r w:rsidRPr="00480409">
              <w:rPr>
                <w:color w:val="000000"/>
                <w:sz w:val="22"/>
                <w:szCs w:val="22"/>
              </w:rPr>
              <w:t>11.</w:t>
            </w:r>
          </w:p>
        </w:tc>
        <w:tc>
          <w:tcPr>
            <w:tcW w:w="9160" w:type="dxa"/>
            <w:tcBorders>
              <w:top w:val="nil"/>
              <w:left w:val="nil"/>
              <w:bottom w:val="nil"/>
              <w:right w:val="nil"/>
            </w:tcBorders>
            <w:shd w:val="clear" w:color="000000" w:fill="FFFFFF"/>
            <w:hideMark/>
          </w:tcPr>
          <w:p w14:paraId="0D97CE62" w14:textId="1CA9B340" w:rsidR="00AB113E" w:rsidRPr="00480409" w:rsidRDefault="00AB113E" w:rsidP="00AB113E">
            <w:pPr>
              <w:jc w:val="both"/>
              <w:rPr>
                <w:color w:val="000000"/>
                <w:sz w:val="22"/>
                <w:szCs w:val="22"/>
              </w:rPr>
            </w:pPr>
            <w:r w:rsidRPr="00480409">
              <w:rPr>
                <w:color w:val="000000"/>
                <w:sz w:val="22"/>
                <w:szCs w:val="22"/>
              </w:rPr>
              <w:t>V.R. Katta, T.R. Meyer, M.S. Brown, J.R. Gord, and W.M. Roquemore, “extinction criterion for unsteady, opposing-jet diffusion flames,” Combust. Flame 137(1-2), 198-221, 2004; doi.org/10.1016/j.combustflame.2004.02.004.</w:t>
            </w:r>
          </w:p>
        </w:tc>
      </w:tr>
      <w:tr w:rsidR="00AB113E" w:rsidRPr="00480409" w14:paraId="39B8D8A0" w14:textId="77777777" w:rsidTr="002A52DC">
        <w:trPr>
          <w:trHeight w:val="780"/>
        </w:trPr>
        <w:tc>
          <w:tcPr>
            <w:tcW w:w="660" w:type="dxa"/>
            <w:tcBorders>
              <w:top w:val="nil"/>
              <w:left w:val="nil"/>
              <w:bottom w:val="nil"/>
              <w:right w:val="nil"/>
            </w:tcBorders>
            <w:shd w:val="clear" w:color="000000" w:fill="FFFFFF"/>
            <w:noWrap/>
            <w:hideMark/>
          </w:tcPr>
          <w:p w14:paraId="742F9AA0" w14:textId="1BCF99A5" w:rsidR="00AB113E" w:rsidRPr="00480409" w:rsidRDefault="00AB113E" w:rsidP="00AB113E">
            <w:pPr>
              <w:jc w:val="right"/>
              <w:rPr>
                <w:color w:val="000000"/>
                <w:sz w:val="22"/>
                <w:szCs w:val="22"/>
              </w:rPr>
            </w:pPr>
            <w:r w:rsidRPr="00480409">
              <w:rPr>
                <w:color w:val="000000"/>
                <w:sz w:val="22"/>
                <w:szCs w:val="22"/>
              </w:rPr>
              <w:t>10.</w:t>
            </w:r>
          </w:p>
        </w:tc>
        <w:tc>
          <w:tcPr>
            <w:tcW w:w="9160" w:type="dxa"/>
            <w:tcBorders>
              <w:top w:val="nil"/>
              <w:left w:val="nil"/>
              <w:bottom w:val="nil"/>
              <w:right w:val="nil"/>
            </w:tcBorders>
            <w:shd w:val="clear" w:color="000000" w:fill="FFFFFF"/>
            <w:hideMark/>
          </w:tcPr>
          <w:p w14:paraId="614BF312" w14:textId="4A38CD9E" w:rsidR="00AB113E" w:rsidRPr="00480409" w:rsidRDefault="00AB113E" w:rsidP="00AB113E">
            <w:pPr>
              <w:jc w:val="both"/>
              <w:rPr>
                <w:color w:val="000000"/>
                <w:sz w:val="22"/>
                <w:szCs w:val="22"/>
              </w:rPr>
            </w:pPr>
            <w:r w:rsidRPr="00480409">
              <w:rPr>
                <w:color w:val="000000"/>
                <w:sz w:val="22"/>
                <w:szCs w:val="22"/>
              </w:rPr>
              <w:t>T.R. Meyer, G.J. Fiechtner, S.P. Gogineni, C.D. Carter, and J.R. Gord, “Simultaneous PLIF/PIV investigation of vortex-induced annular extinction in H</w:t>
            </w:r>
            <w:r w:rsidRPr="00480409">
              <w:rPr>
                <w:color w:val="000000"/>
                <w:sz w:val="22"/>
                <w:szCs w:val="22"/>
                <w:vertAlign w:val="subscript"/>
              </w:rPr>
              <w:t>2</w:t>
            </w:r>
            <w:r w:rsidRPr="00480409">
              <w:rPr>
                <w:color w:val="000000"/>
                <w:sz w:val="22"/>
                <w:szCs w:val="22"/>
              </w:rPr>
              <w:t>-air counterflow diffusion flames,” Exp. Fluids 36(2), 259-267, 2004; doi.org/10.1007/s00348-003-0698-6.</w:t>
            </w:r>
          </w:p>
        </w:tc>
      </w:tr>
      <w:tr w:rsidR="00AB113E" w:rsidRPr="00480409" w14:paraId="07BE12B1" w14:textId="77777777" w:rsidTr="002A52DC">
        <w:trPr>
          <w:trHeight w:val="520"/>
        </w:trPr>
        <w:tc>
          <w:tcPr>
            <w:tcW w:w="660" w:type="dxa"/>
            <w:tcBorders>
              <w:top w:val="nil"/>
              <w:left w:val="nil"/>
              <w:bottom w:val="nil"/>
              <w:right w:val="nil"/>
            </w:tcBorders>
            <w:shd w:val="clear" w:color="000000" w:fill="FFFFFF"/>
            <w:noWrap/>
            <w:hideMark/>
          </w:tcPr>
          <w:p w14:paraId="035B38DD" w14:textId="0A5A2CBA" w:rsidR="00AB113E" w:rsidRPr="00480409" w:rsidRDefault="00AB113E" w:rsidP="00AB113E">
            <w:pPr>
              <w:jc w:val="right"/>
              <w:rPr>
                <w:color w:val="000000"/>
                <w:sz w:val="22"/>
                <w:szCs w:val="22"/>
              </w:rPr>
            </w:pPr>
            <w:r w:rsidRPr="00480409">
              <w:rPr>
                <w:color w:val="000000"/>
                <w:sz w:val="22"/>
                <w:szCs w:val="22"/>
              </w:rPr>
              <w:t>9.</w:t>
            </w:r>
          </w:p>
        </w:tc>
        <w:tc>
          <w:tcPr>
            <w:tcW w:w="9160" w:type="dxa"/>
            <w:tcBorders>
              <w:top w:val="nil"/>
              <w:left w:val="nil"/>
              <w:bottom w:val="nil"/>
              <w:right w:val="nil"/>
            </w:tcBorders>
            <w:shd w:val="clear" w:color="000000" w:fill="FFFFFF"/>
            <w:hideMark/>
          </w:tcPr>
          <w:p w14:paraId="5DA11561" w14:textId="05E97F48" w:rsidR="00AB113E" w:rsidRPr="00480409" w:rsidRDefault="00AB113E" w:rsidP="00AB113E">
            <w:pPr>
              <w:jc w:val="both"/>
              <w:rPr>
                <w:color w:val="000000"/>
                <w:sz w:val="22"/>
                <w:szCs w:val="22"/>
              </w:rPr>
            </w:pPr>
            <w:r w:rsidRPr="00480409">
              <w:rPr>
                <w:color w:val="000000"/>
                <w:sz w:val="22"/>
                <w:szCs w:val="22"/>
              </w:rPr>
              <w:t xml:space="preserve">Lemaire, T.R. Meyer, K. </w:t>
            </w:r>
            <w:proofErr w:type="spellStart"/>
            <w:r w:rsidRPr="00480409">
              <w:rPr>
                <w:color w:val="000000"/>
                <w:sz w:val="22"/>
                <w:szCs w:val="22"/>
              </w:rPr>
              <w:t>Zähringer</w:t>
            </w:r>
            <w:proofErr w:type="spellEnd"/>
            <w:r w:rsidRPr="00480409">
              <w:rPr>
                <w:color w:val="000000"/>
                <w:sz w:val="22"/>
                <w:szCs w:val="22"/>
              </w:rPr>
              <w:t>, J.R. Gord, and J.C. Rolon, “PIV/PLIF investigation of two-phase vortex-flame interactions: effects of vortex size and strength,” Exp. Fluids 36(1), 36-42, 2004; doi.org/10.1007/s00348-003-0608-y.</w:t>
            </w:r>
          </w:p>
        </w:tc>
      </w:tr>
      <w:tr w:rsidR="00AB113E" w:rsidRPr="00480409" w14:paraId="3FB00788" w14:textId="77777777" w:rsidTr="002A52DC">
        <w:trPr>
          <w:trHeight w:val="780"/>
        </w:trPr>
        <w:tc>
          <w:tcPr>
            <w:tcW w:w="660" w:type="dxa"/>
            <w:tcBorders>
              <w:top w:val="nil"/>
              <w:left w:val="nil"/>
              <w:bottom w:val="nil"/>
              <w:right w:val="nil"/>
            </w:tcBorders>
            <w:shd w:val="clear" w:color="000000" w:fill="FFFFFF"/>
            <w:noWrap/>
            <w:hideMark/>
          </w:tcPr>
          <w:p w14:paraId="21DFCBB9" w14:textId="396140DC" w:rsidR="00AB113E" w:rsidRPr="00480409" w:rsidRDefault="00AB113E" w:rsidP="00AB113E">
            <w:pPr>
              <w:jc w:val="right"/>
              <w:rPr>
                <w:color w:val="000000"/>
                <w:sz w:val="22"/>
                <w:szCs w:val="22"/>
              </w:rPr>
            </w:pPr>
            <w:r w:rsidRPr="00480409">
              <w:rPr>
                <w:color w:val="000000"/>
                <w:sz w:val="22"/>
                <w:szCs w:val="22"/>
              </w:rPr>
              <w:t>8.</w:t>
            </w:r>
          </w:p>
        </w:tc>
        <w:tc>
          <w:tcPr>
            <w:tcW w:w="9160" w:type="dxa"/>
            <w:tcBorders>
              <w:top w:val="nil"/>
              <w:left w:val="nil"/>
              <w:bottom w:val="nil"/>
              <w:right w:val="nil"/>
            </w:tcBorders>
            <w:shd w:val="clear" w:color="000000" w:fill="FFFFFF"/>
            <w:hideMark/>
          </w:tcPr>
          <w:p w14:paraId="21972D42" w14:textId="5D9643DE" w:rsidR="00AB113E" w:rsidRPr="00480409" w:rsidRDefault="00AB113E" w:rsidP="00AB113E">
            <w:pPr>
              <w:jc w:val="both"/>
              <w:rPr>
                <w:color w:val="000000"/>
                <w:sz w:val="22"/>
                <w:szCs w:val="22"/>
              </w:rPr>
            </w:pPr>
            <w:r w:rsidRPr="00480409">
              <w:rPr>
                <w:color w:val="000000"/>
                <w:sz w:val="22"/>
                <w:szCs w:val="22"/>
              </w:rPr>
              <w:t xml:space="preserve">S. Roy, T.R. Meyer, M.S. Brown, V.N. </w:t>
            </w:r>
            <w:proofErr w:type="spellStart"/>
            <w:r w:rsidRPr="00480409">
              <w:rPr>
                <w:color w:val="000000"/>
                <w:sz w:val="22"/>
                <w:szCs w:val="22"/>
              </w:rPr>
              <w:t>Velur</w:t>
            </w:r>
            <w:proofErr w:type="spellEnd"/>
            <w:r w:rsidRPr="00480409">
              <w:rPr>
                <w:color w:val="000000"/>
                <w:sz w:val="22"/>
                <w:szCs w:val="22"/>
              </w:rPr>
              <w:t>, R.P. Lucht, and J.R. Gord, “Triple-pump coherent anti-Stokes Raman scattering (CARS): temperature and multiple-species concentration measurements in reacting flows,” Opt. Commun. 224, 131-137, 2003; doi.org/10.1016/S0030-4018(03)01688-2.</w:t>
            </w:r>
          </w:p>
        </w:tc>
      </w:tr>
      <w:tr w:rsidR="00AB113E" w:rsidRPr="00480409" w14:paraId="1FE40C52" w14:textId="77777777" w:rsidTr="002A52DC">
        <w:trPr>
          <w:trHeight w:val="780"/>
        </w:trPr>
        <w:tc>
          <w:tcPr>
            <w:tcW w:w="660" w:type="dxa"/>
            <w:tcBorders>
              <w:top w:val="nil"/>
              <w:left w:val="nil"/>
              <w:bottom w:val="nil"/>
              <w:right w:val="nil"/>
            </w:tcBorders>
            <w:shd w:val="clear" w:color="000000" w:fill="FFFFFF"/>
            <w:noWrap/>
            <w:hideMark/>
          </w:tcPr>
          <w:p w14:paraId="5F1DBBFB" w14:textId="3F9176DC" w:rsidR="00AB113E" w:rsidRPr="00480409" w:rsidRDefault="00AB113E" w:rsidP="00AB113E">
            <w:pPr>
              <w:jc w:val="right"/>
              <w:rPr>
                <w:color w:val="000000"/>
                <w:sz w:val="22"/>
                <w:szCs w:val="22"/>
              </w:rPr>
            </w:pPr>
            <w:r w:rsidRPr="00480409">
              <w:rPr>
                <w:color w:val="000000"/>
                <w:sz w:val="22"/>
                <w:szCs w:val="22"/>
              </w:rPr>
              <w:t>7.</w:t>
            </w:r>
          </w:p>
        </w:tc>
        <w:tc>
          <w:tcPr>
            <w:tcW w:w="9160" w:type="dxa"/>
            <w:tcBorders>
              <w:top w:val="nil"/>
              <w:left w:val="nil"/>
              <w:bottom w:val="nil"/>
              <w:right w:val="nil"/>
            </w:tcBorders>
            <w:shd w:val="clear" w:color="000000" w:fill="FFFFFF"/>
            <w:hideMark/>
          </w:tcPr>
          <w:p w14:paraId="12C16247" w14:textId="1FD7F5A0" w:rsidR="00AB113E" w:rsidRPr="00480409" w:rsidRDefault="00AB113E" w:rsidP="00AB113E">
            <w:pPr>
              <w:jc w:val="both"/>
              <w:rPr>
                <w:color w:val="000000"/>
                <w:sz w:val="22"/>
                <w:szCs w:val="22"/>
              </w:rPr>
            </w:pPr>
            <w:r w:rsidRPr="00480409">
              <w:rPr>
                <w:color w:val="000000"/>
                <w:sz w:val="22"/>
                <w:szCs w:val="22"/>
              </w:rPr>
              <w:t>V.R. Katta, T.R. Meyer, J.R. Gord, and W.M. Roquemore, “Insights into non-adiabatic-equilibrium flame temperatures during millimeter-size vortex/flame interactions,” Combust. Flame 132(4), 639-651, 2003; doi.org/10.1016/S0010-2180(02)00517-5.</w:t>
            </w:r>
          </w:p>
        </w:tc>
      </w:tr>
      <w:tr w:rsidR="00AB113E" w:rsidRPr="00480409" w14:paraId="489AF325" w14:textId="77777777" w:rsidTr="002A52DC">
        <w:trPr>
          <w:trHeight w:val="780"/>
        </w:trPr>
        <w:tc>
          <w:tcPr>
            <w:tcW w:w="660" w:type="dxa"/>
            <w:tcBorders>
              <w:top w:val="nil"/>
              <w:left w:val="nil"/>
              <w:bottom w:val="nil"/>
              <w:right w:val="nil"/>
            </w:tcBorders>
            <w:shd w:val="clear" w:color="000000" w:fill="FFFFFF"/>
            <w:noWrap/>
            <w:hideMark/>
          </w:tcPr>
          <w:p w14:paraId="0AB9670E" w14:textId="27161EC8" w:rsidR="00AB113E" w:rsidRPr="00480409" w:rsidRDefault="00AB113E" w:rsidP="00AB113E">
            <w:pPr>
              <w:jc w:val="right"/>
              <w:rPr>
                <w:color w:val="000000"/>
                <w:sz w:val="22"/>
                <w:szCs w:val="22"/>
              </w:rPr>
            </w:pPr>
            <w:r w:rsidRPr="00480409">
              <w:rPr>
                <w:color w:val="000000"/>
                <w:sz w:val="22"/>
                <w:szCs w:val="22"/>
              </w:rPr>
              <w:t>6.</w:t>
            </w:r>
          </w:p>
        </w:tc>
        <w:tc>
          <w:tcPr>
            <w:tcW w:w="9160" w:type="dxa"/>
            <w:tcBorders>
              <w:top w:val="nil"/>
              <w:left w:val="nil"/>
              <w:bottom w:val="nil"/>
              <w:right w:val="nil"/>
            </w:tcBorders>
            <w:shd w:val="clear" w:color="000000" w:fill="FFFFFF"/>
            <w:hideMark/>
          </w:tcPr>
          <w:p w14:paraId="05B33F95" w14:textId="35CED1D3" w:rsidR="00AB113E" w:rsidRPr="00480409" w:rsidRDefault="00AB113E" w:rsidP="00AB113E">
            <w:pPr>
              <w:jc w:val="both"/>
              <w:rPr>
                <w:color w:val="000000"/>
                <w:sz w:val="22"/>
                <w:szCs w:val="22"/>
              </w:rPr>
            </w:pPr>
            <w:r w:rsidRPr="00480409">
              <w:rPr>
                <w:color w:val="000000"/>
                <w:sz w:val="22"/>
                <w:szCs w:val="22"/>
              </w:rPr>
              <w:t xml:space="preserve">Lemaire, T.R. Meyer, K. </w:t>
            </w:r>
            <w:proofErr w:type="spellStart"/>
            <w:r w:rsidRPr="00480409">
              <w:rPr>
                <w:color w:val="000000"/>
                <w:sz w:val="22"/>
                <w:szCs w:val="22"/>
              </w:rPr>
              <w:t>Zähringer</w:t>
            </w:r>
            <w:proofErr w:type="spellEnd"/>
            <w:r w:rsidRPr="00480409">
              <w:rPr>
                <w:color w:val="000000"/>
                <w:sz w:val="22"/>
                <w:szCs w:val="22"/>
              </w:rPr>
              <w:t>, J.C. Rolon, and J.R. Gord, “Vortex-induced flame extinction in two-phase counterflow diffusion flames using CH PLIF and PIV,” Appl. Opt. 42(12, 2063-2071, 2003; doi.org/10.1364/AO.42.002063 (selected as cover feature).</w:t>
            </w:r>
          </w:p>
        </w:tc>
      </w:tr>
      <w:tr w:rsidR="00AB113E" w:rsidRPr="00480409" w14:paraId="62399FD1" w14:textId="77777777" w:rsidTr="002A52DC">
        <w:trPr>
          <w:trHeight w:val="780"/>
        </w:trPr>
        <w:tc>
          <w:tcPr>
            <w:tcW w:w="660" w:type="dxa"/>
            <w:tcBorders>
              <w:top w:val="nil"/>
              <w:left w:val="nil"/>
              <w:bottom w:val="nil"/>
              <w:right w:val="nil"/>
            </w:tcBorders>
            <w:shd w:val="clear" w:color="000000" w:fill="FFFFFF"/>
            <w:noWrap/>
            <w:hideMark/>
          </w:tcPr>
          <w:p w14:paraId="7B6EBF3C" w14:textId="73B4F9B5" w:rsidR="00AB113E" w:rsidRPr="00480409" w:rsidRDefault="00AB113E" w:rsidP="00AB113E">
            <w:pPr>
              <w:jc w:val="right"/>
              <w:rPr>
                <w:color w:val="000000"/>
                <w:sz w:val="22"/>
                <w:szCs w:val="22"/>
              </w:rPr>
            </w:pPr>
            <w:r w:rsidRPr="00480409">
              <w:rPr>
                <w:color w:val="000000"/>
                <w:sz w:val="22"/>
                <w:szCs w:val="22"/>
              </w:rPr>
              <w:t>5.</w:t>
            </w:r>
          </w:p>
        </w:tc>
        <w:tc>
          <w:tcPr>
            <w:tcW w:w="9160" w:type="dxa"/>
            <w:tcBorders>
              <w:top w:val="nil"/>
              <w:left w:val="nil"/>
              <w:bottom w:val="nil"/>
              <w:right w:val="nil"/>
            </w:tcBorders>
            <w:shd w:val="clear" w:color="000000" w:fill="FFFFFF"/>
            <w:hideMark/>
          </w:tcPr>
          <w:p w14:paraId="62AB571B" w14:textId="29B5A7E4" w:rsidR="00AB113E" w:rsidRPr="00480409" w:rsidRDefault="00AB113E" w:rsidP="00AB113E">
            <w:pPr>
              <w:jc w:val="both"/>
              <w:rPr>
                <w:color w:val="000000"/>
                <w:sz w:val="22"/>
                <w:szCs w:val="22"/>
              </w:rPr>
            </w:pPr>
            <w:r w:rsidRPr="00480409">
              <w:rPr>
                <w:color w:val="000000"/>
                <w:sz w:val="22"/>
                <w:szCs w:val="22"/>
              </w:rPr>
              <w:t>T.R. Meyer, G.F. King, G.C. Martin, R.P. Lucht, F.R. Schauer, and J.C. Dutton, “Accuracy and resolution issues in the measurement of molecular mixing in gaseous flows using NO/acetone PLIF,” Exp. Fluids 32(6), 603-611, 2002; doi.org/10.1007/s00348-001-0372-9.</w:t>
            </w:r>
          </w:p>
        </w:tc>
      </w:tr>
      <w:tr w:rsidR="00AB113E" w:rsidRPr="00480409" w14:paraId="5AA2C331" w14:textId="77777777" w:rsidTr="002A52DC">
        <w:trPr>
          <w:trHeight w:val="780"/>
        </w:trPr>
        <w:tc>
          <w:tcPr>
            <w:tcW w:w="660" w:type="dxa"/>
            <w:tcBorders>
              <w:top w:val="nil"/>
              <w:left w:val="nil"/>
              <w:bottom w:val="nil"/>
              <w:right w:val="nil"/>
            </w:tcBorders>
            <w:shd w:val="clear" w:color="000000" w:fill="FFFFFF"/>
            <w:noWrap/>
            <w:hideMark/>
          </w:tcPr>
          <w:p w14:paraId="57B4FC2D" w14:textId="6AD22F63" w:rsidR="00AB113E" w:rsidRPr="00480409" w:rsidRDefault="00AB113E" w:rsidP="00AB113E">
            <w:pPr>
              <w:jc w:val="right"/>
              <w:rPr>
                <w:color w:val="000000"/>
                <w:sz w:val="22"/>
                <w:szCs w:val="22"/>
              </w:rPr>
            </w:pPr>
            <w:r w:rsidRPr="00480409">
              <w:rPr>
                <w:color w:val="000000"/>
                <w:sz w:val="22"/>
                <w:szCs w:val="22"/>
              </w:rPr>
              <w:t>4.</w:t>
            </w:r>
          </w:p>
        </w:tc>
        <w:tc>
          <w:tcPr>
            <w:tcW w:w="9160" w:type="dxa"/>
            <w:tcBorders>
              <w:top w:val="nil"/>
              <w:left w:val="nil"/>
              <w:bottom w:val="nil"/>
              <w:right w:val="nil"/>
            </w:tcBorders>
            <w:shd w:val="clear" w:color="000000" w:fill="FFFFFF"/>
            <w:hideMark/>
          </w:tcPr>
          <w:p w14:paraId="553B2FBA" w14:textId="307D6183" w:rsidR="00AB113E" w:rsidRPr="00480409" w:rsidRDefault="00AB113E" w:rsidP="00AB113E">
            <w:pPr>
              <w:jc w:val="both"/>
              <w:rPr>
                <w:color w:val="000000"/>
                <w:sz w:val="22"/>
                <w:szCs w:val="22"/>
              </w:rPr>
            </w:pPr>
            <w:r w:rsidRPr="00480409">
              <w:rPr>
                <w:color w:val="000000"/>
                <w:sz w:val="22"/>
                <w:szCs w:val="22"/>
              </w:rPr>
              <w:t xml:space="preserve">L. Cheng, J. Seneviratne, G.E. Pacey, J.R. Gord, M.S. Brown, T.R. Meyer, J.A. Cox, “Evaluation of electrochemical release of self-assembled reagents as a component of a </w:t>
            </w:r>
            <w:proofErr w:type="spellStart"/>
            <w:r w:rsidRPr="00480409">
              <w:rPr>
                <w:color w:val="000000"/>
                <w:sz w:val="22"/>
                <w:szCs w:val="22"/>
              </w:rPr>
              <w:t>preconcentrator</w:t>
            </w:r>
            <w:proofErr w:type="spellEnd"/>
            <w:r w:rsidRPr="00480409">
              <w:rPr>
                <w:color w:val="000000"/>
                <w:sz w:val="22"/>
                <w:szCs w:val="22"/>
              </w:rPr>
              <w:t xml:space="preserve"> for flow-injection analysis,” Electroanalysis 14(19-20), 1339-1343, 2002; doi.org/10.1002/1521-4109(200211)14:19/20&lt;</w:t>
            </w:r>
            <w:proofErr w:type="gramStart"/>
            <w:r w:rsidRPr="00480409">
              <w:rPr>
                <w:color w:val="000000"/>
                <w:sz w:val="22"/>
                <w:szCs w:val="22"/>
              </w:rPr>
              <w:t>1339::</w:t>
            </w:r>
            <w:proofErr w:type="gramEnd"/>
            <w:r w:rsidRPr="00480409">
              <w:rPr>
                <w:color w:val="000000"/>
                <w:sz w:val="22"/>
                <w:szCs w:val="22"/>
              </w:rPr>
              <w:t>AID-ELAN1339&gt;3.0.CO;2-T.</w:t>
            </w:r>
          </w:p>
        </w:tc>
      </w:tr>
      <w:tr w:rsidR="00AB113E" w:rsidRPr="00480409" w14:paraId="1BEDB8B7" w14:textId="77777777" w:rsidTr="002A52DC">
        <w:trPr>
          <w:trHeight w:val="520"/>
        </w:trPr>
        <w:tc>
          <w:tcPr>
            <w:tcW w:w="660" w:type="dxa"/>
            <w:tcBorders>
              <w:top w:val="nil"/>
              <w:left w:val="nil"/>
              <w:bottom w:val="nil"/>
              <w:right w:val="nil"/>
            </w:tcBorders>
            <w:shd w:val="clear" w:color="000000" w:fill="FFFFFF"/>
            <w:noWrap/>
            <w:hideMark/>
          </w:tcPr>
          <w:p w14:paraId="312719BA" w14:textId="49DB49E6" w:rsidR="00AB113E" w:rsidRPr="00480409" w:rsidRDefault="00AB113E" w:rsidP="00AB113E">
            <w:pPr>
              <w:jc w:val="right"/>
              <w:rPr>
                <w:color w:val="000000"/>
                <w:sz w:val="22"/>
                <w:szCs w:val="22"/>
              </w:rPr>
            </w:pPr>
            <w:r w:rsidRPr="00480409">
              <w:rPr>
                <w:color w:val="000000"/>
                <w:sz w:val="22"/>
                <w:szCs w:val="22"/>
              </w:rPr>
              <w:t>3.</w:t>
            </w:r>
          </w:p>
        </w:tc>
        <w:tc>
          <w:tcPr>
            <w:tcW w:w="9160" w:type="dxa"/>
            <w:tcBorders>
              <w:top w:val="nil"/>
              <w:left w:val="nil"/>
              <w:bottom w:val="nil"/>
              <w:right w:val="nil"/>
            </w:tcBorders>
            <w:shd w:val="clear" w:color="000000" w:fill="FFFFFF"/>
            <w:hideMark/>
          </w:tcPr>
          <w:p w14:paraId="4412AFC4" w14:textId="5D746F0E" w:rsidR="00AB113E" w:rsidRPr="00480409" w:rsidRDefault="00AB113E" w:rsidP="00AB113E">
            <w:pPr>
              <w:jc w:val="both"/>
              <w:rPr>
                <w:color w:val="000000"/>
                <w:sz w:val="22"/>
                <w:szCs w:val="22"/>
              </w:rPr>
            </w:pPr>
            <w:r w:rsidRPr="00480409">
              <w:rPr>
                <w:color w:val="000000"/>
                <w:sz w:val="22"/>
                <w:szCs w:val="22"/>
              </w:rPr>
              <w:t>T.R. Meyer, J.C. Dutton, and R.P. Lucht, “Experimental study of the mixing transition in a gaseous axisymmetric jet,” Phys. Fluids 13(11, 3411-3424, 2001; doi.org/10.1063/1.1405441.</w:t>
            </w:r>
          </w:p>
        </w:tc>
      </w:tr>
      <w:tr w:rsidR="00AB113E" w:rsidRPr="00480409" w14:paraId="0762FB81" w14:textId="77777777" w:rsidTr="002A52DC">
        <w:trPr>
          <w:trHeight w:val="520"/>
        </w:trPr>
        <w:tc>
          <w:tcPr>
            <w:tcW w:w="660" w:type="dxa"/>
            <w:tcBorders>
              <w:top w:val="nil"/>
              <w:left w:val="nil"/>
              <w:bottom w:val="nil"/>
              <w:right w:val="nil"/>
            </w:tcBorders>
            <w:shd w:val="clear" w:color="000000" w:fill="FFFFFF"/>
            <w:noWrap/>
            <w:hideMark/>
          </w:tcPr>
          <w:p w14:paraId="09D3F50A" w14:textId="52B9BACC" w:rsidR="00AB113E" w:rsidRPr="00480409" w:rsidRDefault="00AB113E" w:rsidP="00AB113E">
            <w:pPr>
              <w:jc w:val="right"/>
              <w:rPr>
                <w:color w:val="000000"/>
                <w:sz w:val="22"/>
                <w:szCs w:val="22"/>
              </w:rPr>
            </w:pPr>
            <w:r w:rsidRPr="00480409">
              <w:rPr>
                <w:color w:val="000000"/>
                <w:sz w:val="22"/>
                <w:szCs w:val="22"/>
              </w:rPr>
              <w:t>2.</w:t>
            </w:r>
          </w:p>
        </w:tc>
        <w:tc>
          <w:tcPr>
            <w:tcW w:w="9160" w:type="dxa"/>
            <w:tcBorders>
              <w:top w:val="nil"/>
              <w:left w:val="nil"/>
              <w:bottom w:val="nil"/>
              <w:right w:val="nil"/>
            </w:tcBorders>
            <w:shd w:val="clear" w:color="000000" w:fill="FFFFFF"/>
            <w:hideMark/>
          </w:tcPr>
          <w:p w14:paraId="236C28B9" w14:textId="46AA462B" w:rsidR="00AB113E" w:rsidRPr="00480409" w:rsidRDefault="00AB113E" w:rsidP="00AB113E">
            <w:pPr>
              <w:jc w:val="both"/>
              <w:rPr>
                <w:color w:val="000000"/>
                <w:sz w:val="22"/>
                <w:szCs w:val="22"/>
              </w:rPr>
            </w:pPr>
            <w:r w:rsidRPr="00480409">
              <w:rPr>
                <w:color w:val="000000"/>
                <w:sz w:val="22"/>
                <w:szCs w:val="22"/>
              </w:rPr>
              <w:t>T.R. Meyer, J.C. Dutton, and R.P. Lucht, “Vortex interaction and mixing in a driven gaseous axisymmetric jet,” Phys. Fluids 11(11, 3401-3415, 1999; doi.org/10.1063/1.870199.</w:t>
            </w:r>
          </w:p>
        </w:tc>
      </w:tr>
      <w:tr w:rsidR="00AB113E" w:rsidRPr="00480409" w14:paraId="56A23D78" w14:textId="77777777" w:rsidTr="002A52DC">
        <w:trPr>
          <w:trHeight w:val="780"/>
        </w:trPr>
        <w:tc>
          <w:tcPr>
            <w:tcW w:w="660" w:type="dxa"/>
            <w:tcBorders>
              <w:top w:val="nil"/>
              <w:left w:val="nil"/>
              <w:bottom w:val="nil"/>
              <w:right w:val="nil"/>
            </w:tcBorders>
            <w:shd w:val="clear" w:color="000000" w:fill="FFFFFF"/>
            <w:noWrap/>
            <w:hideMark/>
          </w:tcPr>
          <w:p w14:paraId="7B574379" w14:textId="3C0E999B" w:rsidR="00AB113E" w:rsidRPr="00480409" w:rsidRDefault="00AB113E" w:rsidP="00AB113E">
            <w:pPr>
              <w:jc w:val="right"/>
              <w:rPr>
                <w:color w:val="000000"/>
                <w:sz w:val="22"/>
                <w:szCs w:val="22"/>
              </w:rPr>
            </w:pPr>
            <w:r w:rsidRPr="00480409">
              <w:rPr>
                <w:color w:val="000000"/>
                <w:sz w:val="22"/>
                <w:szCs w:val="22"/>
              </w:rPr>
              <w:t>1.</w:t>
            </w:r>
          </w:p>
        </w:tc>
        <w:tc>
          <w:tcPr>
            <w:tcW w:w="9160" w:type="dxa"/>
            <w:tcBorders>
              <w:top w:val="nil"/>
              <w:left w:val="nil"/>
              <w:bottom w:val="nil"/>
              <w:right w:val="nil"/>
            </w:tcBorders>
            <w:shd w:val="clear" w:color="000000" w:fill="FFFFFF"/>
            <w:hideMark/>
          </w:tcPr>
          <w:p w14:paraId="5DC48153" w14:textId="6654B6B3" w:rsidR="00AB113E" w:rsidRPr="00480409" w:rsidRDefault="00AB113E" w:rsidP="00AB113E">
            <w:pPr>
              <w:jc w:val="both"/>
              <w:rPr>
                <w:color w:val="000000"/>
                <w:sz w:val="22"/>
                <w:szCs w:val="22"/>
              </w:rPr>
            </w:pPr>
            <w:r w:rsidRPr="00480409">
              <w:rPr>
                <w:color w:val="000000"/>
                <w:sz w:val="22"/>
                <w:szCs w:val="22"/>
              </w:rPr>
              <w:t>T.R. Meyer and R.A. White, “The effects of cylinder head deformation and asymmetry on exhaust valve thermo-mechanical stresses,” SAE 1998 Transactions Journal of Engines, 107( 3), 1515-1523, 1998; jstor.org/stable/44736635.</w:t>
            </w:r>
          </w:p>
        </w:tc>
      </w:tr>
    </w:tbl>
    <w:p w14:paraId="5C2AEF44" w14:textId="3B265E57" w:rsidR="003E5848" w:rsidRPr="00480409" w:rsidRDefault="003E5848" w:rsidP="00604EE6">
      <w:pPr>
        <w:rPr>
          <w:b/>
          <w:caps/>
          <w:sz w:val="22"/>
          <w:szCs w:val="22"/>
        </w:rPr>
      </w:pPr>
    </w:p>
    <w:sectPr w:rsidR="003E5848" w:rsidRPr="00480409" w:rsidSect="006F01DD">
      <w:headerReference w:type="default" r:id="rId8"/>
      <w:footerReference w:type="even" r:id="rId9"/>
      <w:footerReference w:type="default" r:id="rId10"/>
      <w:type w:val="continuous"/>
      <w:pgSz w:w="12240" w:h="15840" w:code="1"/>
      <w:pgMar w:top="1368" w:right="1080" w:bottom="1368" w:left="1080" w:header="720" w:footer="576" w:gutter="0"/>
      <w:cols w:space="720" w:equalWidth="0">
        <w:col w:w="9720" w:space="7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DF08BA" w14:textId="77777777" w:rsidR="002B6E06" w:rsidRDefault="002B6E06">
      <w:r>
        <w:separator/>
      </w:r>
    </w:p>
  </w:endnote>
  <w:endnote w:type="continuationSeparator" w:id="0">
    <w:p w14:paraId="2C103119" w14:textId="77777777" w:rsidR="002B6E06" w:rsidRDefault="002B6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panose1 w:val="00000000000000000000"/>
    <w:charset w:val="4D"/>
    <w:family w:val="auto"/>
    <w:pitch w:val="variable"/>
    <w:sig w:usb0="A00002FF" w:usb1="7800205A" w:usb2="146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FFD8E" w14:textId="77777777" w:rsidR="009A6E6E" w:rsidRDefault="009A6E6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81F0688" w14:textId="77777777" w:rsidR="009A6E6E" w:rsidRDefault="009A6E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EBB324" w14:textId="77777777" w:rsidR="009A6E6E" w:rsidRPr="00424A7D" w:rsidRDefault="009A6E6E">
    <w:pPr>
      <w:pStyle w:val="Footer"/>
      <w:framePr w:wrap="around" w:vAnchor="text" w:hAnchor="margin" w:xAlign="center" w:y="1"/>
      <w:rPr>
        <w:rStyle w:val="PageNumber"/>
        <w:sz w:val="20"/>
        <w:szCs w:val="20"/>
      </w:rPr>
    </w:pPr>
    <w:r w:rsidRPr="00424A7D">
      <w:rPr>
        <w:rStyle w:val="PageNumber"/>
        <w:sz w:val="20"/>
        <w:szCs w:val="20"/>
      </w:rPr>
      <w:t xml:space="preserve">- </w:t>
    </w:r>
    <w:r w:rsidRPr="00424A7D">
      <w:rPr>
        <w:rStyle w:val="PageNumber"/>
        <w:sz w:val="20"/>
        <w:szCs w:val="20"/>
      </w:rPr>
      <w:fldChar w:fldCharType="begin"/>
    </w:r>
    <w:r w:rsidRPr="00424A7D">
      <w:rPr>
        <w:rStyle w:val="PageNumber"/>
        <w:sz w:val="20"/>
        <w:szCs w:val="20"/>
      </w:rPr>
      <w:instrText xml:space="preserve">PAGE  </w:instrText>
    </w:r>
    <w:r w:rsidRPr="00424A7D">
      <w:rPr>
        <w:rStyle w:val="PageNumber"/>
        <w:sz w:val="20"/>
        <w:szCs w:val="20"/>
      </w:rPr>
      <w:fldChar w:fldCharType="separate"/>
    </w:r>
    <w:r w:rsidRPr="00424A7D">
      <w:rPr>
        <w:rStyle w:val="PageNumber"/>
        <w:noProof/>
        <w:sz w:val="20"/>
        <w:szCs w:val="20"/>
      </w:rPr>
      <w:t>27</w:t>
    </w:r>
    <w:r w:rsidRPr="00424A7D">
      <w:rPr>
        <w:rStyle w:val="PageNumber"/>
        <w:sz w:val="20"/>
        <w:szCs w:val="20"/>
      </w:rPr>
      <w:fldChar w:fldCharType="end"/>
    </w:r>
    <w:r w:rsidRPr="00424A7D">
      <w:rPr>
        <w:rStyle w:val="PageNumber"/>
        <w:sz w:val="20"/>
        <w:szCs w:val="20"/>
      </w:rPr>
      <w:t xml:space="preserve"> -</w:t>
    </w:r>
  </w:p>
  <w:p w14:paraId="17444D43" w14:textId="77777777" w:rsidR="009A6E6E" w:rsidRDefault="009A6E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C69A3D" w14:textId="77777777" w:rsidR="002B6E06" w:rsidRDefault="002B6E06">
      <w:r>
        <w:separator/>
      </w:r>
    </w:p>
  </w:footnote>
  <w:footnote w:type="continuationSeparator" w:id="0">
    <w:p w14:paraId="087097EB" w14:textId="77777777" w:rsidR="002B6E06" w:rsidRDefault="002B6E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DD1C5" w14:textId="21298D4B" w:rsidR="009A6E6E" w:rsidRDefault="00026592" w:rsidP="00424A7D">
    <w:pPr>
      <w:pStyle w:val="Header"/>
      <w:jc w:val="right"/>
    </w:pPr>
    <w:r>
      <w:t>05/18/2025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02854"/>
    <w:multiLevelType w:val="hybridMultilevel"/>
    <w:tmpl w:val="D9E821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B83F58"/>
    <w:multiLevelType w:val="hybridMultilevel"/>
    <w:tmpl w:val="9978F9DC"/>
    <w:lvl w:ilvl="0" w:tplc="6C5697E6">
      <w:start w:val="1"/>
      <w:numFmt w:val="bullet"/>
      <w:lvlText w:val=""/>
      <w:lvlJc w:val="left"/>
      <w:pPr>
        <w:tabs>
          <w:tab w:val="num" w:pos="547"/>
        </w:tabs>
        <w:ind w:left="547"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4706C5"/>
    <w:multiLevelType w:val="hybridMultilevel"/>
    <w:tmpl w:val="FECA0F66"/>
    <w:lvl w:ilvl="0" w:tplc="6C5697E6">
      <w:start w:val="1"/>
      <w:numFmt w:val="bullet"/>
      <w:lvlText w:val=""/>
      <w:lvlJc w:val="left"/>
      <w:pPr>
        <w:tabs>
          <w:tab w:val="num" w:pos="547"/>
        </w:tabs>
        <w:ind w:left="547" w:hanging="360"/>
      </w:pPr>
      <w:rPr>
        <w:rFonts w:ascii="Symbol" w:hAnsi="Symbol" w:hint="default"/>
        <w:color w:val="auto"/>
      </w:rPr>
    </w:lvl>
    <w:lvl w:ilvl="1" w:tplc="049C0E50">
      <w:start w:val="1"/>
      <w:numFmt w:val="bullet"/>
      <w:lvlText w:val="­"/>
      <w:lvlJc w:val="left"/>
      <w:pPr>
        <w:ind w:left="547" w:hanging="360"/>
      </w:pPr>
      <w:rPr>
        <w:rFonts w:ascii="Courier New" w:hAnsi="Courier New" w:hint="default"/>
        <w:color w:val="auto"/>
      </w:rPr>
    </w:lvl>
    <w:lvl w:ilvl="2" w:tplc="4260D2CC">
      <w:start w:val="2"/>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ED173C"/>
    <w:multiLevelType w:val="hybridMultilevel"/>
    <w:tmpl w:val="3690A292"/>
    <w:lvl w:ilvl="0" w:tplc="6C5697E6">
      <w:start w:val="1"/>
      <w:numFmt w:val="bullet"/>
      <w:lvlText w:val=""/>
      <w:lvlJc w:val="left"/>
      <w:pPr>
        <w:tabs>
          <w:tab w:val="num" w:pos="547"/>
        </w:tabs>
        <w:ind w:left="547"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93561C"/>
    <w:multiLevelType w:val="hybridMultilevel"/>
    <w:tmpl w:val="6C8E1364"/>
    <w:lvl w:ilvl="0" w:tplc="049C0E50">
      <w:start w:val="1"/>
      <w:numFmt w:val="bullet"/>
      <w:lvlText w:val="­"/>
      <w:lvlJc w:val="left"/>
      <w:pPr>
        <w:tabs>
          <w:tab w:val="num" w:pos="547"/>
        </w:tabs>
        <w:ind w:left="547" w:hanging="360"/>
      </w:pPr>
      <w:rPr>
        <w:rFonts w:ascii="Courier New" w:hAnsi="Courier New"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585CC2"/>
    <w:multiLevelType w:val="hybridMultilevel"/>
    <w:tmpl w:val="EC24A3F2"/>
    <w:lvl w:ilvl="0" w:tplc="049C0E50">
      <w:start w:val="1"/>
      <w:numFmt w:val="bullet"/>
      <w:lvlText w:val="­"/>
      <w:lvlJc w:val="left"/>
      <w:pPr>
        <w:tabs>
          <w:tab w:val="num" w:pos="720"/>
        </w:tabs>
        <w:ind w:left="720" w:hanging="360"/>
      </w:pPr>
      <w:rPr>
        <w:rFonts w:ascii="Courier New" w:hAnsi="Courier New" w:hint="default"/>
        <w:b w:val="0"/>
      </w:rPr>
    </w:lvl>
    <w:lvl w:ilvl="1" w:tplc="04090003">
      <w:start w:val="1"/>
      <w:numFmt w:val="bullet"/>
      <w:lvlText w:val="o"/>
      <w:lvlJc w:val="left"/>
      <w:pPr>
        <w:ind w:left="1440" w:hanging="360"/>
      </w:pPr>
      <w:rPr>
        <w:rFonts w:ascii="Courier New" w:hAnsi="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450993"/>
    <w:multiLevelType w:val="hybridMultilevel"/>
    <w:tmpl w:val="6AF6DB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F97EB6"/>
    <w:multiLevelType w:val="hybridMultilevel"/>
    <w:tmpl w:val="E332731C"/>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15:restartNumberingAfterBreak="0">
    <w:nsid w:val="193C5093"/>
    <w:multiLevelType w:val="hybridMultilevel"/>
    <w:tmpl w:val="D930C49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15:restartNumberingAfterBreak="0">
    <w:nsid w:val="1AED1BCB"/>
    <w:multiLevelType w:val="hybridMultilevel"/>
    <w:tmpl w:val="32925348"/>
    <w:lvl w:ilvl="0" w:tplc="38E62934">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A65386"/>
    <w:multiLevelType w:val="hybridMultilevel"/>
    <w:tmpl w:val="015EDAD2"/>
    <w:lvl w:ilvl="0" w:tplc="6C5697E6">
      <w:start w:val="1"/>
      <w:numFmt w:val="bullet"/>
      <w:lvlText w:val=""/>
      <w:lvlJc w:val="left"/>
      <w:pPr>
        <w:tabs>
          <w:tab w:val="num" w:pos="547"/>
        </w:tabs>
        <w:ind w:left="547" w:hanging="360"/>
      </w:pPr>
      <w:rPr>
        <w:rFonts w:ascii="Symbol" w:hAnsi="Symbol" w:hint="default"/>
        <w:color w:val="auto"/>
      </w:rPr>
    </w:lvl>
    <w:lvl w:ilvl="1" w:tplc="82764A8E">
      <w:start w:val="1"/>
      <w:numFmt w:val="bullet"/>
      <w:lvlText w:val="-"/>
      <w:lvlJc w:val="left"/>
      <w:pPr>
        <w:ind w:left="1440" w:hanging="360"/>
      </w:pPr>
      <w:rPr>
        <w:rFonts w:ascii="Cambria" w:eastAsiaTheme="minorEastAsia" w:hAnsi="Cambria" w:cstheme="minorBid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231F25"/>
    <w:multiLevelType w:val="hybridMultilevel"/>
    <w:tmpl w:val="F73E91C6"/>
    <w:lvl w:ilvl="0" w:tplc="049C0E50">
      <w:start w:val="1"/>
      <w:numFmt w:val="bullet"/>
      <w:lvlText w:val="­"/>
      <w:lvlJc w:val="left"/>
      <w:pPr>
        <w:ind w:left="547"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CF2F11"/>
    <w:multiLevelType w:val="hybridMultilevel"/>
    <w:tmpl w:val="9360752A"/>
    <w:lvl w:ilvl="0" w:tplc="6C5697E6">
      <w:start w:val="1"/>
      <w:numFmt w:val="bullet"/>
      <w:lvlText w:val=""/>
      <w:lvlJc w:val="left"/>
      <w:pPr>
        <w:tabs>
          <w:tab w:val="num" w:pos="547"/>
        </w:tabs>
        <w:ind w:left="547"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6A54A87"/>
    <w:multiLevelType w:val="hybridMultilevel"/>
    <w:tmpl w:val="DA0804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CAB5A08"/>
    <w:multiLevelType w:val="hybridMultilevel"/>
    <w:tmpl w:val="7C3695E6"/>
    <w:lvl w:ilvl="0" w:tplc="049C0E50">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F37034F"/>
    <w:multiLevelType w:val="hybridMultilevel"/>
    <w:tmpl w:val="11C4E928"/>
    <w:lvl w:ilvl="0" w:tplc="049C0E50">
      <w:start w:val="1"/>
      <w:numFmt w:val="bullet"/>
      <w:lvlText w:val="­"/>
      <w:lvlJc w:val="left"/>
      <w:pPr>
        <w:ind w:left="547" w:hanging="360"/>
      </w:pPr>
      <w:rPr>
        <w:rFonts w:ascii="Courier New" w:hAnsi="Courier New" w:hint="default"/>
      </w:rPr>
    </w:lvl>
    <w:lvl w:ilvl="1" w:tplc="04090003" w:tentative="1">
      <w:start w:val="1"/>
      <w:numFmt w:val="bullet"/>
      <w:lvlText w:val="o"/>
      <w:lvlJc w:val="left"/>
      <w:pPr>
        <w:ind w:left="1267" w:hanging="360"/>
      </w:pPr>
      <w:rPr>
        <w:rFonts w:ascii="Courier New" w:hAnsi="Courier New" w:hint="default"/>
      </w:rPr>
    </w:lvl>
    <w:lvl w:ilvl="2" w:tplc="04090005" w:tentative="1">
      <w:start w:val="1"/>
      <w:numFmt w:val="bullet"/>
      <w:lvlText w:val=""/>
      <w:lvlJc w:val="left"/>
      <w:pPr>
        <w:ind w:left="1987" w:hanging="360"/>
      </w:pPr>
      <w:rPr>
        <w:rFonts w:ascii="Wingdings" w:hAnsi="Wingdings" w:hint="default"/>
      </w:rPr>
    </w:lvl>
    <w:lvl w:ilvl="3" w:tplc="04090001" w:tentative="1">
      <w:start w:val="1"/>
      <w:numFmt w:val="bullet"/>
      <w:lvlText w:val=""/>
      <w:lvlJc w:val="left"/>
      <w:pPr>
        <w:ind w:left="2707" w:hanging="360"/>
      </w:pPr>
      <w:rPr>
        <w:rFonts w:ascii="Symbol" w:hAnsi="Symbol" w:hint="default"/>
      </w:rPr>
    </w:lvl>
    <w:lvl w:ilvl="4" w:tplc="04090003" w:tentative="1">
      <w:start w:val="1"/>
      <w:numFmt w:val="bullet"/>
      <w:lvlText w:val="o"/>
      <w:lvlJc w:val="left"/>
      <w:pPr>
        <w:ind w:left="3427" w:hanging="360"/>
      </w:pPr>
      <w:rPr>
        <w:rFonts w:ascii="Courier New" w:hAnsi="Courier New" w:hint="default"/>
      </w:rPr>
    </w:lvl>
    <w:lvl w:ilvl="5" w:tplc="04090005" w:tentative="1">
      <w:start w:val="1"/>
      <w:numFmt w:val="bullet"/>
      <w:lvlText w:val=""/>
      <w:lvlJc w:val="left"/>
      <w:pPr>
        <w:ind w:left="4147" w:hanging="360"/>
      </w:pPr>
      <w:rPr>
        <w:rFonts w:ascii="Wingdings" w:hAnsi="Wingdings" w:hint="default"/>
      </w:rPr>
    </w:lvl>
    <w:lvl w:ilvl="6" w:tplc="04090001" w:tentative="1">
      <w:start w:val="1"/>
      <w:numFmt w:val="bullet"/>
      <w:lvlText w:val=""/>
      <w:lvlJc w:val="left"/>
      <w:pPr>
        <w:ind w:left="4867" w:hanging="360"/>
      </w:pPr>
      <w:rPr>
        <w:rFonts w:ascii="Symbol" w:hAnsi="Symbol" w:hint="default"/>
      </w:rPr>
    </w:lvl>
    <w:lvl w:ilvl="7" w:tplc="04090003" w:tentative="1">
      <w:start w:val="1"/>
      <w:numFmt w:val="bullet"/>
      <w:lvlText w:val="o"/>
      <w:lvlJc w:val="left"/>
      <w:pPr>
        <w:ind w:left="5587" w:hanging="360"/>
      </w:pPr>
      <w:rPr>
        <w:rFonts w:ascii="Courier New" w:hAnsi="Courier New" w:hint="default"/>
      </w:rPr>
    </w:lvl>
    <w:lvl w:ilvl="8" w:tplc="04090005" w:tentative="1">
      <w:start w:val="1"/>
      <w:numFmt w:val="bullet"/>
      <w:lvlText w:val=""/>
      <w:lvlJc w:val="left"/>
      <w:pPr>
        <w:ind w:left="6307" w:hanging="360"/>
      </w:pPr>
      <w:rPr>
        <w:rFonts w:ascii="Wingdings" w:hAnsi="Wingdings" w:hint="default"/>
      </w:rPr>
    </w:lvl>
  </w:abstractNum>
  <w:abstractNum w:abstractNumId="16" w15:restartNumberingAfterBreak="0">
    <w:nsid w:val="2FED5B05"/>
    <w:multiLevelType w:val="hybridMultilevel"/>
    <w:tmpl w:val="C28AD470"/>
    <w:lvl w:ilvl="0" w:tplc="04090001">
      <w:start w:val="1"/>
      <w:numFmt w:val="bullet"/>
      <w:lvlText w:val=""/>
      <w:lvlJc w:val="left"/>
      <w:pPr>
        <w:ind w:left="279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C06E43"/>
    <w:multiLevelType w:val="hybridMultilevel"/>
    <w:tmpl w:val="B608EA3E"/>
    <w:lvl w:ilvl="0" w:tplc="6C5697E6">
      <w:start w:val="1"/>
      <w:numFmt w:val="bullet"/>
      <w:lvlText w:val=""/>
      <w:lvlJc w:val="left"/>
      <w:pPr>
        <w:tabs>
          <w:tab w:val="num" w:pos="547"/>
        </w:tabs>
        <w:ind w:left="547" w:hanging="360"/>
      </w:pPr>
      <w:rPr>
        <w:rFonts w:ascii="Symbol" w:hAnsi="Symbol" w:hint="default"/>
        <w:color w:val="auto"/>
      </w:rPr>
    </w:lvl>
    <w:lvl w:ilvl="1" w:tplc="82764A8E">
      <w:start w:val="1"/>
      <w:numFmt w:val="bullet"/>
      <w:lvlText w:val="-"/>
      <w:lvlJc w:val="left"/>
      <w:pPr>
        <w:ind w:left="1440" w:hanging="360"/>
      </w:pPr>
      <w:rPr>
        <w:rFonts w:ascii="Cambria" w:eastAsiaTheme="minorEastAsia" w:hAnsi="Cambria" w:cstheme="minorBid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55D6339"/>
    <w:multiLevelType w:val="hybridMultilevel"/>
    <w:tmpl w:val="7B643C12"/>
    <w:lvl w:ilvl="0" w:tplc="FA1A7F3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FA4A55"/>
    <w:multiLevelType w:val="hybridMultilevel"/>
    <w:tmpl w:val="DEE6C1F0"/>
    <w:lvl w:ilvl="0" w:tplc="E1B67E1A">
      <w:start w:val="1"/>
      <w:numFmt w:val="decimal"/>
      <w:lvlText w:val="%1."/>
      <w:lvlJc w:val="left"/>
      <w:pPr>
        <w:ind w:left="720" w:hanging="360"/>
      </w:pPr>
      <w:rPr>
        <w:rFonts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7B23E7"/>
    <w:multiLevelType w:val="hybridMultilevel"/>
    <w:tmpl w:val="FF307B62"/>
    <w:lvl w:ilvl="0" w:tplc="049C0E50">
      <w:start w:val="1"/>
      <w:numFmt w:val="bullet"/>
      <w:lvlText w:val="­"/>
      <w:lvlJc w:val="left"/>
      <w:pPr>
        <w:ind w:left="900" w:hanging="360"/>
      </w:pPr>
      <w:rPr>
        <w:rFonts w:ascii="Courier New" w:hAnsi="Courier New"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1" w15:restartNumberingAfterBreak="0">
    <w:nsid w:val="41144DC6"/>
    <w:multiLevelType w:val="hybridMultilevel"/>
    <w:tmpl w:val="4342912A"/>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tabs>
          <w:tab w:val="num" w:pos="1627"/>
        </w:tabs>
        <w:ind w:left="1627" w:hanging="360"/>
      </w:pPr>
      <w:rPr>
        <w:rFonts w:ascii="Courier New" w:hAnsi="Courier New" w:hint="default"/>
      </w:rPr>
    </w:lvl>
    <w:lvl w:ilvl="2" w:tplc="04090005" w:tentative="1">
      <w:start w:val="1"/>
      <w:numFmt w:val="bullet"/>
      <w:lvlText w:val=""/>
      <w:lvlJc w:val="left"/>
      <w:pPr>
        <w:tabs>
          <w:tab w:val="num" w:pos="2347"/>
        </w:tabs>
        <w:ind w:left="2347" w:hanging="360"/>
      </w:pPr>
      <w:rPr>
        <w:rFonts w:ascii="Wingdings" w:hAnsi="Wingdings" w:hint="default"/>
      </w:rPr>
    </w:lvl>
    <w:lvl w:ilvl="3" w:tplc="04090001" w:tentative="1">
      <w:start w:val="1"/>
      <w:numFmt w:val="bullet"/>
      <w:lvlText w:val=""/>
      <w:lvlJc w:val="left"/>
      <w:pPr>
        <w:tabs>
          <w:tab w:val="num" w:pos="3067"/>
        </w:tabs>
        <w:ind w:left="3067" w:hanging="360"/>
      </w:pPr>
      <w:rPr>
        <w:rFonts w:ascii="Symbol" w:hAnsi="Symbol" w:hint="default"/>
      </w:rPr>
    </w:lvl>
    <w:lvl w:ilvl="4" w:tplc="04090003" w:tentative="1">
      <w:start w:val="1"/>
      <w:numFmt w:val="bullet"/>
      <w:lvlText w:val="o"/>
      <w:lvlJc w:val="left"/>
      <w:pPr>
        <w:tabs>
          <w:tab w:val="num" w:pos="3787"/>
        </w:tabs>
        <w:ind w:left="3787" w:hanging="360"/>
      </w:pPr>
      <w:rPr>
        <w:rFonts w:ascii="Courier New" w:hAnsi="Courier New" w:hint="default"/>
      </w:rPr>
    </w:lvl>
    <w:lvl w:ilvl="5" w:tplc="04090005" w:tentative="1">
      <w:start w:val="1"/>
      <w:numFmt w:val="bullet"/>
      <w:lvlText w:val=""/>
      <w:lvlJc w:val="left"/>
      <w:pPr>
        <w:tabs>
          <w:tab w:val="num" w:pos="4507"/>
        </w:tabs>
        <w:ind w:left="4507" w:hanging="360"/>
      </w:pPr>
      <w:rPr>
        <w:rFonts w:ascii="Wingdings" w:hAnsi="Wingdings" w:hint="default"/>
      </w:rPr>
    </w:lvl>
    <w:lvl w:ilvl="6" w:tplc="04090001" w:tentative="1">
      <w:start w:val="1"/>
      <w:numFmt w:val="bullet"/>
      <w:lvlText w:val=""/>
      <w:lvlJc w:val="left"/>
      <w:pPr>
        <w:tabs>
          <w:tab w:val="num" w:pos="5227"/>
        </w:tabs>
        <w:ind w:left="5227" w:hanging="360"/>
      </w:pPr>
      <w:rPr>
        <w:rFonts w:ascii="Symbol" w:hAnsi="Symbol" w:hint="default"/>
      </w:rPr>
    </w:lvl>
    <w:lvl w:ilvl="7" w:tplc="04090003" w:tentative="1">
      <w:start w:val="1"/>
      <w:numFmt w:val="bullet"/>
      <w:lvlText w:val="o"/>
      <w:lvlJc w:val="left"/>
      <w:pPr>
        <w:tabs>
          <w:tab w:val="num" w:pos="5947"/>
        </w:tabs>
        <w:ind w:left="5947" w:hanging="360"/>
      </w:pPr>
      <w:rPr>
        <w:rFonts w:ascii="Courier New" w:hAnsi="Courier New" w:hint="default"/>
      </w:rPr>
    </w:lvl>
    <w:lvl w:ilvl="8" w:tplc="04090005" w:tentative="1">
      <w:start w:val="1"/>
      <w:numFmt w:val="bullet"/>
      <w:lvlText w:val=""/>
      <w:lvlJc w:val="left"/>
      <w:pPr>
        <w:tabs>
          <w:tab w:val="num" w:pos="6667"/>
        </w:tabs>
        <w:ind w:left="6667" w:hanging="360"/>
      </w:pPr>
      <w:rPr>
        <w:rFonts w:ascii="Wingdings" w:hAnsi="Wingdings" w:hint="default"/>
      </w:rPr>
    </w:lvl>
  </w:abstractNum>
  <w:abstractNum w:abstractNumId="22" w15:restartNumberingAfterBreak="0">
    <w:nsid w:val="46463798"/>
    <w:multiLevelType w:val="hybridMultilevel"/>
    <w:tmpl w:val="B3D8F64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C74613"/>
    <w:multiLevelType w:val="multilevel"/>
    <w:tmpl w:val="0A94512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BE55368"/>
    <w:multiLevelType w:val="hybridMultilevel"/>
    <w:tmpl w:val="CF068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A34D07"/>
    <w:multiLevelType w:val="hybridMultilevel"/>
    <w:tmpl w:val="AF5AAF28"/>
    <w:lvl w:ilvl="0" w:tplc="38E62934">
      <w:start w:val="13"/>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6" w15:restartNumberingAfterBreak="0">
    <w:nsid w:val="4FFB1A06"/>
    <w:multiLevelType w:val="hybridMultilevel"/>
    <w:tmpl w:val="25B61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A042EF"/>
    <w:multiLevelType w:val="hybridMultilevel"/>
    <w:tmpl w:val="CF8839B8"/>
    <w:lvl w:ilvl="0" w:tplc="F54C064A">
      <w:start w:val="1"/>
      <w:numFmt w:val="decimal"/>
      <w:lvlText w:val="%1."/>
      <w:lvlJc w:val="left"/>
      <w:pPr>
        <w:ind w:left="720" w:hanging="360"/>
      </w:pPr>
      <w:rPr>
        <w:rFonts w:hint="default"/>
      </w:rPr>
    </w:lvl>
    <w:lvl w:ilvl="1" w:tplc="D8DCF49A">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4121A0"/>
    <w:multiLevelType w:val="hybridMultilevel"/>
    <w:tmpl w:val="B8CAA4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902989"/>
    <w:multiLevelType w:val="hybridMultilevel"/>
    <w:tmpl w:val="4B44C72A"/>
    <w:lvl w:ilvl="0" w:tplc="6C5697E6">
      <w:start w:val="1"/>
      <w:numFmt w:val="bullet"/>
      <w:lvlText w:val=""/>
      <w:lvlJc w:val="left"/>
      <w:pPr>
        <w:tabs>
          <w:tab w:val="num" w:pos="547"/>
        </w:tabs>
        <w:ind w:left="547" w:hanging="360"/>
      </w:pPr>
      <w:rPr>
        <w:rFonts w:ascii="Symbol" w:hAnsi="Symbol" w:hint="default"/>
        <w:color w:val="auto"/>
      </w:rPr>
    </w:lvl>
    <w:lvl w:ilvl="1" w:tplc="049C0E50">
      <w:start w:val="1"/>
      <w:numFmt w:val="bullet"/>
      <w:lvlText w:val="­"/>
      <w:lvlJc w:val="left"/>
      <w:pPr>
        <w:ind w:left="547" w:hanging="360"/>
      </w:pPr>
      <w:rPr>
        <w:rFonts w:ascii="Courier New" w:hAnsi="Courier New"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7685B00"/>
    <w:multiLevelType w:val="hybridMultilevel"/>
    <w:tmpl w:val="9740F78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80C72A6"/>
    <w:multiLevelType w:val="hybridMultilevel"/>
    <w:tmpl w:val="9F8ADD66"/>
    <w:lvl w:ilvl="0" w:tplc="8830124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E37947"/>
    <w:multiLevelType w:val="hybridMultilevel"/>
    <w:tmpl w:val="F31625C8"/>
    <w:lvl w:ilvl="0" w:tplc="049C0E5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4D5A02"/>
    <w:multiLevelType w:val="hybridMultilevel"/>
    <w:tmpl w:val="43B852B6"/>
    <w:lvl w:ilvl="0" w:tplc="049C0E50">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FE0138D"/>
    <w:multiLevelType w:val="multilevel"/>
    <w:tmpl w:val="97D20070"/>
    <w:lvl w:ilvl="0">
      <w:start w:val="6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27984927">
    <w:abstractNumId w:val="12"/>
  </w:num>
  <w:num w:numId="2" w16cid:durableId="455947344">
    <w:abstractNumId w:val="1"/>
  </w:num>
  <w:num w:numId="3" w16cid:durableId="1836141608">
    <w:abstractNumId w:val="3"/>
  </w:num>
  <w:num w:numId="4" w16cid:durableId="463667418">
    <w:abstractNumId w:val="21"/>
  </w:num>
  <w:num w:numId="5" w16cid:durableId="452672579">
    <w:abstractNumId w:val="8"/>
  </w:num>
  <w:num w:numId="6" w16cid:durableId="318732459">
    <w:abstractNumId w:val="20"/>
  </w:num>
  <w:num w:numId="7" w16cid:durableId="642151055">
    <w:abstractNumId w:val="33"/>
  </w:num>
  <w:num w:numId="8" w16cid:durableId="910966556">
    <w:abstractNumId w:val="4"/>
  </w:num>
  <w:num w:numId="9" w16cid:durableId="782572892">
    <w:abstractNumId w:val="16"/>
  </w:num>
  <w:num w:numId="10" w16cid:durableId="838347093">
    <w:abstractNumId w:val="5"/>
  </w:num>
  <w:num w:numId="11" w16cid:durableId="1394042603">
    <w:abstractNumId w:val="14"/>
  </w:num>
  <w:num w:numId="12" w16cid:durableId="1527911513">
    <w:abstractNumId w:val="32"/>
  </w:num>
  <w:num w:numId="13" w16cid:durableId="344478307">
    <w:abstractNumId w:val="15"/>
  </w:num>
  <w:num w:numId="14" w16cid:durableId="1556115018">
    <w:abstractNumId w:val="26"/>
  </w:num>
  <w:num w:numId="15" w16cid:durableId="1821656498">
    <w:abstractNumId w:val="10"/>
  </w:num>
  <w:num w:numId="16" w16cid:durableId="1603565861">
    <w:abstractNumId w:val="17"/>
  </w:num>
  <w:num w:numId="17" w16cid:durableId="220606056">
    <w:abstractNumId w:val="22"/>
  </w:num>
  <w:num w:numId="18" w16cid:durableId="1339842778">
    <w:abstractNumId w:val="6"/>
  </w:num>
  <w:num w:numId="19" w16cid:durableId="2075855626">
    <w:abstractNumId w:val="28"/>
  </w:num>
  <w:num w:numId="20" w16cid:durableId="1386374451">
    <w:abstractNumId w:val="30"/>
  </w:num>
  <w:num w:numId="21" w16cid:durableId="58141861">
    <w:abstractNumId w:val="0"/>
  </w:num>
  <w:num w:numId="22" w16cid:durableId="396822569">
    <w:abstractNumId w:val="24"/>
  </w:num>
  <w:num w:numId="23" w16cid:durableId="1682123750">
    <w:abstractNumId w:val="29"/>
  </w:num>
  <w:num w:numId="24" w16cid:durableId="1724594538">
    <w:abstractNumId w:val="2"/>
  </w:num>
  <w:num w:numId="25" w16cid:durableId="359090100">
    <w:abstractNumId w:val="31"/>
  </w:num>
  <w:num w:numId="26" w16cid:durableId="1428388329">
    <w:abstractNumId w:val="11"/>
  </w:num>
  <w:num w:numId="27" w16cid:durableId="609052501">
    <w:abstractNumId w:val="23"/>
  </w:num>
  <w:num w:numId="28" w16cid:durableId="1251810807">
    <w:abstractNumId w:val="9"/>
  </w:num>
  <w:num w:numId="29" w16cid:durableId="1826579185">
    <w:abstractNumId w:val="25"/>
  </w:num>
  <w:num w:numId="30" w16cid:durableId="2098751629">
    <w:abstractNumId w:val="7"/>
  </w:num>
  <w:num w:numId="31" w16cid:durableId="826483215">
    <w:abstractNumId w:val="18"/>
  </w:num>
  <w:num w:numId="32" w16cid:durableId="945038000">
    <w:abstractNumId w:val="27"/>
  </w:num>
  <w:num w:numId="33" w16cid:durableId="2003505020">
    <w:abstractNumId w:val="34"/>
  </w:num>
  <w:num w:numId="34" w16cid:durableId="1005716764">
    <w:abstractNumId w:val="13"/>
  </w:num>
  <w:num w:numId="35" w16cid:durableId="1870020917">
    <w:abstractNumId w:val="1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9"/>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1BA"/>
    <w:rsid w:val="00000B10"/>
    <w:rsid w:val="00000B25"/>
    <w:rsid w:val="000011BF"/>
    <w:rsid w:val="0000228A"/>
    <w:rsid w:val="000024BD"/>
    <w:rsid w:val="00002BC1"/>
    <w:rsid w:val="00003251"/>
    <w:rsid w:val="00004540"/>
    <w:rsid w:val="000049BC"/>
    <w:rsid w:val="000058B7"/>
    <w:rsid w:val="00005C59"/>
    <w:rsid w:val="00011FAA"/>
    <w:rsid w:val="0001219E"/>
    <w:rsid w:val="0001292D"/>
    <w:rsid w:val="00013253"/>
    <w:rsid w:val="000139D0"/>
    <w:rsid w:val="000148BC"/>
    <w:rsid w:val="000155BB"/>
    <w:rsid w:val="000164F4"/>
    <w:rsid w:val="00016661"/>
    <w:rsid w:val="00016F20"/>
    <w:rsid w:val="00017ADB"/>
    <w:rsid w:val="00017CA5"/>
    <w:rsid w:val="000200A2"/>
    <w:rsid w:val="000200B0"/>
    <w:rsid w:val="00020222"/>
    <w:rsid w:val="0002090A"/>
    <w:rsid w:val="0002091F"/>
    <w:rsid w:val="00020953"/>
    <w:rsid w:val="00020D46"/>
    <w:rsid w:val="00022567"/>
    <w:rsid w:val="00022587"/>
    <w:rsid w:val="00022605"/>
    <w:rsid w:val="00022DDE"/>
    <w:rsid w:val="0002300C"/>
    <w:rsid w:val="00023266"/>
    <w:rsid w:val="00024629"/>
    <w:rsid w:val="00025298"/>
    <w:rsid w:val="0002581D"/>
    <w:rsid w:val="00026592"/>
    <w:rsid w:val="000267D6"/>
    <w:rsid w:val="00026999"/>
    <w:rsid w:val="00026C2D"/>
    <w:rsid w:val="00027548"/>
    <w:rsid w:val="000276A5"/>
    <w:rsid w:val="00027BF6"/>
    <w:rsid w:val="000319D6"/>
    <w:rsid w:val="0003277F"/>
    <w:rsid w:val="00032A61"/>
    <w:rsid w:val="0003331F"/>
    <w:rsid w:val="00033501"/>
    <w:rsid w:val="000338D0"/>
    <w:rsid w:val="0003531B"/>
    <w:rsid w:val="0003563C"/>
    <w:rsid w:val="00035C1A"/>
    <w:rsid w:val="00036C58"/>
    <w:rsid w:val="00036F72"/>
    <w:rsid w:val="0003708D"/>
    <w:rsid w:val="00037098"/>
    <w:rsid w:val="00037308"/>
    <w:rsid w:val="000373C0"/>
    <w:rsid w:val="00041F31"/>
    <w:rsid w:val="00044BBC"/>
    <w:rsid w:val="00044C08"/>
    <w:rsid w:val="00045A5C"/>
    <w:rsid w:val="00045A84"/>
    <w:rsid w:val="000465F9"/>
    <w:rsid w:val="00047775"/>
    <w:rsid w:val="000478F1"/>
    <w:rsid w:val="00047D65"/>
    <w:rsid w:val="00050404"/>
    <w:rsid w:val="0005062E"/>
    <w:rsid w:val="000507B8"/>
    <w:rsid w:val="00050B4C"/>
    <w:rsid w:val="0005182B"/>
    <w:rsid w:val="00051BA3"/>
    <w:rsid w:val="000523D1"/>
    <w:rsid w:val="00052A13"/>
    <w:rsid w:val="000534FE"/>
    <w:rsid w:val="00053BA4"/>
    <w:rsid w:val="00054EFF"/>
    <w:rsid w:val="00054FAF"/>
    <w:rsid w:val="00055839"/>
    <w:rsid w:val="00055AC0"/>
    <w:rsid w:val="00055CB7"/>
    <w:rsid w:val="00055D86"/>
    <w:rsid w:val="00055FCE"/>
    <w:rsid w:val="00056BF2"/>
    <w:rsid w:val="00057303"/>
    <w:rsid w:val="0005752E"/>
    <w:rsid w:val="000600DC"/>
    <w:rsid w:val="000606C9"/>
    <w:rsid w:val="000619CB"/>
    <w:rsid w:val="00062643"/>
    <w:rsid w:val="00063E7B"/>
    <w:rsid w:val="00064AB9"/>
    <w:rsid w:val="000662A9"/>
    <w:rsid w:val="000670AE"/>
    <w:rsid w:val="00067940"/>
    <w:rsid w:val="000679EB"/>
    <w:rsid w:val="00067B3F"/>
    <w:rsid w:val="00067EC8"/>
    <w:rsid w:val="00070543"/>
    <w:rsid w:val="00070D8E"/>
    <w:rsid w:val="00071F6D"/>
    <w:rsid w:val="000722B4"/>
    <w:rsid w:val="00072493"/>
    <w:rsid w:val="000727CB"/>
    <w:rsid w:val="000729AC"/>
    <w:rsid w:val="0007341A"/>
    <w:rsid w:val="00074990"/>
    <w:rsid w:val="00074CC0"/>
    <w:rsid w:val="00074EA9"/>
    <w:rsid w:val="000760CF"/>
    <w:rsid w:val="000761F7"/>
    <w:rsid w:val="000777C5"/>
    <w:rsid w:val="000802FE"/>
    <w:rsid w:val="0008392A"/>
    <w:rsid w:val="00084468"/>
    <w:rsid w:val="00084908"/>
    <w:rsid w:val="00084A22"/>
    <w:rsid w:val="00084DFB"/>
    <w:rsid w:val="0008527A"/>
    <w:rsid w:val="00085401"/>
    <w:rsid w:val="000866FB"/>
    <w:rsid w:val="000868A6"/>
    <w:rsid w:val="00086CB0"/>
    <w:rsid w:val="000872EA"/>
    <w:rsid w:val="00087A08"/>
    <w:rsid w:val="0009048D"/>
    <w:rsid w:val="0009162E"/>
    <w:rsid w:val="000919D1"/>
    <w:rsid w:val="000926C7"/>
    <w:rsid w:val="000928D2"/>
    <w:rsid w:val="00092DD4"/>
    <w:rsid w:val="00093223"/>
    <w:rsid w:val="0009355A"/>
    <w:rsid w:val="00093780"/>
    <w:rsid w:val="00093E00"/>
    <w:rsid w:val="000944BB"/>
    <w:rsid w:val="0009453F"/>
    <w:rsid w:val="00094D1E"/>
    <w:rsid w:val="000953F0"/>
    <w:rsid w:val="00095F4B"/>
    <w:rsid w:val="00096B1E"/>
    <w:rsid w:val="00097019"/>
    <w:rsid w:val="000970CB"/>
    <w:rsid w:val="000972FC"/>
    <w:rsid w:val="00097770"/>
    <w:rsid w:val="000A0626"/>
    <w:rsid w:val="000A0B72"/>
    <w:rsid w:val="000A0BA0"/>
    <w:rsid w:val="000A1776"/>
    <w:rsid w:val="000A2FEA"/>
    <w:rsid w:val="000A341A"/>
    <w:rsid w:val="000A3707"/>
    <w:rsid w:val="000A38B0"/>
    <w:rsid w:val="000A489D"/>
    <w:rsid w:val="000A4ADA"/>
    <w:rsid w:val="000A754E"/>
    <w:rsid w:val="000B0128"/>
    <w:rsid w:val="000B2992"/>
    <w:rsid w:val="000B2A32"/>
    <w:rsid w:val="000B3519"/>
    <w:rsid w:val="000B3522"/>
    <w:rsid w:val="000B3566"/>
    <w:rsid w:val="000B3BB6"/>
    <w:rsid w:val="000B3E1D"/>
    <w:rsid w:val="000B41AB"/>
    <w:rsid w:val="000B44C2"/>
    <w:rsid w:val="000B4A4E"/>
    <w:rsid w:val="000B54A6"/>
    <w:rsid w:val="000B65E5"/>
    <w:rsid w:val="000B70A3"/>
    <w:rsid w:val="000B728D"/>
    <w:rsid w:val="000B72DE"/>
    <w:rsid w:val="000B7441"/>
    <w:rsid w:val="000B750B"/>
    <w:rsid w:val="000B7ECB"/>
    <w:rsid w:val="000C1D47"/>
    <w:rsid w:val="000C1F06"/>
    <w:rsid w:val="000C1F8C"/>
    <w:rsid w:val="000C226C"/>
    <w:rsid w:val="000C2C41"/>
    <w:rsid w:val="000C330B"/>
    <w:rsid w:val="000C3579"/>
    <w:rsid w:val="000C3E1F"/>
    <w:rsid w:val="000C4010"/>
    <w:rsid w:val="000C4449"/>
    <w:rsid w:val="000C4E36"/>
    <w:rsid w:val="000C4EE8"/>
    <w:rsid w:val="000C4FA2"/>
    <w:rsid w:val="000C54C3"/>
    <w:rsid w:val="000C564F"/>
    <w:rsid w:val="000C60C8"/>
    <w:rsid w:val="000C626C"/>
    <w:rsid w:val="000C67F8"/>
    <w:rsid w:val="000D069F"/>
    <w:rsid w:val="000D1348"/>
    <w:rsid w:val="000D1668"/>
    <w:rsid w:val="000D19A3"/>
    <w:rsid w:val="000D1DC9"/>
    <w:rsid w:val="000D2418"/>
    <w:rsid w:val="000D29E5"/>
    <w:rsid w:val="000D4C55"/>
    <w:rsid w:val="000D50D0"/>
    <w:rsid w:val="000E0769"/>
    <w:rsid w:val="000E191C"/>
    <w:rsid w:val="000E19D2"/>
    <w:rsid w:val="000E306A"/>
    <w:rsid w:val="000E3E56"/>
    <w:rsid w:val="000E44D5"/>
    <w:rsid w:val="000E49FD"/>
    <w:rsid w:val="000E5CA0"/>
    <w:rsid w:val="000E67BA"/>
    <w:rsid w:val="000E6C99"/>
    <w:rsid w:val="000E7090"/>
    <w:rsid w:val="000E7444"/>
    <w:rsid w:val="000F03F8"/>
    <w:rsid w:val="000F0869"/>
    <w:rsid w:val="000F10C8"/>
    <w:rsid w:val="000F1370"/>
    <w:rsid w:val="000F1CFA"/>
    <w:rsid w:val="000F354A"/>
    <w:rsid w:val="000F5480"/>
    <w:rsid w:val="000F6597"/>
    <w:rsid w:val="000F68A7"/>
    <w:rsid w:val="000F6DC6"/>
    <w:rsid w:val="000F6EF1"/>
    <w:rsid w:val="000F786A"/>
    <w:rsid w:val="00100244"/>
    <w:rsid w:val="00100345"/>
    <w:rsid w:val="00101C56"/>
    <w:rsid w:val="00102DD1"/>
    <w:rsid w:val="00102E04"/>
    <w:rsid w:val="00102FA0"/>
    <w:rsid w:val="001036FA"/>
    <w:rsid w:val="00103C91"/>
    <w:rsid w:val="00104B33"/>
    <w:rsid w:val="001056E4"/>
    <w:rsid w:val="001067D5"/>
    <w:rsid w:val="00106FB0"/>
    <w:rsid w:val="00107CEC"/>
    <w:rsid w:val="001104F0"/>
    <w:rsid w:val="00110704"/>
    <w:rsid w:val="00110B93"/>
    <w:rsid w:val="001113DF"/>
    <w:rsid w:val="00111691"/>
    <w:rsid w:val="00111E53"/>
    <w:rsid w:val="00112716"/>
    <w:rsid w:val="00113073"/>
    <w:rsid w:val="00113511"/>
    <w:rsid w:val="00113A71"/>
    <w:rsid w:val="0011555F"/>
    <w:rsid w:val="0011611B"/>
    <w:rsid w:val="00116DA0"/>
    <w:rsid w:val="00117519"/>
    <w:rsid w:val="00117941"/>
    <w:rsid w:val="0011798C"/>
    <w:rsid w:val="0011799A"/>
    <w:rsid w:val="00117A62"/>
    <w:rsid w:val="001214D4"/>
    <w:rsid w:val="00121B36"/>
    <w:rsid w:val="001220CF"/>
    <w:rsid w:val="001225CB"/>
    <w:rsid w:val="001226D6"/>
    <w:rsid w:val="00123839"/>
    <w:rsid w:val="00123902"/>
    <w:rsid w:val="0012395A"/>
    <w:rsid w:val="001248C5"/>
    <w:rsid w:val="00125F42"/>
    <w:rsid w:val="00125F46"/>
    <w:rsid w:val="0012610B"/>
    <w:rsid w:val="00126994"/>
    <w:rsid w:val="001304BC"/>
    <w:rsid w:val="00131529"/>
    <w:rsid w:val="00131E25"/>
    <w:rsid w:val="0013259B"/>
    <w:rsid w:val="001327FC"/>
    <w:rsid w:val="00132F49"/>
    <w:rsid w:val="001331FE"/>
    <w:rsid w:val="001341C1"/>
    <w:rsid w:val="001343B8"/>
    <w:rsid w:val="00134C6B"/>
    <w:rsid w:val="00134F8C"/>
    <w:rsid w:val="001356EA"/>
    <w:rsid w:val="00135F06"/>
    <w:rsid w:val="00136210"/>
    <w:rsid w:val="00136439"/>
    <w:rsid w:val="00136B99"/>
    <w:rsid w:val="00137F75"/>
    <w:rsid w:val="001407EF"/>
    <w:rsid w:val="0014109A"/>
    <w:rsid w:val="001417B7"/>
    <w:rsid w:val="00141F87"/>
    <w:rsid w:val="0014321C"/>
    <w:rsid w:val="0014532B"/>
    <w:rsid w:val="0014546F"/>
    <w:rsid w:val="00146F0F"/>
    <w:rsid w:val="001509FE"/>
    <w:rsid w:val="00150BD8"/>
    <w:rsid w:val="00150DB6"/>
    <w:rsid w:val="001518E5"/>
    <w:rsid w:val="00151C8E"/>
    <w:rsid w:val="001528C4"/>
    <w:rsid w:val="00152F45"/>
    <w:rsid w:val="00153A18"/>
    <w:rsid w:val="001542F7"/>
    <w:rsid w:val="0015464C"/>
    <w:rsid w:val="00155C1C"/>
    <w:rsid w:val="001563F7"/>
    <w:rsid w:val="001574FC"/>
    <w:rsid w:val="00157663"/>
    <w:rsid w:val="00157BEF"/>
    <w:rsid w:val="00157D62"/>
    <w:rsid w:val="00157F6A"/>
    <w:rsid w:val="00160038"/>
    <w:rsid w:val="00160100"/>
    <w:rsid w:val="00160C36"/>
    <w:rsid w:val="0016133D"/>
    <w:rsid w:val="00161560"/>
    <w:rsid w:val="00161DB8"/>
    <w:rsid w:val="00162661"/>
    <w:rsid w:val="001632CC"/>
    <w:rsid w:val="00163B42"/>
    <w:rsid w:val="00163F85"/>
    <w:rsid w:val="00164BFC"/>
    <w:rsid w:val="00164E10"/>
    <w:rsid w:val="001650F7"/>
    <w:rsid w:val="001652A5"/>
    <w:rsid w:val="00165A77"/>
    <w:rsid w:val="00165ED9"/>
    <w:rsid w:val="00166573"/>
    <w:rsid w:val="0016777A"/>
    <w:rsid w:val="00171B5A"/>
    <w:rsid w:val="00172495"/>
    <w:rsid w:val="00172685"/>
    <w:rsid w:val="00172909"/>
    <w:rsid w:val="00172937"/>
    <w:rsid w:val="00172A95"/>
    <w:rsid w:val="00173032"/>
    <w:rsid w:val="001735A3"/>
    <w:rsid w:val="001735F5"/>
    <w:rsid w:val="00174BBC"/>
    <w:rsid w:val="00177F08"/>
    <w:rsid w:val="0018001F"/>
    <w:rsid w:val="00180AE2"/>
    <w:rsid w:val="00180F23"/>
    <w:rsid w:val="0018154A"/>
    <w:rsid w:val="00181D2D"/>
    <w:rsid w:val="001824B9"/>
    <w:rsid w:val="0018261F"/>
    <w:rsid w:val="00182ECA"/>
    <w:rsid w:val="001834B7"/>
    <w:rsid w:val="00183759"/>
    <w:rsid w:val="00183D39"/>
    <w:rsid w:val="00183E46"/>
    <w:rsid w:val="001843D0"/>
    <w:rsid w:val="00184E36"/>
    <w:rsid w:val="00185BD4"/>
    <w:rsid w:val="00185D73"/>
    <w:rsid w:val="001867A3"/>
    <w:rsid w:val="00186B14"/>
    <w:rsid w:val="00187700"/>
    <w:rsid w:val="00187EF7"/>
    <w:rsid w:val="00187FA1"/>
    <w:rsid w:val="00190981"/>
    <w:rsid w:val="00191503"/>
    <w:rsid w:val="001918B2"/>
    <w:rsid w:val="00191EC1"/>
    <w:rsid w:val="00193D2A"/>
    <w:rsid w:val="00194164"/>
    <w:rsid w:val="001944AE"/>
    <w:rsid w:val="00194548"/>
    <w:rsid w:val="00194756"/>
    <w:rsid w:val="00194FA9"/>
    <w:rsid w:val="0019588B"/>
    <w:rsid w:val="00197329"/>
    <w:rsid w:val="001973D0"/>
    <w:rsid w:val="00197436"/>
    <w:rsid w:val="001A0CA0"/>
    <w:rsid w:val="001A22AB"/>
    <w:rsid w:val="001A2EF6"/>
    <w:rsid w:val="001A369A"/>
    <w:rsid w:val="001A4729"/>
    <w:rsid w:val="001A4851"/>
    <w:rsid w:val="001A4855"/>
    <w:rsid w:val="001A4A36"/>
    <w:rsid w:val="001A5407"/>
    <w:rsid w:val="001A678B"/>
    <w:rsid w:val="001A78DA"/>
    <w:rsid w:val="001B1330"/>
    <w:rsid w:val="001B13C8"/>
    <w:rsid w:val="001B2005"/>
    <w:rsid w:val="001B21CC"/>
    <w:rsid w:val="001B36A5"/>
    <w:rsid w:val="001B43B7"/>
    <w:rsid w:val="001B4E6F"/>
    <w:rsid w:val="001B564E"/>
    <w:rsid w:val="001B6A03"/>
    <w:rsid w:val="001B6BA0"/>
    <w:rsid w:val="001B6CF6"/>
    <w:rsid w:val="001B6DDD"/>
    <w:rsid w:val="001B7A38"/>
    <w:rsid w:val="001B7A50"/>
    <w:rsid w:val="001B7D3C"/>
    <w:rsid w:val="001B7E7B"/>
    <w:rsid w:val="001B7F4A"/>
    <w:rsid w:val="001C0065"/>
    <w:rsid w:val="001C077F"/>
    <w:rsid w:val="001C0EB8"/>
    <w:rsid w:val="001C0FDB"/>
    <w:rsid w:val="001C11B7"/>
    <w:rsid w:val="001C127F"/>
    <w:rsid w:val="001C19DC"/>
    <w:rsid w:val="001C21E9"/>
    <w:rsid w:val="001C2833"/>
    <w:rsid w:val="001C4F50"/>
    <w:rsid w:val="001C6CE6"/>
    <w:rsid w:val="001C79C2"/>
    <w:rsid w:val="001C7B07"/>
    <w:rsid w:val="001C7F3D"/>
    <w:rsid w:val="001D0A1B"/>
    <w:rsid w:val="001D0CE0"/>
    <w:rsid w:val="001D0E47"/>
    <w:rsid w:val="001D17C7"/>
    <w:rsid w:val="001D186C"/>
    <w:rsid w:val="001D1F6A"/>
    <w:rsid w:val="001D2593"/>
    <w:rsid w:val="001D7020"/>
    <w:rsid w:val="001D75E9"/>
    <w:rsid w:val="001E0019"/>
    <w:rsid w:val="001E02AD"/>
    <w:rsid w:val="001E15DD"/>
    <w:rsid w:val="001E1AEB"/>
    <w:rsid w:val="001E2199"/>
    <w:rsid w:val="001E2CBD"/>
    <w:rsid w:val="001E2D48"/>
    <w:rsid w:val="001E30A5"/>
    <w:rsid w:val="001E3A10"/>
    <w:rsid w:val="001E3E34"/>
    <w:rsid w:val="001E3EE6"/>
    <w:rsid w:val="001E415F"/>
    <w:rsid w:val="001E4CC2"/>
    <w:rsid w:val="001E50E4"/>
    <w:rsid w:val="001E5C93"/>
    <w:rsid w:val="001E6F92"/>
    <w:rsid w:val="001E7EE4"/>
    <w:rsid w:val="001F0954"/>
    <w:rsid w:val="001F1459"/>
    <w:rsid w:val="001F1BF8"/>
    <w:rsid w:val="001F22BA"/>
    <w:rsid w:val="001F301F"/>
    <w:rsid w:val="001F458A"/>
    <w:rsid w:val="001F69E1"/>
    <w:rsid w:val="001F6BB7"/>
    <w:rsid w:val="001F718E"/>
    <w:rsid w:val="001F78B1"/>
    <w:rsid w:val="0020044C"/>
    <w:rsid w:val="002004DB"/>
    <w:rsid w:val="00200694"/>
    <w:rsid w:val="00201977"/>
    <w:rsid w:val="00201B47"/>
    <w:rsid w:val="0020403B"/>
    <w:rsid w:val="00205AD6"/>
    <w:rsid w:val="00207715"/>
    <w:rsid w:val="00207CDA"/>
    <w:rsid w:val="00210B15"/>
    <w:rsid w:val="0021243C"/>
    <w:rsid w:val="0021307A"/>
    <w:rsid w:val="00213D74"/>
    <w:rsid w:val="00214BDB"/>
    <w:rsid w:val="00220973"/>
    <w:rsid w:val="00221BF1"/>
    <w:rsid w:val="00222702"/>
    <w:rsid w:val="002234A6"/>
    <w:rsid w:val="00224A1C"/>
    <w:rsid w:val="00227AFD"/>
    <w:rsid w:val="00230764"/>
    <w:rsid w:val="00230801"/>
    <w:rsid w:val="00231369"/>
    <w:rsid w:val="00232359"/>
    <w:rsid w:val="00232F8B"/>
    <w:rsid w:val="00234A99"/>
    <w:rsid w:val="00236766"/>
    <w:rsid w:val="0023776B"/>
    <w:rsid w:val="00237989"/>
    <w:rsid w:val="00237ADD"/>
    <w:rsid w:val="00240F38"/>
    <w:rsid w:val="00240F6B"/>
    <w:rsid w:val="00241C5E"/>
    <w:rsid w:val="00242529"/>
    <w:rsid w:val="00242D82"/>
    <w:rsid w:val="00243DCB"/>
    <w:rsid w:val="00244694"/>
    <w:rsid w:val="0024528D"/>
    <w:rsid w:val="002453D8"/>
    <w:rsid w:val="002456F0"/>
    <w:rsid w:val="00245957"/>
    <w:rsid w:val="00246748"/>
    <w:rsid w:val="0024708D"/>
    <w:rsid w:val="0024796A"/>
    <w:rsid w:val="002508AC"/>
    <w:rsid w:val="002508B5"/>
    <w:rsid w:val="00251196"/>
    <w:rsid w:val="00251316"/>
    <w:rsid w:val="00251631"/>
    <w:rsid w:val="0025298E"/>
    <w:rsid w:val="00253326"/>
    <w:rsid w:val="00253E85"/>
    <w:rsid w:val="00253EA9"/>
    <w:rsid w:val="00255F32"/>
    <w:rsid w:val="0025704E"/>
    <w:rsid w:val="00257EA9"/>
    <w:rsid w:val="00257EC8"/>
    <w:rsid w:val="002606DF"/>
    <w:rsid w:val="00260B1A"/>
    <w:rsid w:val="0026193A"/>
    <w:rsid w:val="00261984"/>
    <w:rsid w:val="00261CD2"/>
    <w:rsid w:val="0026203E"/>
    <w:rsid w:val="002628DC"/>
    <w:rsid w:val="002629FE"/>
    <w:rsid w:val="002634D2"/>
    <w:rsid w:val="00263C4A"/>
    <w:rsid w:val="00263CB4"/>
    <w:rsid w:val="002645FC"/>
    <w:rsid w:val="00264692"/>
    <w:rsid w:val="00265830"/>
    <w:rsid w:val="00266399"/>
    <w:rsid w:val="002665A1"/>
    <w:rsid w:val="0026733F"/>
    <w:rsid w:val="00267775"/>
    <w:rsid w:val="002709B2"/>
    <w:rsid w:val="00270F29"/>
    <w:rsid w:val="002711BA"/>
    <w:rsid w:val="0027120B"/>
    <w:rsid w:val="0027127B"/>
    <w:rsid w:val="00271A95"/>
    <w:rsid w:val="00271C3F"/>
    <w:rsid w:val="0027204D"/>
    <w:rsid w:val="00273192"/>
    <w:rsid w:val="00273557"/>
    <w:rsid w:val="002744FE"/>
    <w:rsid w:val="00275215"/>
    <w:rsid w:val="002755EA"/>
    <w:rsid w:val="00275672"/>
    <w:rsid w:val="002758FD"/>
    <w:rsid w:val="00281B64"/>
    <w:rsid w:val="0028244F"/>
    <w:rsid w:val="00284178"/>
    <w:rsid w:val="00285081"/>
    <w:rsid w:val="002851BD"/>
    <w:rsid w:val="002863B3"/>
    <w:rsid w:val="002864DA"/>
    <w:rsid w:val="00286A42"/>
    <w:rsid w:val="00286B24"/>
    <w:rsid w:val="00286E3C"/>
    <w:rsid w:val="00291B8B"/>
    <w:rsid w:val="002926A9"/>
    <w:rsid w:val="00292BFE"/>
    <w:rsid w:val="00293707"/>
    <w:rsid w:val="002944CD"/>
    <w:rsid w:val="002949A9"/>
    <w:rsid w:val="00295495"/>
    <w:rsid w:val="00295B46"/>
    <w:rsid w:val="00296D79"/>
    <w:rsid w:val="00296E27"/>
    <w:rsid w:val="00297295"/>
    <w:rsid w:val="0029743A"/>
    <w:rsid w:val="00297AD8"/>
    <w:rsid w:val="002A0B0D"/>
    <w:rsid w:val="002A0DEF"/>
    <w:rsid w:val="002A2814"/>
    <w:rsid w:val="002A3695"/>
    <w:rsid w:val="002A37AE"/>
    <w:rsid w:val="002A466C"/>
    <w:rsid w:val="002A52DC"/>
    <w:rsid w:val="002A54A6"/>
    <w:rsid w:val="002A5914"/>
    <w:rsid w:val="002A5F38"/>
    <w:rsid w:val="002A6667"/>
    <w:rsid w:val="002A666C"/>
    <w:rsid w:val="002A75E4"/>
    <w:rsid w:val="002A7804"/>
    <w:rsid w:val="002A7AF5"/>
    <w:rsid w:val="002B0119"/>
    <w:rsid w:val="002B03CD"/>
    <w:rsid w:val="002B03E1"/>
    <w:rsid w:val="002B185E"/>
    <w:rsid w:val="002B19C9"/>
    <w:rsid w:val="002B1EDD"/>
    <w:rsid w:val="002B2DC9"/>
    <w:rsid w:val="002B3155"/>
    <w:rsid w:val="002B42E7"/>
    <w:rsid w:val="002B4AC5"/>
    <w:rsid w:val="002B4D20"/>
    <w:rsid w:val="002B5450"/>
    <w:rsid w:val="002B5FA9"/>
    <w:rsid w:val="002B6E06"/>
    <w:rsid w:val="002B786C"/>
    <w:rsid w:val="002C0322"/>
    <w:rsid w:val="002C1265"/>
    <w:rsid w:val="002C1772"/>
    <w:rsid w:val="002C2CCD"/>
    <w:rsid w:val="002C45FE"/>
    <w:rsid w:val="002C5897"/>
    <w:rsid w:val="002C6AFE"/>
    <w:rsid w:val="002C706B"/>
    <w:rsid w:val="002C7FC0"/>
    <w:rsid w:val="002D057B"/>
    <w:rsid w:val="002D092B"/>
    <w:rsid w:val="002D0A1C"/>
    <w:rsid w:val="002D0A26"/>
    <w:rsid w:val="002D2D51"/>
    <w:rsid w:val="002D2D9D"/>
    <w:rsid w:val="002D340F"/>
    <w:rsid w:val="002D3617"/>
    <w:rsid w:val="002D38B1"/>
    <w:rsid w:val="002D3928"/>
    <w:rsid w:val="002D49FC"/>
    <w:rsid w:val="002D5232"/>
    <w:rsid w:val="002D6EFD"/>
    <w:rsid w:val="002D7D2B"/>
    <w:rsid w:val="002D7E98"/>
    <w:rsid w:val="002E0155"/>
    <w:rsid w:val="002E0460"/>
    <w:rsid w:val="002E0788"/>
    <w:rsid w:val="002E0ABC"/>
    <w:rsid w:val="002E1650"/>
    <w:rsid w:val="002E19B1"/>
    <w:rsid w:val="002E234C"/>
    <w:rsid w:val="002E36A2"/>
    <w:rsid w:val="002E3946"/>
    <w:rsid w:val="002E3985"/>
    <w:rsid w:val="002E42A9"/>
    <w:rsid w:val="002E44A2"/>
    <w:rsid w:val="002E5331"/>
    <w:rsid w:val="002E581C"/>
    <w:rsid w:val="002E60F2"/>
    <w:rsid w:val="002E6806"/>
    <w:rsid w:val="002E6AED"/>
    <w:rsid w:val="002E7C91"/>
    <w:rsid w:val="002E7F7E"/>
    <w:rsid w:val="002F06B6"/>
    <w:rsid w:val="002F108D"/>
    <w:rsid w:val="002F159C"/>
    <w:rsid w:val="002F2889"/>
    <w:rsid w:val="002F2A41"/>
    <w:rsid w:val="002F4A78"/>
    <w:rsid w:val="002F60E2"/>
    <w:rsid w:val="002F639D"/>
    <w:rsid w:val="002F6BF3"/>
    <w:rsid w:val="002F799A"/>
    <w:rsid w:val="00300472"/>
    <w:rsid w:val="00300B26"/>
    <w:rsid w:val="00300C08"/>
    <w:rsid w:val="0030116B"/>
    <w:rsid w:val="003014D1"/>
    <w:rsid w:val="003032D9"/>
    <w:rsid w:val="00303A42"/>
    <w:rsid w:val="00304582"/>
    <w:rsid w:val="003051D4"/>
    <w:rsid w:val="00305FBD"/>
    <w:rsid w:val="003061C5"/>
    <w:rsid w:val="00306310"/>
    <w:rsid w:val="00307C0C"/>
    <w:rsid w:val="0031064A"/>
    <w:rsid w:val="00310C02"/>
    <w:rsid w:val="00311444"/>
    <w:rsid w:val="00311829"/>
    <w:rsid w:val="00312140"/>
    <w:rsid w:val="003149E8"/>
    <w:rsid w:val="003158D1"/>
    <w:rsid w:val="003159BF"/>
    <w:rsid w:val="00315D40"/>
    <w:rsid w:val="003166B8"/>
    <w:rsid w:val="0031694A"/>
    <w:rsid w:val="003171B2"/>
    <w:rsid w:val="00317500"/>
    <w:rsid w:val="003203A5"/>
    <w:rsid w:val="00320998"/>
    <w:rsid w:val="00321317"/>
    <w:rsid w:val="0032176A"/>
    <w:rsid w:val="00321893"/>
    <w:rsid w:val="00322738"/>
    <w:rsid w:val="003229F0"/>
    <w:rsid w:val="00323171"/>
    <w:rsid w:val="00323B50"/>
    <w:rsid w:val="00324D08"/>
    <w:rsid w:val="00325360"/>
    <w:rsid w:val="003256E6"/>
    <w:rsid w:val="00325D9F"/>
    <w:rsid w:val="00326046"/>
    <w:rsid w:val="00326708"/>
    <w:rsid w:val="00326B67"/>
    <w:rsid w:val="00326E64"/>
    <w:rsid w:val="00326EE1"/>
    <w:rsid w:val="00326FE4"/>
    <w:rsid w:val="00327B73"/>
    <w:rsid w:val="003310F8"/>
    <w:rsid w:val="0033174D"/>
    <w:rsid w:val="00331A78"/>
    <w:rsid w:val="00331EBF"/>
    <w:rsid w:val="00332957"/>
    <w:rsid w:val="00332B5D"/>
    <w:rsid w:val="00333421"/>
    <w:rsid w:val="0033367B"/>
    <w:rsid w:val="00333A74"/>
    <w:rsid w:val="00334B06"/>
    <w:rsid w:val="00335379"/>
    <w:rsid w:val="00335795"/>
    <w:rsid w:val="00336106"/>
    <w:rsid w:val="0033628B"/>
    <w:rsid w:val="003401B6"/>
    <w:rsid w:val="00342747"/>
    <w:rsid w:val="003433F4"/>
    <w:rsid w:val="003436D1"/>
    <w:rsid w:val="00344CFC"/>
    <w:rsid w:val="00345CDA"/>
    <w:rsid w:val="00345E1E"/>
    <w:rsid w:val="003461F8"/>
    <w:rsid w:val="003506A9"/>
    <w:rsid w:val="00350B15"/>
    <w:rsid w:val="00350F8C"/>
    <w:rsid w:val="00351259"/>
    <w:rsid w:val="00351754"/>
    <w:rsid w:val="00352FE2"/>
    <w:rsid w:val="00353A82"/>
    <w:rsid w:val="003548B9"/>
    <w:rsid w:val="00355263"/>
    <w:rsid w:val="00355B36"/>
    <w:rsid w:val="00355B8C"/>
    <w:rsid w:val="00355E3A"/>
    <w:rsid w:val="00356B18"/>
    <w:rsid w:val="00360FCE"/>
    <w:rsid w:val="003613FC"/>
    <w:rsid w:val="00361C5D"/>
    <w:rsid w:val="00361D58"/>
    <w:rsid w:val="00361F62"/>
    <w:rsid w:val="00361F8C"/>
    <w:rsid w:val="00364CA2"/>
    <w:rsid w:val="003654A3"/>
    <w:rsid w:val="00365D26"/>
    <w:rsid w:val="00366925"/>
    <w:rsid w:val="00367037"/>
    <w:rsid w:val="003672A1"/>
    <w:rsid w:val="00370D11"/>
    <w:rsid w:val="00371C33"/>
    <w:rsid w:val="00371DA2"/>
    <w:rsid w:val="00371F60"/>
    <w:rsid w:val="00372A80"/>
    <w:rsid w:val="00373790"/>
    <w:rsid w:val="00374204"/>
    <w:rsid w:val="00374573"/>
    <w:rsid w:val="0037460E"/>
    <w:rsid w:val="003749D5"/>
    <w:rsid w:val="00374C6F"/>
    <w:rsid w:val="003750A9"/>
    <w:rsid w:val="00375356"/>
    <w:rsid w:val="00375703"/>
    <w:rsid w:val="00375C11"/>
    <w:rsid w:val="0037764B"/>
    <w:rsid w:val="00377682"/>
    <w:rsid w:val="00380114"/>
    <w:rsid w:val="00380CCD"/>
    <w:rsid w:val="00382993"/>
    <w:rsid w:val="00382ECB"/>
    <w:rsid w:val="003833C5"/>
    <w:rsid w:val="0038496D"/>
    <w:rsid w:val="00384C00"/>
    <w:rsid w:val="003851C2"/>
    <w:rsid w:val="00386384"/>
    <w:rsid w:val="00386ADE"/>
    <w:rsid w:val="00386D96"/>
    <w:rsid w:val="00387653"/>
    <w:rsid w:val="003908BA"/>
    <w:rsid w:val="003929B1"/>
    <w:rsid w:val="00394436"/>
    <w:rsid w:val="00394568"/>
    <w:rsid w:val="0039570D"/>
    <w:rsid w:val="0039576E"/>
    <w:rsid w:val="003960AB"/>
    <w:rsid w:val="00397676"/>
    <w:rsid w:val="00397A94"/>
    <w:rsid w:val="003A0A9E"/>
    <w:rsid w:val="003A0CDF"/>
    <w:rsid w:val="003A0E7E"/>
    <w:rsid w:val="003A0F71"/>
    <w:rsid w:val="003A1339"/>
    <w:rsid w:val="003A1424"/>
    <w:rsid w:val="003A1C96"/>
    <w:rsid w:val="003A2475"/>
    <w:rsid w:val="003A2F9F"/>
    <w:rsid w:val="003A3C77"/>
    <w:rsid w:val="003A44B9"/>
    <w:rsid w:val="003A49B5"/>
    <w:rsid w:val="003A4FEB"/>
    <w:rsid w:val="003A5A62"/>
    <w:rsid w:val="003A6022"/>
    <w:rsid w:val="003A666B"/>
    <w:rsid w:val="003A7432"/>
    <w:rsid w:val="003A7F15"/>
    <w:rsid w:val="003B0342"/>
    <w:rsid w:val="003B05D2"/>
    <w:rsid w:val="003B352F"/>
    <w:rsid w:val="003B4816"/>
    <w:rsid w:val="003B4967"/>
    <w:rsid w:val="003B53F4"/>
    <w:rsid w:val="003B561C"/>
    <w:rsid w:val="003B5823"/>
    <w:rsid w:val="003B5951"/>
    <w:rsid w:val="003B5A2E"/>
    <w:rsid w:val="003B5F47"/>
    <w:rsid w:val="003B72BB"/>
    <w:rsid w:val="003B7473"/>
    <w:rsid w:val="003B7491"/>
    <w:rsid w:val="003B7554"/>
    <w:rsid w:val="003B77C4"/>
    <w:rsid w:val="003C19E1"/>
    <w:rsid w:val="003C1C51"/>
    <w:rsid w:val="003C1EB7"/>
    <w:rsid w:val="003C3458"/>
    <w:rsid w:val="003C3972"/>
    <w:rsid w:val="003C3DA8"/>
    <w:rsid w:val="003C46A7"/>
    <w:rsid w:val="003C6EF4"/>
    <w:rsid w:val="003C7A07"/>
    <w:rsid w:val="003D02DF"/>
    <w:rsid w:val="003D06C3"/>
    <w:rsid w:val="003D120E"/>
    <w:rsid w:val="003D29C4"/>
    <w:rsid w:val="003D521F"/>
    <w:rsid w:val="003D6CD7"/>
    <w:rsid w:val="003D6FD6"/>
    <w:rsid w:val="003D7069"/>
    <w:rsid w:val="003D745C"/>
    <w:rsid w:val="003D7E3E"/>
    <w:rsid w:val="003E0744"/>
    <w:rsid w:val="003E0F5C"/>
    <w:rsid w:val="003E1067"/>
    <w:rsid w:val="003E10FC"/>
    <w:rsid w:val="003E1639"/>
    <w:rsid w:val="003E16C5"/>
    <w:rsid w:val="003E2F8D"/>
    <w:rsid w:val="003E317A"/>
    <w:rsid w:val="003E3C22"/>
    <w:rsid w:val="003E4160"/>
    <w:rsid w:val="003E46CB"/>
    <w:rsid w:val="003E513B"/>
    <w:rsid w:val="003E52B6"/>
    <w:rsid w:val="003E544A"/>
    <w:rsid w:val="003E5848"/>
    <w:rsid w:val="003E5A46"/>
    <w:rsid w:val="003E5D29"/>
    <w:rsid w:val="003E6AFF"/>
    <w:rsid w:val="003E6B73"/>
    <w:rsid w:val="003F16FD"/>
    <w:rsid w:val="003F30AB"/>
    <w:rsid w:val="003F3317"/>
    <w:rsid w:val="003F3AC3"/>
    <w:rsid w:val="003F3B29"/>
    <w:rsid w:val="003F5D01"/>
    <w:rsid w:val="003F7182"/>
    <w:rsid w:val="003F778B"/>
    <w:rsid w:val="00400434"/>
    <w:rsid w:val="00400650"/>
    <w:rsid w:val="00400690"/>
    <w:rsid w:val="00401172"/>
    <w:rsid w:val="00401227"/>
    <w:rsid w:val="004014EE"/>
    <w:rsid w:val="0040212E"/>
    <w:rsid w:val="00402DD6"/>
    <w:rsid w:val="004041ED"/>
    <w:rsid w:val="00404469"/>
    <w:rsid w:val="00404D38"/>
    <w:rsid w:val="0040648C"/>
    <w:rsid w:val="0040707A"/>
    <w:rsid w:val="00407504"/>
    <w:rsid w:val="0040770F"/>
    <w:rsid w:val="0040784C"/>
    <w:rsid w:val="004100E2"/>
    <w:rsid w:val="00411441"/>
    <w:rsid w:val="00412693"/>
    <w:rsid w:val="00412B92"/>
    <w:rsid w:val="00413A4D"/>
    <w:rsid w:val="0041404F"/>
    <w:rsid w:val="00414D05"/>
    <w:rsid w:val="00416C74"/>
    <w:rsid w:val="00417829"/>
    <w:rsid w:val="004179CA"/>
    <w:rsid w:val="0042017B"/>
    <w:rsid w:val="00421D88"/>
    <w:rsid w:val="0042232D"/>
    <w:rsid w:val="0042262D"/>
    <w:rsid w:val="00423F13"/>
    <w:rsid w:val="004240C4"/>
    <w:rsid w:val="00424A7D"/>
    <w:rsid w:val="00424C49"/>
    <w:rsid w:val="00424CAC"/>
    <w:rsid w:val="00426FDB"/>
    <w:rsid w:val="004274E7"/>
    <w:rsid w:val="00427665"/>
    <w:rsid w:val="004276BC"/>
    <w:rsid w:val="00427D3B"/>
    <w:rsid w:val="00427FCB"/>
    <w:rsid w:val="00430359"/>
    <w:rsid w:val="0043085F"/>
    <w:rsid w:val="00430D9A"/>
    <w:rsid w:val="00431498"/>
    <w:rsid w:val="004319AB"/>
    <w:rsid w:val="00431D76"/>
    <w:rsid w:val="00432170"/>
    <w:rsid w:val="004325C6"/>
    <w:rsid w:val="004327B1"/>
    <w:rsid w:val="00432DE6"/>
    <w:rsid w:val="00432F10"/>
    <w:rsid w:val="004348BF"/>
    <w:rsid w:val="00435933"/>
    <w:rsid w:val="004359C6"/>
    <w:rsid w:val="00436511"/>
    <w:rsid w:val="00436D98"/>
    <w:rsid w:val="00437321"/>
    <w:rsid w:val="00440115"/>
    <w:rsid w:val="00440B1A"/>
    <w:rsid w:val="00442315"/>
    <w:rsid w:val="00443D49"/>
    <w:rsid w:val="0044417E"/>
    <w:rsid w:val="004441B3"/>
    <w:rsid w:val="004450BE"/>
    <w:rsid w:val="0044601A"/>
    <w:rsid w:val="00446A54"/>
    <w:rsid w:val="00446B4A"/>
    <w:rsid w:val="004470AF"/>
    <w:rsid w:val="00447451"/>
    <w:rsid w:val="00451108"/>
    <w:rsid w:val="00451326"/>
    <w:rsid w:val="004519FD"/>
    <w:rsid w:val="00451CAE"/>
    <w:rsid w:val="0045385F"/>
    <w:rsid w:val="00453887"/>
    <w:rsid w:val="00453A75"/>
    <w:rsid w:val="0045467E"/>
    <w:rsid w:val="00455D2A"/>
    <w:rsid w:val="00456E93"/>
    <w:rsid w:val="004571CD"/>
    <w:rsid w:val="0045795F"/>
    <w:rsid w:val="00460410"/>
    <w:rsid w:val="0046122F"/>
    <w:rsid w:val="004633F9"/>
    <w:rsid w:val="004634E0"/>
    <w:rsid w:val="00463B5D"/>
    <w:rsid w:val="00465909"/>
    <w:rsid w:val="004666C1"/>
    <w:rsid w:val="00466FBF"/>
    <w:rsid w:val="00467C3B"/>
    <w:rsid w:val="00470A85"/>
    <w:rsid w:val="00472ADA"/>
    <w:rsid w:val="00473879"/>
    <w:rsid w:val="00473CF8"/>
    <w:rsid w:val="00473DEB"/>
    <w:rsid w:val="0047436A"/>
    <w:rsid w:val="00474CDC"/>
    <w:rsid w:val="00474DEB"/>
    <w:rsid w:val="00475358"/>
    <w:rsid w:val="00475D8D"/>
    <w:rsid w:val="00476399"/>
    <w:rsid w:val="00476877"/>
    <w:rsid w:val="00476B48"/>
    <w:rsid w:val="004770BE"/>
    <w:rsid w:val="004771F3"/>
    <w:rsid w:val="0047793D"/>
    <w:rsid w:val="00477EB0"/>
    <w:rsid w:val="00480409"/>
    <w:rsid w:val="00480A3B"/>
    <w:rsid w:val="00480B69"/>
    <w:rsid w:val="0048221B"/>
    <w:rsid w:val="004825FA"/>
    <w:rsid w:val="00482C5D"/>
    <w:rsid w:val="00482D7C"/>
    <w:rsid w:val="0048313E"/>
    <w:rsid w:val="004858FA"/>
    <w:rsid w:val="00486237"/>
    <w:rsid w:val="00486674"/>
    <w:rsid w:val="004878A1"/>
    <w:rsid w:val="004902D5"/>
    <w:rsid w:val="004905B3"/>
    <w:rsid w:val="00490A3B"/>
    <w:rsid w:val="00490AD7"/>
    <w:rsid w:val="00491C70"/>
    <w:rsid w:val="00492424"/>
    <w:rsid w:val="00492429"/>
    <w:rsid w:val="00492DA5"/>
    <w:rsid w:val="00493456"/>
    <w:rsid w:val="004934CE"/>
    <w:rsid w:val="004936CC"/>
    <w:rsid w:val="00493DFE"/>
    <w:rsid w:val="00494221"/>
    <w:rsid w:val="0049475C"/>
    <w:rsid w:val="0049488F"/>
    <w:rsid w:val="00494AE5"/>
    <w:rsid w:val="00494D05"/>
    <w:rsid w:val="004955E2"/>
    <w:rsid w:val="0049612C"/>
    <w:rsid w:val="004972AB"/>
    <w:rsid w:val="004976EB"/>
    <w:rsid w:val="00497BDB"/>
    <w:rsid w:val="004A033E"/>
    <w:rsid w:val="004A0B4C"/>
    <w:rsid w:val="004A0C5B"/>
    <w:rsid w:val="004A0DFD"/>
    <w:rsid w:val="004A0F5D"/>
    <w:rsid w:val="004A1628"/>
    <w:rsid w:val="004A1E2A"/>
    <w:rsid w:val="004A22E1"/>
    <w:rsid w:val="004A2301"/>
    <w:rsid w:val="004A31E0"/>
    <w:rsid w:val="004A48D0"/>
    <w:rsid w:val="004A4983"/>
    <w:rsid w:val="004A50AE"/>
    <w:rsid w:val="004A5616"/>
    <w:rsid w:val="004A657C"/>
    <w:rsid w:val="004A6D08"/>
    <w:rsid w:val="004A6E59"/>
    <w:rsid w:val="004A6F3F"/>
    <w:rsid w:val="004A7256"/>
    <w:rsid w:val="004A7872"/>
    <w:rsid w:val="004B04A6"/>
    <w:rsid w:val="004B0B64"/>
    <w:rsid w:val="004B0CFE"/>
    <w:rsid w:val="004B331F"/>
    <w:rsid w:val="004B3D20"/>
    <w:rsid w:val="004B3DE3"/>
    <w:rsid w:val="004B3E22"/>
    <w:rsid w:val="004B42AC"/>
    <w:rsid w:val="004B4966"/>
    <w:rsid w:val="004B5488"/>
    <w:rsid w:val="004B59C2"/>
    <w:rsid w:val="004B643B"/>
    <w:rsid w:val="004B6513"/>
    <w:rsid w:val="004C0738"/>
    <w:rsid w:val="004C0B94"/>
    <w:rsid w:val="004C17EF"/>
    <w:rsid w:val="004C187A"/>
    <w:rsid w:val="004C1A29"/>
    <w:rsid w:val="004C231E"/>
    <w:rsid w:val="004C247E"/>
    <w:rsid w:val="004C2643"/>
    <w:rsid w:val="004C329E"/>
    <w:rsid w:val="004C3393"/>
    <w:rsid w:val="004C3E9D"/>
    <w:rsid w:val="004C5035"/>
    <w:rsid w:val="004C5051"/>
    <w:rsid w:val="004C579D"/>
    <w:rsid w:val="004C5CBF"/>
    <w:rsid w:val="004C635A"/>
    <w:rsid w:val="004C6FFE"/>
    <w:rsid w:val="004D0104"/>
    <w:rsid w:val="004D064A"/>
    <w:rsid w:val="004D12FE"/>
    <w:rsid w:val="004D1F6E"/>
    <w:rsid w:val="004D3BA3"/>
    <w:rsid w:val="004D3C0E"/>
    <w:rsid w:val="004D42AB"/>
    <w:rsid w:val="004D517B"/>
    <w:rsid w:val="004D6E7E"/>
    <w:rsid w:val="004D7B4D"/>
    <w:rsid w:val="004E06A7"/>
    <w:rsid w:val="004E1083"/>
    <w:rsid w:val="004E11C3"/>
    <w:rsid w:val="004E1231"/>
    <w:rsid w:val="004E2E41"/>
    <w:rsid w:val="004E377D"/>
    <w:rsid w:val="004E3F2F"/>
    <w:rsid w:val="004E4035"/>
    <w:rsid w:val="004E5AD4"/>
    <w:rsid w:val="004E5C50"/>
    <w:rsid w:val="004E5C8A"/>
    <w:rsid w:val="004E65BB"/>
    <w:rsid w:val="004E6896"/>
    <w:rsid w:val="004E6C5B"/>
    <w:rsid w:val="004E7894"/>
    <w:rsid w:val="004E7D4F"/>
    <w:rsid w:val="004E7E9C"/>
    <w:rsid w:val="004F0255"/>
    <w:rsid w:val="004F0A0B"/>
    <w:rsid w:val="004F0E4B"/>
    <w:rsid w:val="004F237A"/>
    <w:rsid w:val="004F25B4"/>
    <w:rsid w:val="004F2F66"/>
    <w:rsid w:val="004F3D32"/>
    <w:rsid w:val="004F3F4F"/>
    <w:rsid w:val="004F49BD"/>
    <w:rsid w:val="004F6E4C"/>
    <w:rsid w:val="004F7AA1"/>
    <w:rsid w:val="004F7B4A"/>
    <w:rsid w:val="004F7CDB"/>
    <w:rsid w:val="005009A3"/>
    <w:rsid w:val="005009B2"/>
    <w:rsid w:val="00500A8B"/>
    <w:rsid w:val="00500D4E"/>
    <w:rsid w:val="00500FA8"/>
    <w:rsid w:val="005016F7"/>
    <w:rsid w:val="0050184C"/>
    <w:rsid w:val="005027C4"/>
    <w:rsid w:val="005029FC"/>
    <w:rsid w:val="00502A52"/>
    <w:rsid w:val="00503322"/>
    <w:rsid w:val="005036EC"/>
    <w:rsid w:val="00503A63"/>
    <w:rsid w:val="00504E5D"/>
    <w:rsid w:val="00504FB8"/>
    <w:rsid w:val="00506278"/>
    <w:rsid w:val="0050708C"/>
    <w:rsid w:val="005070B7"/>
    <w:rsid w:val="0050738A"/>
    <w:rsid w:val="00507462"/>
    <w:rsid w:val="005117A9"/>
    <w:rsid w:val="00512534"/>
    <w:rsid w:val="00512A70"/>
    <w:rsid w:val="00512B22"/>
    <w:rsid w:val="00513A42"/>
    <w:rsid w:val="0051560A"/>
    <w:rsid w:val="005166A9"/>
    <w:rsid w:val="005177D9"/>
    <w:rsid w:val="005201AB"/>
    <w:rsid w:val="005210B5"/>
    <w:rsid w:val="005210FC"/>
    <w:rsid w:val="00521137"/>
    <w:rsid w:val="0052156D"/>
    <w:rsid w:val="005216F1"/>
    <w:rsid w:val="005218A4"/>
    <w:rsid w:val="00522676"/>
    <w:rsid w:val="00522D91"/>
    <w:rsid w:val="00523AC5"/>
    <w:rsid w:val="00524A6B"/>
    <w:rsid w:val="00525BE4"/>
    <w:rsid w:val="00526AB4"/>
    <w:rsid w:val="00527E37"/>
    <w:rsid w:val="00527E89"/>
    <w:rsid w:val="0053022C"/>
    <w:rsid w:val="005304F8"/>
    <w:rsid w:val="005306C1"/>
    <w:rsid w:val="005309CD"/>
    <w:rsid w:val="00530BEB"/>
    <w:rsid w:val="00532CD4"/>
    <w:rsid w:val="005332F9"/>
    <w:rsid w:val="005336EE"/>
    <w:rsid w:val="0053375A"/>
    <w:rsid w:val="00533913"/>
    <w:rsid w:val="00533E61"/>
    <w:rsid w:val="00534034"/>
    <w:rsid w:val="005344AB"/>
    <w:rsid w:val="005356D9"/>
    <w:rsid w:val="00535702"/>
    <w:rsid w:val="0053599D"/>
    <w:rsid w:val="00536C7A"/>
    <w:rsid w:val="00536D7B"/>
    <w:rsid w:val="00537C2E"/>
    <w:rsid w:val="005402AE"/>
    <w:rsid w:val="005405C2"/>
    <w:rsid w:val="00540C3F"/>
    <w:rsid w:val="00540D25"/>
    <w:rsid w:val="00541107"/>
    <w:rsid w:val="00541913"/>
    <w:rsid w:val="00541E5A"/>
    <w:rsid w:val="00544720"/>
    <w:rsid w:val="00544938"/>
    <w:rsid w:val="00544D81"/>
    <w:rsid w:val="00545165"/>
    <w:rsid w:val="0054580A"/>
    <w:rsid w:val="00545D32"/>
    <w:rsid w:val="00546FA9"/>
    <w:rsid w:val="00547B44"/>
    <w:rsid w:val="005505B1"/>
    <w:rsid w:val="00550713"/>
    <w:rsid w:val="00550D87"/>
    <w:rsid w:val="0055105B"/>
    <w:rsid w:val="0055234A"/>
    <w:rsid w:val="005532A8"/>
    <w:rsid w:val="00553D83"/>
    <w:rsid w:val="005548A2"/>
    <w:rsid w:val="00555505"/>
    <w:rsid w:val="00555744"/>
    <w:rsid w:val="00555CA1"/>
    <w:rsid w:val="005560AF"/>
    <w:rsid w:val="00556206"/>
    <w:rsid w:val="00556641"/>
    <w:rsid w:val="00557971"/>
    <w:rsid w:val="005579E8"/>
    <w:rsid w:val="00557C29"/>
    <w:rsid w:val="00557C85"/>
    <w:rsid w:val="005602A7"/>
    <w:rsid w:val="00560BB4"/>
    <w:rsid w:val="00560F83"/>
    <w:rsid w:val="0056106F"/>
    <w:rsid w:val="00561758"/>
    <w:rsid w:val="005617F3"/>
    <w:rsid w:val="00561DAB"/>
    <w:rsid w:val="005624A9"/>
    <w:rsid w:val="005625E6"/>
    <w:rsid w:val="00562673"/>
    <w:rsid w:val="005626E3"/>
    <w:rsid w:val="00563079"/>
    <w:rsid w:val="0056355C"/>
    <w:rsid w:val="00563BF2"/>
    <w:rsid w:val="0056481C"/>
    <w:rsid w:val="00564B50"/>
    <w:rsid w:val="00565E12"/>
    <w:rsid w:val="0056656D"/>
    <w:rsid w:val="0057030F"/>
    <w:rsid w:val="0057151D"/>
    <w:rsid w:val="00571C99"/>
    <w:rsid w:val="00571E13"/>
    <w:rsid w:val="0057213D"/>
    <w:rsid w:val="00572C7C"/>
    <w:rsid w:val="0057321E"/>
    <w:rsid w:val="00573366"/>
    <w:rsid w:val="0057360D"/>
    <w:rsid w:val="00573A51"/>
    <w:rsid w:val="00575213"/>
    <w:rsid w:val="00575694"/>
    <w:rsid w:val="00575EB1"/>
    <w:rsid w:val="00576B6B"/>
    <w:rsid w:val="00576F93"/>
    <w:rsid w:val="00577347"/>
    <w:rsid w:val="005779E1"/>
    <w:rsid w:val="0058179C"/>
    <w:rsid w:val="0058254A"/>
    <w:rsid w:val="00582BF0"/>
    <w:rsid w:val="00583656"/>
    <w:rsid w:val="0058380B"/>
    <w:rsid w:val="00583AE9"/>
    <w:rsid w:val="005849CB"/>
    <w:rsid w:val="00584E8B"/>
    <w:rsid w:val="00585007"/>
    <w:rsid w:val="005852C0"/>
    <w:rsid w:val="00585C80"/>
    <w:rsid w:val="00585D15"/>
    <w:rsid w:val="00585E9E"/>
    <w:rsid w:val="00586A03"/>
    <w:rsid w:val="00590C9C"/>
    <w:rsid w:val="00590E16"/>
    <w:rsid w:val="005910C3"/>
    <w:rsid w:val="005924F5"/>
    <w:rsid w:val="0059282A"/>
    <w:rsid w:val="00592C73"/>
    <w:rsid w:val="0059301F"/>
    <w:rsid w:val="005933D8"/>
    <w:rsid w:val="005942BE"/>
    <w:rsid w:val="005945A2"/>
    <w:rsid w:val="005947CC"/>
    <w:rsid w:val="00594886"/>
    <w:rsid w:val="00594B92"/>
    <w:rsid w:val="00594FAC"/>
    <w:rsid w:val="0059526E"/>
    <w:rsid w:val="00595707"/>
    <w:rsid w:val="00595EF9"/>
    <w:rsid w:val="00596F95"/>
    <w:rsid w:val="00597DC2"/>
    <w:rsid w:val="005A0298"/>
    <w:rsid w:val="005A1546"/>
    <w:rsid w:val="005A257E"/>
    <w:rsid w:val="005A3394"/>
    <w:rsid w:val="005A3452"/>
    <w:rsid w:val="005A3CAF"/>
    <w:rsid w:val="005A3D3A"/>
    <w:rsid w:val="005A4423"/>
    <w:rsid w:val="005A5157"/>
    <w:rsid w:val="005B0C51"/>
    <w:rsid w:val="005B139E"/>
    <w:rsid w:val="005B1438"/>
    <w:rsid w:val="005B2947"/>
    <w:rsid w:val="005B2975"/>
    <w:rsid w:val="005B2B0A"/>
    <w:rsid w:val="005B5723"/>
    <w:rsid w:val="005B66F5"/>
    <w:rsid w:val="005B72D6"/>
    <w:rsid w:val="005C05A1"/>
    <w:rsid w:val="005C0E00"/>
    <w:rsid w:val="005C1584"/>
    <w:rsid w:val="005C169C"/>
    <w:rsid w:val="005C24C7"/>
    <w:rsid w:val="005C3117"/>
    <w:rsid w:val="005C39F9"/>
    <w:rsid w:val="005C48E1"/>
    <w:rsid w:val="005C4D31"/>
    <w:rsid w:val="005C55F6"/>
    <w:rsid w:val="005C5FFF"/>
    <w:rsid w:val="005C606E"/>
    <w:rsid w:val="005C63E0"/>
    <w:rsid w:val="005C695F"/>
    <w:rsid w:val="005C6D27"/>
    <w:rsid w:val="005D05FB"/>
    <w:rsid w:val="005D0766"/>
    <w:rsid w:val="005D0B53"/>
    <w:rsid w:val="005D19A0"/>
    <w:rsid w:val="005D1D4D"/>
    <w:rsid w:val="005D487D"/>
    <w:rsid w:val="005D4CAC"/>
    <w:rsid w:val="005D6502"/>
    <w:rsid w:val="005D6848"/>
    <w:rsid w:val="005D6B09"/>
    <w:rsid w:val="005D6F6B"/>
    <w:rsid w:val="005D77A5"/>
    <w:rsid w:val="005D7855"/>
    <w:rsid w:val="005D79AE"/>
    <w:rsid w:val="005E026E"/>
    <w:rsid w:val="005E1449"/>
    <w:rsid w:val="005E162A"/>
    <w:rsid w:val="005E1757"/>
    <w:rsid w:val="005E27C6"/>
    <w:rsid w:val="005E2A24"/>
    <w:rsid w:val="005E2D29"/>
    <w:rsid w:val="005E2FE1"/>
    <w:rsid w:val="005E32BE"/>
    <w:rsid w:val="005E34C1"/>
    <w:rsid w:val="005E5BA6"/>
    <w:rsid w:val="005E631D"/>
    <w:rsid w:val="005E6D4E"/>
    <w:rsid w:val="005E6FFC"/>
    <w:rsid w:val="005E712E"/>
    <w:rsid w:val="005E7F9E"/>
    <w:rsid w:val="005F0294"/>
    <w:rsid w:val="005F1265"/>
    <w:rsid w:val="005F2AA9"/>
    <w:rsid w:val="005F2C2B"/>
    <w:rsid w:val="005F43EB"/>
    <w:rsid w:val="005F5059"/>
    <w:rsid w:val="005F5692"/>
    <w:rsid w:val="005F58FB"/>
    <w:rsid w:val="005F6B1E"/>
    <w:rsid w:val="005F6C31"/>
    <w:rsid w:val="005F7636"/>
    <w:rsid w:val="005F7B91"/>
    <w:rsid w:val="00601408"/>
    <w:rsid w:val="00602308"/>
    <w:rsid w:val="00602AFD"/>
    <w:rsid w:val="00602C02"/>
    <w:rsid w:val="00603D7E"/>
    <w:rsid w:val="00604DAF"/>
    <w:rsid w:val="00604EE6"/>
    <w:rsid w:val="006055FF"/>
    <w:rsid w:val="00605EB2"/>
    <w:rsid w:val="0060605E"/>
    <w:rsid w:val="006063F0"/>
    <w:rsid w:val="006064EA"/>
    <w:rsid w:val="0060788C"/>
    <w:rsid w:val="00611D80"/>
    <w:rsid w:val="00612591"/>
    <w:rsid w:val="00613AEA"/>
    <w:rsid w:val="00615E98"/>
    <w:rsid w:val="00616FA7"/>
    <w:rsid w:val="0061709F"/>
    <w:rsid w:val="00620052"/>
    <w:rsid w:val="00621130"/>
    <w:rsid w:val="00621CC4"/>
    <w:rsid w:val="00622254"/>
    <w:rsid w:val="006228D0"/>
    <w:rsid w:val="0062339F"/>
    <w:rsid w:val="00623497"/>
    <w:rsid w:val="006240C8"/>
    <w:rsid w:val="00624774"/>
    <w:rsid w:val="00624971"/>
    <w:rsid w:val="00625C42"/>
    <w:rsid w:val="00625E35"/>
    <w:rsid w:val="0062653D"/>
    <w:rsid w:val="00626F7D"/>
    <w:rsid w:val="00627D0F"/>
    <w:rsid w:val="00627EE8"/>
    <w:rsid w:val="0063114E"/>
    <w:rsid w:val="006312DC"/>
    <w:rsid w:val="00631506"/>
    <w:rsid w:val="0063189A"/>
    <w:rsid w:val="006326E4"/>
    <w:rsid w:val="00633BF8"/>
    <w:rsid w:val="00633F26"/>
    <w:rsid w:val="0063460F"/>
    <w:rsid w:val="006349DB"/>
    <w:rsid w:val="00635AA8"/>
    <w:rsid w:val="00636002"/>
    <w:rsid w:val="00636538"/>
    <w:rsid w:val="00641647"/>
    <w:rsid w:val="006419FB"/>
    <w:rsid w:val="0064203D"/>
    <w:rsid w:val="00642CD2"/>
    <w:rsid w:val="00642E7B"/>
    <w:rsid w:val="006432BD"/>
    <w:rsid w:val="00643621"/>
    <w:rsid w:val="00643AC0"/>
    <w:rsid w:val="00643B52"/>
    <w:rsid w:val="00643E69"/>
    <w:rsid w:val="0064466F"/>
    <w:rsid w:val="006459AF"/>
    <w:rsid w:val="00645A1E"/>
    <w:rsid w:val="00645CE8"/>
    <w:rsid w:val="00645F0F"/>
    <w:rsid w:val="0064615A"/>
    <w:rsid w:val="0064635A"/>
    <w:rsid w:val="0064637D"/>
    <w:rsid w:val="006464D5"/>
    <w:rsid w:val="00646A1B"/>
    <w:rsid w:val="00646A7C"/>
    <w:rsid w:val="00646EED"/>
    <w:rsid w:val="0064711A"/>
    <w:rsid w:val="0065174B"/>
    <w:rsid w:val="00651957"/>
    <w:rsid w:val="00652018"/>
    <w:rsid w:val="006521B6"/>
    <w:rsid w:val="006522D1"/>
    <w:rsid w:val="0065277D"/>
    <w:rsid w:val="006531D4"/>
    <w:rsid w:val="006540AB"/>
    <w:rsid w:val="00654981"/>
    <w:rsid w:val="0065591B"/>
    <w:rsid w:val="0065591F"/>
    <w:rsid w:val="00655B9E"/>
    <w:rsid w:val="00656142"/>
    <w:rsid w:val="00656456"/>
    <w:rsid w:val="00657E2D"/>
    <w:rsid w:val="006605B2"/>
    <w:rsid w:val="006609E0"/>
    <w:rsid w:val="00660E3C"/>
    <w:rsid w:val="0066229C"/>
    <w:rsid w:val="00663204"/>
    <w:rsid w:val="00663462"/>
    <w:rsid w:val="00663814"/>
    <w:rsid w:val="00663D95"/>
    <w:rsid w:val="0066501B"/>
    <w:rsid w:val="0066578E"/>
    <w:rsid w:val="00665FDA"/>
    <w:rsid w:val="0066602D"/>
    <w:rsid w:val="006666B9"/>
    <w:rsid w:val="00666C2C"/>
    <w:rsid w:val="00666E29"/>
    <w:rsid w:val="00670725"/>
    <w:rsid w:val="00672394"/>
    <w:rsid w:val="006724F2"/>
    <w:rsid w:val="00673295"/>
    <w:rsid w:val="00673DAB"/>
    <w:rsid w:val="00675931"/>
    <w:rsid w:val="00676B60"/>
    <w:rsid w:val="00676E5D"/>
    <w:rsid w:val="006774BF"/>
    <w:rsid w:val="0067771D"/>
    <w:rsid w:val="00677FC3"/>
    <w:rsid w:val="00681F62"/>
    <w:rsid w:val="006827BF"/>
    <w:rsid w:val="00683396"/>
    <w:rsid w:val="0068459A"/>
    <w:rsid w:val="0068538B"/>
    <w:rsid w:val="00685918"/>
    <w:rsid w:val="0068653B"/>
    <w:rsid w:val="0068700A"/>
    <w:rsid w:val="0068754C"/>
    <w:rsid w:val="00687709"/>
    <w:rsid w:val="006902CE"/>
    <w:rsid w:val="006903A6"/>
    <w:rsid w:val="00691EF8"/>
    <w:rsid w:val="00692326"/>
    <w:rsid w:val="00692FD7"/>
    <w:rsid w:val="00694195"/>
    <w:rsid w:val="00695B53"/>
    <w:rsid w:val="00696A85"/>
    <w:rsid w:val="006974F9"/>
    <w:rsid w:val="00697700"/>
    <w:rsid w:val="006978BF"/>
    <w:rsid w:val="006979C2"/>
    <w:rsid w:val="006A0E1E"/>
    <w:rsid w:val="006A16B6"/>
    <w:rsid w:val="006A19B9"/>
    <w:rsid w:val="006A1F50"/>
    <w:rsid w:val="006A24AB"/>
    <w:rsid w:val="006A27C1"/>
    <w:rsid w:val="006A27F0"/>
    <w:rsid w:val="006A29FA"/>
    <w:rsid w:val="006A2F55"/>
    <w:rsid w:val="006A2FC8"/>
    <w:rsid w:val="006A37AC"/>
    <w:rsid w:val="006A37B6"/>
    <w:rsid w:val="006A389F"/>
    <w:rsid w:val="006A473E"/>
    <w:rsid w:val="006A4AEE"/>
    <w:rsid w:val="006A5A16"/>
    <w:rsid w:val="006B1DC5"/>
    <w:rsid w:val="006B3D6D"/>
    <w:rsid w:val="006B43E4"/>
    <w:rsid w:val="006B445C"/>
    <w:rsid w:val="006B49FD"/>
    <w:rsid w:val="006B5E59"/>
    <w:rsid w:val="006C0728"/>
    <w:rsid w:val="006C07D0"/>
    <w:rsid w:val="006C0B05"/>
    <w:rsid w:val="006C0D07"/>
    <w:rsid w:val="006C0D93"/>
    <w:rsid w:val="006C140A"/>
    <w:rsid w:val="006C20B8"/>
    <w:rsid w:val="006C26A0"/>
    <w:rsid w:val="006C26BF"/>
    <w:rsid w:val="006C3A87"/>
    <w:rsid w:val="006C3BE7"/>
    <w:rsid w:val="006C464B"/>
    <w:rsid w:val="006C654B"/>
    <w:rsid w:val="006C68D6"/>
    <w:rsid w:val="006C694E"/>
    <w:rsid w:val="006C6F6A"/>
    <w:rsid w:val="006C757E"/>
    <w:rsid w:val="006D052D"/>
    <w:rsid w:val="006D0DCA"/>
    <w:rsid w:val="006D104A"/>
    <w:rsid w:val="006D1F61"/>
    <w:rsid w:val="006D21E4"/>
    <w:rsid w:val="006D2439"/>
    <w:rsid w:val="006D24E5"/>
    <w:rsid w:val="006D2516"/>
    <w:rsid w:val="006D41D9"/>
    <w:rsid w:val="006D42EE"/>
    <w:rsid w:val="006D44EA"/>
    <w:rsid w:val="006D5440"/>
    <w:rsid w:val="006D547D"/>
    <w:rsid w:val="006D60B5"/>
    <w:rsid w:val="006D6239"/>
    <w:rsid w:val="006D6AAB"/>
    <w:rsid w:val="006D6F24"/>
    <w:rsid w:val="006E06E5"/>
    <w:rsid w:val="006E07DE"/>
    <w:rsid w:val="006E08E7"/>
    <w:rsid w:val="006E15F2"/>
    <w:rsid w:val="006E195C"/>
    <w:rsid w:val="006E39D3"/>
    <w:rsid w:val="006E3B99"/>
    <w:rsid w:val="006E4BE8"/>
    <w:rsid w:val="006E5223"/>
    <w:rsid w:val="006E565E"/>
    <w:rsid w:val="006E5715"/>
    <w:rsid w:val="006E57AE"/>
    <w:rsid w:val="006E6BE4"/>
    <w:rsid w:val="006E7DD2"/>
    <w:rsid w:val="006E7FA9"/>
    <w:rsid w:val="006F01DD"/>
    <w:rsid w:val="006F01FF"/>
    <w:rsid w:val="006F0EF2"/>
    <w:rsid w:val="006F119A"/>
    <w:rsid w:val="006F1A9B"/>
    <w:rsid w:val="006F30EB"/>
    <w:rsid w:val="006F3F07"/>
    <w:rsid w:val="006F4919"/>
    <w:rsid w:val="006F5024"/>
    <w:rsid w:val="006F6620"/>
    <w:rsid w:val="006F6721"/>
    <w:rsid w:val="006F6A57"/>
    <w:rsid w:val="00700286"/>
    <w:rsid w:val="00700A95"/>
    <w:rsid w:val="00702073"/>
    <w:rsid w:val="007029EA"/>
    <w:rsid w:val="007042FB"/>
    <w:rsid w:val="00705BA9"/>
    <w:rsid w:val="00706D6D"/>
    <w:rsid w:val="00707036"/>
    <w:rsid w:val="0070764A"/>
    <w:rsid w:val="00707DCC"/>
    <w:rsid w:val="00707FB6"/>
    <w:rsid w:val="00710923"/>
    <w:rsid w:val="00711E0D"/>
    <w:rsid w:val="00711EE4"/>
    <w:rsid w:val="0071222C"/>
    <w:rsid w:val="00712896"/>
    <w:rsid w:val="0071369F"/>
    <w:rsid w:val="00713920"/>
    <w:rsid w:val="007147BF"/>
    <w:rsid w:val="00714A2B"/>
    <w:rsid w:val="0071514E"/>
    <w:rsid w:val="00716BDA"/>
    <w:rsid w:val="0071732C"/>
    <w:rsid w:val="00717887"/>
    <w:rsid w:val="00717B3B"/>
    <w:rsid w:val="00721585"/>
    <w:rsid w:val="00723CC4"/>
    <w:rsid w:val="00723F88"/>
    <w:rsid w:val="00724CEB"/>
    <w:rsid w:val="007258D8"/>
    <w:rsid w:val="0072610B"/>
    <w:rsid w:val="00726580"/>
    <w:rsid w:val="00726FD9"/>
    <w:rsid w:val="00727387"/>
    <w:rsid w:val="007273D5"/>
    <w:rsid w:val="00727795"/>
    <w:rsid w:val="00727B3F"/>
    <w:rsid w:val="0073182B"/>
    <w:rsid w:val="007318D1"/>
    <w:rsid w:val="00731CAD"/>
    <w:rsid w:val="00732F35"/>
    <w:rsid w:val="00733597"/>
    <w:rsid w:val="00733D89"/>
    <w:rsid w:val="00733DA4"/>
    <w:rsid w:val="00733EC9"/>
    <w:rsid w:val="00734F0E"/>
    <w:rsid w:val="0073528A"/>
    <w:rsid w:val="00735829"/>
    <w:rsid w:val="0073675D"/>
    <w:rsid w:val="00736963"/>
    <w:rsid w:val="00736A94"/>
    <w:rsid w:val="00736D58"/>
    <w:rsid w:val="007373CF"/>
    <w:rsid w:val="00737B08"/>
    <w:rsid w:val="00737E3D"/>
    <w:rsid w:val="007400FB"/>
    <w:rsid w:val="00741117"/>
    <w:rsid w:val="0074111A"/>
    <w:rsid w:val="00742E2F"/>
    <w:rsid w:val="00743C1C"/>
    <w:rsid w:val="00743C3A"/>
    <w:rsid w:val="00743C43"/>
    <w:rsid w:val="00744288"/>
    <w:rsid w:val="00744BC7"/>
    <w:rsid w:val="00744E48"/>
    <w:rsid w:val="00744EC7"/>
    <w:rsid w:val="00745552"/>
    <w:rsid w:val="00745ADC"/>
    <w:rsid w:val="007464C7"/>
    <w:rsid w:val="00747C4B"/>
    <w:rsid w:val="00750088"/>
    <w:rsid w:val="00751479"/>
    <w:rsid w:val="007516B1"/>
    <w:rsid w:val="00751B15"/>
    <w:rsid w:val="00752FB3"/>
    <w:rsid w:val="007538F6"/>
    <w:rsid w:val="00754035"/>
    <w:rsid w:val="007540E8"/>
    <w:rsid w:val="00754267"/>
    <w:rsid w:val="0075468A"/>
    <w:rsid w:val="00754CF8"/>
    <w:rsid w:val="00754F70"/>
    <w:rsid w:val="00755E37"/>
    <w:rsid w:val="00756493"/>
    <w:rsid w:val="00756AB8"/>
    <w:rsid w:val="007577F1"/>
    <w:rsid w:val="007605AA"/>
    <w:rsid w:val="007614AF"/>
    <w:rsid w:val="00761589"/>
    <w:rsid w:val="0076285E"/>
    <w:rsid w:val="007636C8"/>
    <w:rsid w:val="007649CE"/>
    <w:rsid w:val="00764B97"/>
    <w:rsid w:val="00764C4F"/>
    <w:rsid w:val="00765AFC"/>
    <w:rsid w:val="00767698"/>
    <w:rsid w:val="00767F82"/>
    <w:rsid w:val="007717C4"/>
    <w:rsid w:val="007727C8"/>
    <w:rsid w:val="00772C59"/>
    <w:rsid w:val="00773579"/>
    <w:rsid w:val="00773F85"/>
    <w:rsid w:val="007746BA"/>
    <w:rsid w:val="00774DBE"/>
    <w:rsid w:val="0077535F"/>
    <w:rsid w:val="007756C1"/>
    <w:rsid w:val="00775732"/>
    <w:rsid w:val="0077585C"/>
    <w:rsid w:val="00775BCF"/>
    <w:rsid w:val="00775CBF"/>
    <w:rsid w:val="00775EBB"/>
    <w:rsid w:val="00776385"/>
    <w:rsid w:val="007763C2"/>
    <w:rsid w:val="00776486"/>
    <w:rsid w:val="00776629"/>
    <w:rsid w:val="007809A2"/>
    <w:rsid w:val="007815EB"/>
    <w:rsid w:val="0078180B"/>
    <w:rsid w:val="00781848"/>
    <w:rsid w:val="0078206A"/>
    <w:rsid w:val="00782520"/>
    <w:rsid w:val="0078268D"/>
    <w:rsid w:val="00782889"/>
    <w:rsid w:val="00783638"/>
    <w:rsid w:val="007856B3"/>
    <w:rsid w:val="00786DF8"/>
    <w:rsid w:val="00787258"/>
    <w:rsid w:val="007878A1"/>
    <w:rsid w:val="007904D9"/>
    <w:rsid w:val="007905CE"/>
    <w:rsid w:val="00790738"/>
    <w:rsid w:val="0079128A"/>
    <w:rsid w:val="007916D5"/>
    <w:rsid w:val="00792319"/>
    <w:rsid w:val="00793192"/>
    <w:rsid w:val="007931C7"/>
    <w:rsid w:val="0079323E"/>
    <w:rsid w:val="0079386C"/>
    <w:rsid w:val="0079387D"/>
    <w:rsid w:val="0079539C"/>
    <w:rsid w:val="00795E8A"/>
    <w:rsid w:val="00796684"/>
    <w:rsid w:val="00796B31"/>
    <w:rsid w:val="0079771C"/>
    <w:rsid w:val="0079788A"/>
    <w:rsid w:val="0079797D"/>
    <w:rsid w:val="00797B4D"/>
    <w:rsid w:val="00797B87"/>
    <w:rsid w:val="00797BF5"/>
    <w:rsid w:val="007A07AD"/>
    <w:rsid w:val="007A0E9F"/>
    <w:rsid w:val="007A0EFB"/>
    <w:rsid w:val="007A13A6"/>
    <w:rsid w:val="007A1BC1"/>
    <w:rsid w:val="007A2593"/>
    <w:rsid w:val="007A28EF"/>
    <w:rsid w:val="007A2960"/>
    <w:rsid w:val="007A2D41"/>
    <w:rsid w:val="007A2FEB"/>
    <w:rsid w:val="007A32D3"/>
    <w:rsid w:val="007A393A"/>
    <w:rsid w:val="007A3B06"/>
    <w:rsid w:val="007A3C48"/>
    <w:rsid w:val="007A4B64"/>
    <w:rsid w:val="007A5032"/>
    <w:rsid w:val="007A54C3"/>
    <w:rsid w:val="007A6F37"/>
    <w:rsid w:val="007A73BE"/>
    <w:rsid w:val="007B0C60"/>
    <w:rsid w:val="007B0D5D"/>
    <w:rsid w:val="007B0D8F"/>
    <w:rsid w:val="007B221A"/>
    <w:rsid w:val="007B263C"/>
    <w:rsid w:val="007B26AD"/>
    <w:rsid w:val="007B2735"/>
    <w:rsid w:val="007B2751"/>
    <w:rsid w:val="007B39B6"/>
    <w:rsid w:val="007B4C99"/>
    <w:rsid w:val="007B5029"/>
    <w:rsid w:val="007B5D1B"/>
    <w:rsid w:val="007B62EF"/>
    <w:rsid w:val="007B674B"/>
    <w:rsid w:val="007B6835"/>
    <w:rsid w:val="007B6D9F"/>
    <w:rsid w:val="007B774F"/>
    <w:rsid w:val="007C0198"/>
    <w:rsid w:val="007C0224"/>
    <w:rsid w:val="007C0366"/>
    <w:rsid w:val="007C08F0"/>
    <w:rsid w:val="007C179E"/>
    <w:rsid w:val="007C2010"/>
    <w:rsid w:val="007C2718"/>
    <w:rsid w:val="007C2974"/>
    <w:rsid w:val="007C2A0B"/>
    <w:rsid w:val="007C3206"/>
    <w:rsid w:val="007C3292"/>
    <w:rsid w:val="007C5283"/>
    <w:rsid w:val="007C56BC"/>
    <w:rsid w:val="007C5998"/>
    <w:rsid w:val="007C5A2E"/>
    <w:rsid w:val="007C60F4"/>
    <w:rsid w:val="007C619E"/>
    <w:rsid w:val="007C6D17"/>
    <w:rsid w:val="007C7D4C"/>
    <w:rsid w:val="007D0919"/>
    <w:rsid w:val="007D226B"/>
    <w:rsid w:val="007D2872"/>
    <w:rsid w:val="007D2AE9"/>
    <w:rsid w:val="007D41DD"/>
    <w:rsid w:val="007D4D05"/>
    <w:rsid w:val="007D4DA8"/>
    <w:rsid w:val="007D60E6"/>
    <w:rsid w:val="007D6738"/>
    <w:rsid w:val="007E07B1"/>
    <w:rsid w:val="007E27FE"/>
    <w:rsid w:val="007E3549"/>
    <w:rsid w:val="007E4262"/>
    <w:rsid w:val="007E47A5"/>
    <w:rsid w:val="007E6131"/>
    <w:rsid w:val="007E6462"/>
    <w:rsid w:val="007E6497"/>
    <w:rsid w:val="007E6DDF"/>
    <w:rsid w:val="007E6EAD"/>
    <w:rsid w:val="007E6F37"/>
    <w:rsid w:val="007E6FB8"/>
    <w:rsid w:val="007E70DD"/>
    <w:rsid w:val="007E7218"/>
    <w:rsid w:val="007E7DAD"/>
    <w:rsid w:val="007F05C2"/>
    <w:rsid w:val="007F10B1"/>
    <w:rsid w:val="007F1C1A"/>
    <w:rsid w:val="007F36F0"/>
    <w:rsid w:val="007F393D"/>
    <w:rsid w:val="007F3DFF"/>
    <w:rsid w:val="007F616B"/>
    <w:rsid w:val="007F7DAB"/>
    <w:rsid w:val="0080034C"/>
    <w:rsid w:val="0080043F"/>
    <w:rsid w:val="00800521"/>
    <w:rsid w:val="00800C31"/>
    <w:rsid w:val="00801A34"/>
    <w:rsid w:val="00801EF5"/>
    <w:rsid w:val="00802F6A"/>
    <w:rsid w:val="0080374D"/>
    <w:rsid w:val="0080488A"/>
    <w:rsid w:val="0080494B"/>
    <w:rsid w:val="00804C63"/>
    <w:rsid w:val="008074DF"/>
    <w:rsid w:val="0080792B"/>
    <w:rsid w:val="00807B1B"/>
    <w:rsid w:val="00807C65"/>
    <w:rsid w:val="00807D96"/>
    <w:rsid w:val="00807E8E"/>
    <w:rsid w:val="00810F34"/>
    <w:rsid w:val="00812529"/>
    <w:rsid w:val="00812800"/>
    <w:rsid w:val="008128E9"/>
    <w:rsid w:val="00812CDD"/>
    <w:rsid w:val="008131A8"/>
    <w:rsid w:val="008137A8"/>
    <w:rsid w:val="00814106"/>
    <w:rsid w:val="008142E6"/>
    <w:rsid w:val="00814330"/>
    <w:rsid w:val="008155EA"/>
    <w:rsid w:val="008173B5"/>
    <w:rsid w:val="008173CD"/>
    <w:rsid w:val="00817B62"/>
    <w:rsid w:val="00817E72"/>
    <w:rsid w:val="008200B6"/>
    <w:rsid w:val="0082028D"/>
    <w:rsid w:val="0082028F"/>
    <w:rsid w:val="00822649"/>
    <w:rsid w:val="008248D9"/>
    <w:rsid w:val="00824A88"/>
    <w:rsid w:val="008256F7"/>
    <w:rsid w:val="00825CD7"/>
    <w:rsid w:val="00825F58"/>
    <w:rsid w:val="0082600E"/>
    <w:rsid w:val="00826918"/>
    <w:rsid w:val="008271FC"/>
    <w:rsid w:val="00827222"/>
    <w:rsid w:val="00827D87"/>
    <w:rsid w:val="00831494"/>
    <w:rsid w:val="008319F2"/>
    <w:rsid w:val="00832022"/>
    <w:rsid w:val="00832D50"/>
    <w:rsid w:val="008336D9"/>
    <w:rsid w:val="008339C8"/>
    <w:rsid w:val="0083411B"/>
    <w:rsid w:val="0083491B"/>
    <w:rsid w:val="00834F9D"/>
    <w:rsid w:val="0083551E"/>
    <w:rsid w:val="0083585E"/>
    <w:rsid w:val="00835AC4"/>
    <w:rsid w:val="00835D83"/>
    <w:rsid w:val="00835DF9"/>
    <w:rsid w:val="00835FE8"/>
    <w:rsid w:val="008369C0"/>
    <w:rsid w:val="00836E8D"/>
    <w:rsid w:val="00837600"/>
    <w:rsid w:val="00837D1A"/>
    <w:rsid w:val="00837FA8"/>
    <w:rsid w:val="008400C4"/>
    <w:rsid w:val="00841A60"/>
    <w:rsid w:val="00842A60"/>
    <w:rsid w:val="00843034"/>
    <w:rsid w:val="00843371"/>
    <w:rsid w:val="00843CB0"/>
    <w:rsid w:val="00844627"/>
    <w:rsid w:val="00844965"/>
    <w:rsid w:val="00844ECA"/>
    <w:rsid w:val="00844F53"/>
    <w:rsid w:val="0084556C"/>
    <w:rsid w:val="00845851"/>
    <w:rsid w:val="00845DAF"/>
    <w:rsid w:val="00846411"/>
    <w:rsid w:val="00846434"/>
    <w:rsid w:val="00846F44"/>
    <w:rsid w:val="00847121"/>
    <w:rsid w:val="00847E17"/>
    <w:rsid w:val="00847EA8"/>
    <w:rsid w:val="008501DA"/>
    <w:rsid w:val="0085044A"/>
    <w:rsid w:val="0085095D"/>
    <w:rsid w:val="008538BE"/>
    <w:rsid w:val="00853B55"/>
    <w:rsid w:val="00853D2A"/>
    <w:rsid w:val="00854755"/>
    <w:rsid w:val="00854A4C"/>
    <w:rsid w:val="008570AE"/>
    <w:rsid w:val="0086068B"/>
    <w:rsid w:val="0086077F"/>
    <w:rsid w:val="0086127E"/>
    <w:rsid w:val="00861972"/>
    <w:rsid w:val="008639D1"/>
    <w:rsid w:val="008641A9"/>
    <w:rsid w:val="0086468F"/>
    <w:rsid w:val="00866787"/>
    <w:rsid w:val="00867D74"/>
    <w:rsid w:val="00873450"/>
    <w:rsid w:val="0087445A"/>
    <w:rsid w:val="00874784"/>
    <w:rsid w:val="008769F4"/>
    <w:rsid w:val="00876D3E"/>
    <w:rsid w:val="00877087"/>
    <w:rsid w:val="00877107"/>
    <w:rsid w:val="0087715A"/>
    <w:rsid w:val="0087737D"/>
    <w:rsid w:val="0087775F"/>
    <w:rsid w:val="00877F42"/>
    <w:rsid w:val="00877F78"/>
    <w:rsid w:val="008803F9"/>
    <w:rsid w:val="008809AC"/>
    <w:rsid w:val="00880A24"/>
    <w:rsid w:val="0088104E"/>
    <w:rsid w:val="008813BA"/>
    <w:rsid w:val="00881ECB"/>
    <w:rsid w:val="00882BA3"/>
    <w:rsid w:val="00885097"/>
    <w:rsid w:val="00885578"/>
    <w:rsid w:val="00885ED8"/>
    <w:rsid w:val="00885FAC"/>
    <w:rsid w:val="00886382"/>
    <w:rsid w:val="00886BC9"/>
    <w:rsid w:val="00887038"/>
    <w:rsid w:val="00890787"/>
    <w:rsid w:val="008913A1"/>
    <w:rsid w:val="008913F5"/>
    <w:rsid w:val="00891ACC"/>
    <w:rsid w:val="00893162"/>
    <w:rsid w:val="0089330C"/>
    <w:rsid w:val="00893497"/>
    <w:rsid w:val="0089418E"/>
    <w:rsid w:val="0089484E"/>
    <w:rsid w:val="008948BE"/>
    <w:rsid w:val="00894C3A"/>
    <w:rsid w:val="00896164"/>
    <w:rsid w:val="00896418"/>
    <w:rsid w:val="00897D73"/>
    <w:rsid w:val="008A05E9"/>
    <w:rsid w:val="008A07B7"/>
    <w:rsid w:val="008A0CCF"/>
    <w:rsid w:val="008A2658"/>
    <w:rsid w:val="008A45A7"/>
    <w:rsid w:val="008A4772"/>
    <w:rsid w:val="008A50EE"/>
    <w:rsid w:val="008A537A"/>
    <w:rsid w:val="008A609A"/>
    <w:rsid w:val="008A651E"/>
    <w:rsid w:val="008A66E3"/>
    <w:rsid w:val="008A7D68"/>
    <w:rsid w:val="008B07A2"/>
    <w:rsid w:val="008B0A07"/>
    <w:rsid w:val="008B0CE4"/>
    <w:rsid w:val="008B29F7"/>
    <w:rsid w:val="008B3D8B"/>
    <w:rsid w:val="008B3DAE"/>
    <w:rsid w:val="008B4840"/>
    <w:rsid w:val="008B5187"/>
    <w:rsid w:val="008B53EF"/>
    <w:rsid w:val="008B57A2"/>
    <w:rsid w:val="008B5A7B"/>
    <w:rsid w:val="008B5B28"/>
    <w:rsid w:val="008B65D9"/>
    <w:rsid w:val="008B7178"/>
    <w:rsid w:val="008C01A2"/>
    <w:rsid w:val="008C0620"/>
    <w:rsid w:val="008C07CD"/>
    <w:rsid w:val="008C1AFF"/>
    <w:rsid w:val="008C1F60"/>
    <w:rsid w:val="008C3A20"/>
    <w:rsid w:val="008C416D"/>
    <w:rsid w:val="008C438D"/>
    <w:rsid w:val="008C46EF"/>
    <w:rsid w:val="008C4773"/>
    <w:rsid w:val="008C5EDD"/>
    <w:rsid w:val="008C6304"/>
    <w:rsid w:val="008C68D1"/>
    <w:rsid w:val="008C7080"/>
    <w:rsid w:val="008C71CF"/>
    <w:rsid w:val="008C7A5D"/>
    <w:rsid w:val="008D049F"/>
    <w:rsid w:val="008D0767"/>
    <w:rsid w:val="008D0B5B"/>
    <w:rsid w:val="008D186F"/>
    <w:rsid w:val="008D2C78"/>
    <w:rsid w:val="008D3B37"/>
    <w:rsid w:val="008D3CD8"/>
    <w:rsid w:val="008D462A"/>
    <w:rsid w:val="008D6A65"/>
    <w:rsid w:val="008D770C"/>
    <w:rsid w:val="008E00F0"/>
    <w:rsid w:val="008E1257"/>
    <w:rsid w:val="008E18FB"/>
    <w:rsid w:val="008E3823"/>
    <w:rsid w:val="008E3A41"/>
    <w:rsid w:val="008E4F1A"/>
    <w:rsid w:val="008E512F"/>
    <w:rsid w:val="008E552B"/>
    <w:rsid w:val="008E5625"/>
    <w:rsid w:val="008E6BA0"/>
    <w:rsid w:val="008E757F"/>
    <w:rsid w:val="008E7727"/>
    <w:rsid w:val="008E786C"/>
    <w:rsid w:val="008F0028"/>
    <w:rsid w:val="008F0088"/>
    <w:rsid w:val="008F0A0A"/>
    <w:rsid w:val="008F0AE4"/>
    <w:rsid w:val="008F1474"/>
    <w:rsid w:val="008F17DA"/>
    <w:rsid w:val="008F25BF"/>
    <w:rsid w:val="008F2828"/>
    <w:rsid w:val="008F3493"/>
    <w:rsid w:val="008F3DE8"/>
    <w:rsid w:val="008F3F82"/>
    <w:rsid w:val="008F405E"/>
    <w:rsid w:val="008F421B"/>
    <w:rsid w:val="008F5556"/>
    <w:rsid w:val="008F5602"/>
    <w:rsid w:val="008F5A9A"/>
    <w:rsid w:val="008F5BD7"/>
    <w:rsid w:val="008F5D6C"/>
    <w:rsid w:val="008F75C6"/>
    <w:rsid w:val="008F7A8C"/>
    <w:rsid w:val="009000B4"/>
    <w:rsid w:val="00900789"/>
    <w:rsid w:val="009007DD"/>
    <w:rsid w:val="00900F7C"/>
    <w:rsid w:val="0090203C"/>
    <w:rsid w:val="00902893"/>
    <w:rsid w:val="009028DA"/>
    <w:rsid w:val="0090294E"/>
    <w:rsid w:val="00902B2B"/>
    <w:rsid w:val="00902FC0"/>
    <w:rsid w:val="009047E9"/>
    <w:rsid w:val="00904E0C"/>
    <w:rsid w:val="00905269"/>
    <w:rsid w:val="00906E2B"/>
    <w:rsid w:val="009076AF"/>
    <w:rsid w:val="009102E3"/>
    <w:rsid w:val="00910421"/>
    <w:rsid w:val="00910BA9"/>
    <w:rsid w:val="00910EF3"/>
    <w:rsid w:val="00911A88"/>
    <w:rsid w:val="00911E76"/>
    <w:rsid w:val="00911F52"/>
    <w:rsid w:val="00912E39"/>
    <w:rsid w:val="00913BA4"/>
    <w:rsid w:val="00913E89"/>
    <w:rsid w:val="00914672"/>
    <w:rsid w:val="00914CEC"/>
    <w:rsid w:val="00915188"/>
    <w:rsid w:val="00916626"/>
    <w:rsid w:val="00916852"/>
    <w:rsid w:val="00917676"/>
    <w:rsid w:val="00920CC7"/>
    <w:rsid w:val="00920E83"/>
    <w:rsid w:val="009212A0"/>
    <w:rsid w:val="00921C7D"/>
    <w:rsid w:val="00921DB6"/>
    <w:rsid w:val="009232DA"/>
    <w:rsid w:val="0092371D"/>
    <w:rsid w:val="00924F46"/>
    <w:rsid w:val="00926018"/>
    <w:rsid w:val="009306B6"/>
    <w:rsid w:val="00930959"/>
    <w:rsid w:val="00931A74"/>
    <w:rsid w:val="00931D9A"/>
    <w:rsid w:val="00931F6C"/>
    <w:rsid w:val="00932034"/>
    <w:rsid w:val="0093231E"/>
    <w:rsid w:val="009332B0"/>
    <w:rsid w:val="0093349E"/>
    <w:rsid w:val="009339BA"/>
    <w:rsid w:val="00933D50"/>
    <w:rsid w:val="009368D2"/>
    <w:rsid w:val="00936AA1"/>
    <w:rsid w:val="00936FB6"/>
    <w:rsid w:val="009370D8"/>
    <w:rsid w:val="00937878"/>
    <w:rsid w:val="00937B31"/>
    <w:rsid w:val="00941387"/>
    <w:rsid w:val="009415A8"/>
    <w:rsid w:val="00941A91"/>
    <w:rsid w:val="00942656"/>
    <w:rsid w:val="0094374A"/>
    <w:rsid w:val="009442AD"/>
    <w:rsid w:val="0094438D"/>
    <w:rsid w:val="00944592"/>
    <w:rsid w:val="00944B33"/>
    <w:rsid w:val="00944BC6"/>
    <w:rsid w:val="009450B7"/>
    <w:rsid w:val="009476F7"/>
    <w:rsid w:val="009508FC"/>
    <w:rsid w:val="009509DF"/>
    <w:rsid w:val="00951DF4"/>
    <w:rsid w:val="0095274A"/>
    <w:rsid w:val="00953D9B"/>
    <w:rsid w:val="009575EE"/>
    <w:rsid w:val="00957A1B"/>
    <w:rsid w:val="009601EE"/>
    <w:rsid w:val="00961199"/>
    <w:rsid w:val="00964259"/>
    <w:rsid w:val="009643C0"/>
    <w:rsid w:val="00965A96"/>
    <w:rsid w:val="00965D99"/>
    <w:rsid w:val="009661AD"/>
    <w:rsid w:val="009671F2"/>
    <w:rsid w:val="00967D02"/>
    <w:rsid w:val="0097119B"/>
    <w:rsid w:val="00971593"/>
    <w:rsid w:val="0097224F"/>
    <w:rsid w:val="009726E2"/>
    <w:rsid w:val="00973001"/>
    <w:rsid w:val="009733FF"/>
    <w:rsid w:val="00974110"/>
    <w:rsid w:val="00974769"/>
    <w:rsid w:val="00974AEA"/>
    <w:rsid w:val="00975730"/>
    <w:rsid w:val="00975FE4"/>
    <w:rsid w:val="00976242"/>
    <w:rsid w:val="0097674A"/>
    <w:rsid w:val="0097797C"/>
    <w:rsid w:val="0098079A"/>
    <w:rsid w:val="009813D6"/>
    <w:rsid w:val="0098185D"/>
    <w:rsid w:val="00982F18"/>
    <w:rsid w:val="00983CBB"/>
    <w:rsid w:val="00983F44"/>
    <w:rsid w:val="009843DF"/>
    <w:rsid w:val="00984804"/>
    <w:rsid w:val="00984A42"/>
    <w:rsid w:val="00986041"/>
    <w:rsid w:val="00986447"/>
    <w:rsid w:val="00987962"/>
    <w:rsid w:val="00987B74"/>
    <w:rsid w:val="0099026E"/>
    <w:rsid w:val="00990757"/>
    <w:rsid w:val="00990772"/>
    <w:rsid w:val="00990FAB"/>
    <w:rsid w:val="00991392"/>
    <w:rsid w:val="00992367"/>
    <w:rsid w:val="0099350E"/>
    <w:rsid w:val="00993DF9"/>
    <w:rsid w:val="009949F2"/>
    <w:rsid w:val="00994EF3"/>
    <w:rsid w:val="00997BA4"/>
    <w:rsid w:val="00997D63"/>
    <w:rsid w:val="00997DD9"/>
    <w:rsid w:val="009A0496"/>
    <w:rsid w:val="009A0A91"/>
    <w:rsid w:val="009A2755"/>
    <w:rsid w:val="009A34B4"/>
    <w:rsid w:val="009A5525"/>
    <w:rsid w:val="009A6932"/>
    <w:rsid w:val="009A6E6E"/>
    <w:rsid w:val="009A7464"/>
    <w:rsid w:val="009A7BA6"/>
    <w:rsid w:val="009B009B"/>
    <w:rsid w:val="009B1734"/>
    <w:rsid w:val="009B2A79"/>
    <w:rsid w:val="009B3768"/>
    <w:rsid w:val="009B434B"/>
    <w:rsid w:val="009B483D"/>
    <w:rsid w:val="009B4B56"/>
    <w:rsid w:val="009B5299"/>
    <w:rsid w:val="009B5FCD"/>
    <w:rsid w:val="009B7C09"/>
    <w:rsid w:val="009B7FB9"/>
    <w:rsid w:val="009C1540"/>
    <w:rsid w:val="009C2158"/>
    <w:rsid w:val="009C2913"/>
    <w:rsid w:val="009C319E"/>
    <w:rsid w:val="009C31A4"/>
    <w:rsid w:val="009C323F"/>
    <w:rsid w:val="009C3556"/>
    <w:rsid w:val="009C3813"/>
    <w:rsid w:val="009C42FE"/>
    <w:rsid w:val="009C49D1"/>
    <w:rsid w:val="009C50B0"/>
    <w:rsid w:val="009C529C"/>
    <w:rsid w:val="009C55F6"/>
    <w:rsid w:val="009C6DC4"/>
    <w:rsid w:val="009D0A5B"/>
    <w:rsid w:val="009D0EE5"/>
    <w:rsid w:val="009D0EF6"/>
    <w:rsid w:val="009D0FFD"/>
    <w:rsid w:val="009D223D"/>
    <w:rsid w:val="009D227C"/>
    <w:rsid w:val="009D2EBE"/>
    <w:rsid w:val="009D321B"/>
    <w:rsid w:val="009D3741"/>
    <w:rsid w:val="009D38DE"/>
    <w:rsid w:val="009D4617"/>
    <w:rsid w:val="009D4A2B"/>
    <w:rsid w:val="009D4D1A"/>
    <w:rsid w:val="009D502A"/>
    <w:rsid w:val="009D57C1"/>
    <w:rsid w:val="009D6154"/>
    <w:rsid w:val="009D6F07"/>
    <w:rsid w:val="009D72BD"/>
    <w:rsid w:val="009D74BC"/>
    <w:rsid w:val="009D7FE6"/>
    <w:rsid w:val="009E0771"/>
    <w:rsid w:val="009E28F6"/>
    <w:rsid w:val="009E2AAA"/>
    <w:rsid w:val="009E405B"/>
    <w:rsid w:val="009E4961"/>
    <w:rsid w:val="009E5F58"/>
    <w:rsid w:val="009E6A35"/>
    <w:rsid w:val="009F02D8"/>
    <w:rsid w:val="009F0530"/>
    <w:rsid w:val="009F0660"/>
    <w:rsid w:val="009F1509"/>
    <w:rsid w:val="009F16D7"/>
    <w:rsid w:val="009F1CC9"/>
    <w:rsid w:val="009F1EE1"/>
    <w:rsid w:val="009F2242"/>
    <w:rsid w:val="009F271C"/>
    <w:rsid w:val="009F30BC"/>
    <w:rsid w:val="009F42BD"/>
    <w:rsid w:val="009F4D2A"/>
    <w:rsid w:val="009F5350"/>
    <w:rsid w:val="009F7DBB"/>
    <w:rsid w:val="009F7DEC"/>
    <w:rsid w:val="00A00809"/>
    <w:rsid w:val="00A017D6"/>
    <w:rsid w:val="00A01A35"/>
    <w:rsid w:val="00A01C0C"/>
    <w:rsid w:val="00A01F8C"/>
    <w:rsid w:val="00A0252E"/>
    <w:rsid w:val="00A027FE"/>
    <w:rsid w:val="00A02C52"/>
    <w:rsid w:val="00A035AC"/>
    <w:rsid w:val="00A04A5F"/>
    <w:rsid w:val="00A04EB8"/>
    <w:rsid w:val="00A0512D"/>
    <w:rsid w:val="00A05803"/>
    <w:rsid w:val="00A05C25"/>
    <w:rsid w:val="00A07603"/>
    <w:rsid w:val="00A1172C"/>
    <w:rsid w:val="00A1238B"/>
    <w:rsid w:val="00A137C3"/>
    <w:rsid w:val="00A143C3"/>
    <w:rsid w:val="00A1527D"/>
    <w:rsid w:val="00A16DFC"/>
    <w:rsid w:val="00A175A2"/>
    <w:rsid w:val="00A17651"/>
    <w:rsid w:val="00A17C9C"/>
    <w:rsid w:val="00A20C59"/>
    <w:rsid w:val="00A2113A"/>
    <w:rsid w:val="00A22995"/>
    <w:rsid w:val="00A24087"/>
    <w:rsid w:val="00A247E6"/>
    <w:rsid w:val="00A24A97"/>
    <w:rsid w:val="00A2569C"/>
    <w:rsid w:val="00A26099"/>
    <w:rsid w:val="00A26AFC"/>
    <w:rsid w:val="00A26DC7"/>
    <w:rsid w:val="00A26EB0"/>
    <w:rsid w:val="00A3008C"/>
    <w:rsid w:val="00A30D53"/>
    <w:rsid w:val="00A30E04"/>
    <w:rsid w:val="00A31232"/>
    <w:rsid w:val="00A31876"/>
    <w:rsid w:val="00A35950"/>
    <w:rsid w:val="00A36685"/>
    <w:rsid w:val="00A36DC0"/>
    <w:rsid w:val="00A36E76"/>
    <w:rsid w:val="00A370ED"/>
    <w:rsid w:val="00A37846"/>
    <w:rsid w:val="00A40289"/>
    <w:rsid w:val="00A40A97"/>
    <w:rsid w:val="00A43C96"/>
    <w:rsid w:val="00A43F4E"/>
    <w:rsid w:val="00A441C2"/>
    <w:rsid w:val="00A454B0"/>
    <w:rsid w:val="00A45528"/>
    <w:rsid w:val="00A459EF"/>
    <w:rsid w:val="00A45C9D"/>
    <w:rsid w:val="00A46595"/>
    <w:rsid w:val="00A46E3C"/>
    <w:rsid w:val="00A47295"/>
    <w:rsid w:val="00A47CC5"/>
    <w:rsid w:val="00A50D58"/>
    <w:rsid w:val="00A51EF7"/>
    <w:rsid w:val="00A52584"/>
    <w:rsid w:val="00A53FA6"/>
    <w:rsid w:val="00A54FD7"/>
    <w:rsid w:val="00A56A99"/>
    <w:rsid w:val="00A56B82"/>
    <w:rsid w:val="00A5762C"/>
    <w:rsid w:val="00A60365"/>
    <w:rsid w:val="00A60563"/>
    <w:rsid w:val="00A61EAE"/>
    <w:rsid w:val="00A63231"/>
    <w:rsid w:val="00A638BD"/>
    <w:rsid w:val="00A63F3E"/>
    <w:rsid w:val="00A63FA0"/>
    <w:rsid w:val="00A64C5E"/>
    <w:rsid w:val="00A67B00"/>
    <w:rsid w:val="00A7022B"/>
    <w:rsid w:val="00A70A9E"/>
    <w:rsid w:val="00A71F04"/>
    <w:rsid w:val="00A72875"/>
    <w:rsid w:val="00A73310"/>
    <w:rsid w:val="00A73442"/>
    <w:rsid w:val="00A74791"/>
    <w:rsid w:val="00A75526"/>
    <w:rsid w:val="00A756C2"/>
    <w:rsid w:val="00A77694"/>
    <w:rsid w:val="00A80B7B"/>
    <w:rsid w:val="00A80B9A"/>
    <w:rsid w:val="00A83AE4"/>
    <w:rsid w:val="00A83E3C"/>
    <w:rsid w:val="00A84264"/>
    <w:rsid w:val="00A848DC"/>
    <w:rsid w:val="00A851E0"/>
    <w:rsid w:val="00A85D55"/>
    <w:rsid w:val="00A866C0"/>
    <w:rsid w:val="00A87615"/>
    <w:rsid w:val="00A87921"/>
    <w:rsid w:val="00A87FD3"/>
    <w:rsid w:val="00A90224"/>
    <w:rsid w:val="00A90989"/>
    <w:rsid w:val="00A90BF5"/>
    <w:rsid w:val="00A9106F"/>
    <w:rsid w:val="00A91231"/>
    <w:rsid w:val="00A918CD"/>
    <w:rsid w:val="00A91994"/>
    <w:rsid w:val="00A91A9B"/>
    <w:rsid w:val="00A92330"/>
    <w:rsid w:val="00A925B3"/>
    <w:rsid w:val="00A93B4A"/>
    <w:rsid w:val="00A94A29"/>
    <w:rsid w:val="00A94EB5"/>
    <w:rsid w:val="00A95D6B"/>
    <w:rsid w:val="00A9624A"/>
    <w:rsid w:val="00A96B4D"/>
    <w:rsid w:val="00A97FD4"/>
    <w:rsid w:val="00AA09C5"/>
    <w:rsid w:val="00AA14C9"/>
    <w:rsid w:val="00AA2617"/>
    <w:rsid w:val="00AA2E98"/>
    <w:rsid w:val="00AA3659"/>
    <w:rsid w:val="00AA3C0A"/>
    <w:rsid w:val="00AA4390"/>
    <w:rsid w:val="00AA4A59"/>
    <w:rsid w:val="00AA518F"/>
    <w:rsid w:val="00AA5F7B"/>
    <w:rsid w:val="00AA6082"/>
    <w:rsid w:val="00AA6268"/>
    <w:rsid w:val="00AA6CD8"/>
    <w:rsid w:val="00AA6ED1"/>
    <w:rsid w:val="00AA7010"/>
    <w:rsid w:val="00AB090F"/>
    <w:rsid w:val="00AB0A45"/>
    <w:rsid w:val="00AB0D7E"/>
    <w:rsid w:val="00AB0E76"/>
    <w:rsid w:val="00AB113E"/>
    <w:rsid w:val="00AB13D8"/>
    <w:rsid w:val="00AB1FA8"/>
    <w:rsid w:val="00AB21EA"/>
    <w:rsid w:val="00AB2790"/>
    <w:rsid w:val="00AB2FC2"/>
    <w:rsid w:val="00AB4663"/>
    <w:rsid w:val="00AB4999"/>
    <w:rsid w:val="00AB53E2"/>
    <w:rsid w:val="00AB57F3"/>
    <w:rsid w:val="00AB5823"/>
    <w:rsid w:val="00AB5D42"/>
    <w:rsid w:val="00AB6EA3"/>
    <w:rsid w:val="00AB6F9B"/>
    <w:rsid w:val="00AB7071"/>
    <w:rsid w:val="00AB713E"/>
    <w:rsid w:val="00AB7DA1"/>
    <w:rsid w:val="00AC0932"/>
    <w:rsid w:val="00AC0B68"/>
    <w:rsid w:val="00AC1905"/>
    <w:rsid w:val="00AC2416"/>
    <w:rsid w:val="00AC26D2"/>
    <w:rsid w:val="00AC32B4"/>
    <w:rsid w:val="00AC3FAE"/>
    <w:rsid w:val="00AC4079"/>
    <w:rsid w:val="00AC4969"/>
    <w:rsid w:val="00AC4A9B"/>
    <w:rsid w:val="00AC4BF3"/>
    <w:rsid w:val="00AC59D4"/>
    <w:rsid w:val="00AC5B78"/>
    <w:rsid w:val="00AC5EB8"/>
    <w:rsid w:val="00AC6395"/>
    <w:rsid w:val="00AC7007"/>
    <w:rsid w:val="00AC7D07"/>
    <w:rsid w:val="00AD0342"/>
    <w:rsid w:val="00AD05A9"/>
    <w:rsid w:val="00AD0957"/>
    <w:rsid w:val="00AD0BBA"/>
    <w:rsid w:val="00AD0DA0"/>
    <w:rsid w:val="00AD1D74"/>
    <w:rsid w:val="00AD219B"/>
    <w:rsid w:val="00AD39AE"/>
    <w:rsid w:val="00AD6106"/>
    <w:rsid w:val="00AD6568"/>
    <w:rsid w:val="00AD6CE8"/>
    <w:rsid w:val="00AD6F3A"/>
    <w:rsid w:val="00AD7AAA"/>
    <w:rsid w:val="00AD7FA5"/>
    <w:rsid w:val="00AE0A05"/>
    <w:rsid w:val="00AE0B50"/>
    <w:rsid w:val="00AE0F6F"/>
    <w:rsid w:val="00AE18D5"/>
    <w:rsid w:val="00AE2C3A"/>
    <w:rsid w:val="00AE3BB0"/>
    <w:rsid w:val="00AE5022"/>
    <w:rsid w:val="00AE5BC1"/>
    <w:rsid w:val="00AE60E8"/>
    <w:rsid w:val="00AE6BB1"/>
    <w:rsid w:val="00AE73F5"/>
    <w:rsid w:val="00AE7ADF"/>
    <w:rsid w:val="00AF02EA"/>
    <w:rsid w:val="00AF16FF"/>
    <w:rsid w:val="00AF1927"/>
    <w:rsid w:val="00AF1B54"/>
    <w:rsid w:val="00AF2851"/>
    <w:rsid w:val="00AF3979"/>
    <w:rsid w:val="00AF4FFF"/>
    <w:rsid w:val="00AF5754"/>
    <w:rsid w:val="00AF5C6F"/>
    <w:rsid w:val="00AF5F1F"/>
    <w:rsid w:val="00AF697B"/>
    <w:rsid w:val="00AF7076"/>
    <w:rsid w:val="00B00AC7"/>
    <w:rsid w:val="00B01A05"/>
    <w:rsid w:val="00B01D93"/>
    <w:rsid w:val="00B02DBA"/>
    <w:rsid w:val="00B03514"/>
    <w:rsid w:val="00B0377D"/>
    <w:rsid w:val="00B04182"/>
    <w:rsid w:val="00B047A7"/>
    <w:rsid w:val="00B04811"/>
    <w:rsid w:val="00B052A2"/>
    <w:rsid w:val="00B05A7F"/>
    <w:rsid w:val="00B05BE2"/>
    <w:rsid w:val="00B05D60"/>
    <w:rsid w:val="00B06911"/>
    <w:rsid w:val="00B072CD"/>
    <w:rsid w:val="00B07780"/>
    <w:rsid w:val="00B10C3F"/>
    <w:rsid w:val="00B10F08"/>
    <w:rsid w:val="00B1169B"/>
    <w:rsid w:val="00B11DA7"/>
    <w:rsid w:val="00B122EC"/>
    <w:rsid w:val="00B12EF9"/>
    <w:rsid w:val="00B144B0"/>
    <w:rsid w:val="00B14950"/>
    <w:rsid w:val="00B15E00"/>
    <w:rsid w:val="00B15ECF"/>
    <w:rsid w:val="00B160B3"/>
    <w:rsid w:val="00B16D2E"/>
    <w:rsid w:val="00B17796"/>
    <w:rsid w:val="00B2061A"/>
    <w:rsid w:val="00B212D4"/>
    <w:rsid w:val="00B21359"/>
    <w:rsid w:val="00B21A25"/>
    <w:rsid w:val="00B21C6D"/>
    <w:rsid w:val="00B21FA6"/>
    <w:rsid w:val="00B2213E"/>
    <w:rsid w:val="00B231D6"/>
    <w:rsid w:val="00B231D9"/>
    <w:rsid w:val="00B23358"/>
    <w:rsid w:val="00B23A2B"/>
    <w:rsid w:val="00B23A4A"/>
    <w:rsid w:val="00B2485F"/>
    <w:rsid w:val="00B26814"/>
    <w:rsid w:val="00B26F6C"/>
    <w:rsid w:val="00B27640"/>
    <w:rsid w:val="00B27855"/>
    <w:rsid w:val="00B30D6F"/>
    <w:rsid w:val="00B31175"/>
    <w:rsid w:val="00B3120B"/>
    <w:rsid w:val="00B31A49"/>
    <w:rsid w:val="00B31F44"/>
    <w:rsid w:val="00B32B39"/>
    <w:rsid w:val="00B330C0"/>
    <w:rsid w:val="00B33B86"/>
    <w:rsid w:val="00B3418F"/>
    <w:rsid w:val="00B35A3D"/>
    <w:rsid w:val="00B35D26"/>
    <w:rsid w:val="00B37D43"/>
    <w:rsid w:val="00B40888"/>
    <w:rsid w:val="00B413A7"/>
    <w:rsid w:val="00B41A73"/>
    <w:rsid w:val="00B42A9A"/>
    <w:rsid w:val="00B4321B"/>
    <w:rsid w:val="00B436B7"/>
    <w:rsid w:val="00B441C8"/>
    <w:rsid w:val="00B445F8"/>
    <w:rsid w:val="00B4467C"/>
    <w:rsid w:val="00B44A16"/>
    <w:rsid w:val="00B463BA"/>
    <w:rsid w:val="00B46AE3"/>
    <w:rsid w:val="00B47F49"/>
    <w:rsid w:val="00B5007C"/>
    <w:rsid w:val="00B5077F"/>
    <w:rsid w:val="00B50E1D"/>
    <w:rsid w:val="00B515D4"/>
    <w:rsid w:val="00B517CC"/>
    <w:rsid w:val="00B51904"/>
    <w:rsid w:val="00B52084"/>
    <w:rsid w:val="00B520FD"/>
    <w:rsid w:val="00B52A35"/>
    <w:rsid w:val="00B53BCA"/>
    <w:rsid w:val="00B544D0"/>
    <w:rsid w:val="00B5467D"/>
    <w:rsid w:val="00B5469E"/>
    <w:rsid w:val="00B55792"/>
    <w:rsid w:val="00B55ED3"/>
    <w:rsid w:val="00B56262"/>
    <w:rsid w:val="00B56A56"/>
    <w:rsid w:val="00B56E72"/>
    <w:rsid w:val="00B61E4E"/>
    <w:rsid w:val="00B621EB"/>
    <w:rsid w:val="00B62BE6"/>
    <w:rsid w:val="00B634C3"/>
    <w:rsid w:val="00B638AA"/>
    <w:rsid w:val="00B63C3D"/>
    <w:rsid w:val="00B6409D"/>
    <w:rsid w:val="00B644FF"/>
    <w:rsid w:val="00B645C6"/>
    <w:rsid w:val="00B65E4D"/>
    <w:rsid w:val="00B666E8"/>
    <w:rsid w:val="00B669A9"/>
    <w:rsid w:val="00B706E5"/>
    <w:rsid w:val="00B70B7C"/>
    <w:rsid w:val="00B70BFF"/>
    <w:rsid w:val="00B72463"/>
    <w:rsid w:val="00B73779"/>
    <w:rsid w:val="00B737E9"/>
    <w:rsid w:val="00B7439E"/>
    <w:rsid w:val="00B75623"/>
    <w:rsid w:val="00B779F2"/>
    <w:rsid w:val="00B800AB"/>
    <w:rsid w:val="00B802C6"/>
    <w:rsid w:val="00B80C3B"/>
    <w:rsid w:val="00B8117C"/>
    <w:rsid w:val="00B828E0"/>
    <w:rsid w:val="00B8327B"/>
    <w:rsid w:val="00B834E5"/>
    <w:rsid w:val="00B83552"/>
    <w:rsid w:val="00B83BB2"/>
    <w:rsid w:val="00B840FF"/>
    <w:rsid w:val="00B856EB"/>
    <w:rsid w:val="00B85E69"/>
    <w:rsid w:val="00B86DC8"/>
    <w:rsid w:val="00B87055"/>
    <w:rsid w:val="00B87397"/>
    <w:rsid w:val="00B91724"/>
    <w:rsid w:val="00B921BA"/>
    <w:rsid w:val="00B92349"/>
    <w:rsid w:val="00B9237B"/>
    <w:rsid w:val="00B930C4"/>
    <w:rsid w:val="00B931DC"/>
    <w:rsid w:val="00B932FD"/>
    <w:rsid w:val="00B93B45"/>
    <w:rsid w:val="00B93E3D"/>
    <w:rsid w:val="00B94945"/>
    <w:rsid w:val="00B965B6"/>
    <w:rsid w:val="00B96CC5"/>
    <w:rsid w:val="00B971F9"/>
    <w:rsid w:val="00B97B12"/>
    <w:rsid w:val="00B97D26"/>
    <w:rsid w:val="00B97E32"/>
    <w:rsid w:val="00BA0B68"/>
    <w:rsid w:val="00BA0ED9"/>
    <w:rsid w:val="00BA1125"/>
    <w:rsid w:val="00BA21D1"/>
    <w:rsid w:val="00BA2376"/>
    <w:rsid w:val="00BA28E0"/>
    <w:rsid w:val="00BA3638"/>
    <w:rsid w:val="00BA3CAF"/>
    <w:rsid w:val="00BA437C"/>
    <w:rsid w:val="00BA445E"/>
    <w:rsid w:val="00BA6CDF"/>
    <w:rsid w:val="00BA7F4A"/>
    <w:rsid w:val="00BB00CB"/>
    <w:rsid w:val="00BB0668"/>
    <w:rsid w:val="00BB0C0D"/>
    <w:rsid w:val="00BB155D"/>
    <w:rsid w:val="00BB158D"/>
    <w:rsid w:val="00BB1CD2"/>
    <w:rsid w:val="00BB2DF7"/>
    <w:rsid w:val="00BB33FE"/>
    <w:rsid w:val="00BB3428"/>
    <w:rsid w:val="00BB37E3"/>
    <w:rsid w:val="00BB3B62"/>
    <w:rsid w:val="00BB4FDA"/>
    <w:rsid w:val="00BB51CE"/>
    <w:rsid w:val="00BB6B59"/>
    <w:rsid w:val="00BB6BD7"/>
    <w:rsid w:val="00BB6DDA"/>
    <w:rsid w:val="00BB78BD"/>
    <w:rsid w:val="00BC0610"/>
    <w:rsid w:val="00BC06CD"/>
    <w:rsid w:val="00BC07E2"/>
    <w:rsid w:val="00BC225D"/>
    <w:rsid w:val="00BC2337"/>
    <w:rsid w:val="00BC323E"/>
    <w:rsid w:val="00BC4254"/>
    <w:rsid w:val="00BC4432"/>
    <w:rsid w:val="00BC44E1"/>
    <w:rsid w:val="00BC61F3"/>
    <w:rsid w:val="00BC64F2"/>
    <w:rsid w:val="00BC781E"/>
    <w:rsid w:val="00BD0DA0"/>
    <w:rsid w:val="00BD1387"/>
    <w:rsid w:val="00BD17BC"/>
    <w:rsid w:val="00BD2669"/>
    <w:rsid w:val="00BD38D4"/>
    <w:rsid w:val="00BD4685"/>
    <w:rsid w:val="00BD561E"/>
    <w:rsid w:val="00BD58D2"/>
    <w:rsid w:val="00BD59F0"/>
    <w:rsid w:val="00BD5C74"/>
    <w:rsid w:val="00BD62E3"/>
    <w:rsid w:val="00BD64D5"/>
    <w:rsid w:val="00BD651A"/>
    <w:rsid w:val="00BD681E"/>
    <w:rsid w:val="00BD6A5E"/>
    <w:rsid w:val="00BD6E0F"/>
    <w:rsid w:val="00BD7360"/>
    <w:rsid w:val="00BD75FD"/>
    <w:rsid w:val="00BD7D7F"/>
    <w:rsid w:val="00BE08B3"/>
    <w:rsid w:val="00BE2A28"/>
    <w:rsid w:val="00BE3F47"/>
    <w:rsid w:val="00BE408F"/>
    <w:rsid w:val="00BE4DCE"/>
    <w:rsid w:val="00BE583B"/>
    <w:rsid w:val="00BE5FE0"/>
    <w:rsid w:val="00BE65A3"/>
    <w:rsid w:val="00BE67DA"/>
    <w:rsid w:val="00BE7B37"/>
    <w:rsid w:val="00BF0AEF"/>
    <w:rsid w:val="00BF0BF7"/>
    <w:rsid w:val="00BF0FB5"/>
    <w:rsid w:val="00BF1AB5"/>
    <w:rsid w:val="00BF3445"/>
    <w:rsid w:val="00BF3CB0"/>
    <w:rsid w:val="00BF421F"/>
    <w:rsid w:val="00BF426F"/>
    <w:rsid w:val="00BF5028"/>
    <w:rsid w:val="00BF5036"/>
    <w:rsid w:val="00BF50FE"/>
    <w:rsid w:val="00BF5450"/>
    <w:rsid w:val="00BF5988"/>
    <w:rsid w:val="00BF6ED3"/>
    <w:rsid w:val="00BF7380"/>
    <w:rsid w:val="00BF73B6"/>
    <w:rsid w:val="00BF76D4"/>
    <w:rsid w:val="00BF7A75"/>
    <w:rsid w:val="00C003EE"/>
    <w:rsid w:val="00C00EF2"/>
    <w:rsid w:val="00C00FFC"/>
    <w:rsid w:val="00C01EFE"/>
    <w:rsid w:val="00C03CA7"/>
    <w:rsid w:val="00C058A9"/>
    <w:rsid w:val="00C06052"/>
    <w:rsid w:val="00C063DF"/>
    <w:rsid w:val="00C064EC"/>
    <w:rsid w:val="00C06658"/>
    <w:rsid w:val="00C06F4D"/>
    <w:rsid w:val="00C071F6"/>
    <w:rsid w:val="00C10975"/>
    <w:rsid w:val="00C114DD"/>
    <w:rsid w:val="00C11DED"/>
    <w:rsid w:val="00C123AB"/>
    <w:rsid w:val="00C12E47"/>
    <w:rsid w:val="00C130BE"/>
    <w:rsid w:val="00C137A0"/>
    <w:rsid w:val="00C15B6A"/>
    <w:rsid w:val="00C166AE"/>
    <w:rsid w:val="00C200CB"/>
    <w:rsid w:val="00C22685"/>
    <w:rsid w:val="00C22DFF"/>
    <w:rsid w:val="00C232AD"/>
    <w:rsid w:val="00C25509"/>
    <w:rsid w:val="00C25BEA"/>
    <w:rsid w:val="00C2631A"/>
    <w:rsid w:val="00C269FE"/>
    <w:rsid w:val="00C26D52"/>
    <w:rsid w:val="00C26EAB"/>
    <w:rsid w:val="00C274ED"/>
    <w:rsid w:val="00C2750A"/>
    <w:rsid w:val="00C27557"/>
    <w:rsid w:val="00C30199"/>
    <w:rsid w:val="00C30FF2"/>
    <w:rsid w:val="00C317DD"/>
    <w:rsid w:val="00C32701"/>
    <w:rsid w:val="00C32B1F"/>
    <w:rsid w:val="00C32BD4"/>
    <w:rsid w:val="00C32ED9"/>
    <w:rsid w:val="00C340D6"/>
    <w:rsid w:val="00C36AF2"/>
    <w:rsid w:val="00C36F71"/>
    <w:rsid w:val="00C37916"/>
    <w:rsid w:val="00C4064D"/>
    <w:rsid w:val="00C40FFB"/>
    <w:rsid w:val="00C41EB5"/>
    <w:rsid w:val="00C4317F"/>
    <w:rsid w:val="00C45ED9"/>
    <w:rsid w:val="00C462A8"/>
    <w:rsid w:val="00C46354"/>
    <w:rsid w:val="00C46870"/>
    <w:rsid w:val="00C46974"/>
    <w:rsid w:val="00C47271"/>
    <w:rsid w:val="00C47ED8"/>
    <w:rsid w:val="00C51141"/>
    <w:rsid w:val="00C511B0"/>
    <w:rsid w:val="00C51B2E"/>
    <w:rsid w:val="00C52A23"/>
    <w:rsid w:val="00C52DC9"/>
    <w:rsid w:val="00C534A7"/>
    <w:rsid w:val="00C53DFE"/>
    <w:rsid w:val="00C54100"/>
    <w:rsid w:val="00C55C04"/>
    <w:rsid w:val="00C55F47"/>
    <w:rsid w:val="00C56361"/>
    <w:rsid w:val="00C57002"/>
    <w:rsid w:val="00C57168"/>
    <w:rsid w:val="00C57252"/>
    <w:rsid w:val="00C576DA"/>
    <w:rsid w:val="00C5789A"/>
    <w:rsid w:val="00C57F4C"/>
    <w:rsid w:val="00C60C53"/>
    <w:rsid w:val="00C60E31"/>
    <w:rsid w:val="00C61967"/>
    <w:rsid w:val="00C61D7D"/>
    <w:rsid w:val="00C61F8E"/>
    <w:rsid w:val="00C62098"/>
    <w:rsid w:val="00C62495"/>
    <w:rsid w:val="00C628EA"/>
    <w:rsid w:val="00C62CC3"/>
    <w:rsid w:val="00C62E98"/>
    <w:rsid w:val="00C63084"/>
    <w:rsid w:val="00C6340E"/>
    <w:rsid w:val="00C63682"/>
    <w:rsid w:val="00C63745"/>
    <w:rsid w:val="00C63F84"/>
    <w:rsid w:val="00C64030"/>
    <w:rsid w:val="00C655FD"/>
    <w:rsid w:val="00C656D2"/>
    <w:rsid w:val="00C65932"/>
    <w:rsid w:val="00C675A7"/>
    <w:rsid w:val="00C67A95"/>
    <w:rsid w:val="00C7017E"/>
    <w:rsid w:val="00C71AD7"/>
    <w:rsid w:val="00C72DB5"/>
    <w:rsid w:val="00C7316D"/>
    <w:rsid w:val="00C733D0"/>
    <w:rsid w:val="00C73B50"/>
    <w:rsid w:val="00C74445"/>
    <w:rsid w:val="00C74607"/>
    <w:rsid w:val="00C7498C"/>
    <w:rsid w:val="00C74BF2"/>
    <w:rsid w:val="00C753E8"/>
    <w:rsid w:val="00C763F1"/>
    <w:rsid w:val="00C76514"/>
    <w:rsid w:val="00C76B3B"/>
    <w:rsid w:val="00C76B3F"/>
    <w:rsid w:val="00C777A3"/>
    <w:rsid w:val="00C809C3"/>
    <w:rsid w:val="00C80A69"/>
    <w:rsid w:val="00C817E9"/>
    <w:rsid w:val="00C81F94"/>
    <w:rsid w:val="00C82C68"/>
    <w:rsid w:val="00C8361F"/>
    <w:rsid w:val="00C83620"/>
    <w:rsid w:val="00C83C5D"/>
    <w:rsid w:val="00C83F8A"/>
    <w:rsid w:val="00C84BF4"/>
    <w:rsid w:val="00C84F2A"/>
    <w:rsid w:val="00C8522C"/>
    <w:rsid w:val="00C85EC2"/>
    <w:rsid w:val="00C86A1A"/>
    <w:rsid w:val="00C86D11"/>
    <w:rsid w:val="00C870EF"/>
    <w:rsid w:val="00C87CC6"/>
    <w:rsid w:val="00C904BE"/>
    <w:rsid w:val="00C90CDF"/>
    <w:rsid w:val="00C91177"/>
    <w:rsid w:val="00C925AD"/>
    <w:rsid w:val="00C92D4A"/>
    <w:rsid w:val="00C92E3D"/>
    <w:rsid w:val="00C93750"/>
    <w:rsid w:val="00C94931"/>
    <w:rsid w:val="00C94C51"/>
    <w:rsid w:val="00C94D03"/>
    <w:rsid w:val="00C951E8"/>
    <w:rsid w:val="00C959FF"/>
    <w:rsid w:val="00CA04FB"/>
    <w:rsid w:val="00CA2000"/>
    <w:rsid w:val="00CA21CA"/>
    <w:rsid w:val="00CA2FCA"/>
    <w:rsid w:val="00CA30EE"/>
    <w:rsid w:val="00CA3333"/>
    <w:rsid w:val="00CA33B7"/>
    <w:rsid w:val="00CA4388"/>
    <w:rsid w:val="00CA4498"/>
    <w:rsid w:val="00CA4BE1"/>
    <w:rsid w:val="00CA5581"/>
    <w:rsid w:val="00CA5820"/>
    <w:rsid w:val="00CA6BDD"/>
    <w:rsid w:val="00CA73D2"/>
    <w:rsid w:val="00CA799E"/>
    <w:rsid w:val="00CA7CC3"/>
    <w:rsid w:val="00CB0653"/>
    <w:rsid w:val="00CB1F7B"/>
    <w:rsid w:val="00CB228A"/>
    <w:rsid w:val="00CB2489"/>
    <w:rsid w:val="00CB2515"/>
    <w:rsid w:val="00CB308B"/>
    <w:rsid w:val="00CB40DB"/>
    <w:rsid w:val="00CB40FF"/>
    <w:rsid w:val="00CB5C08"/>
    <w:rsid w:val="00CB5D9A"/>
    <w:rsid w:val="00CB5ED5"/>
    <w:rsid w:val="00CB5FD2"/>
    <w:rsid w:val="00CB6BD2"/>
    <w:rsid w:val="00CB7214"/>
    <w:rsid w:val="00CB7488"/>
    <w:rsid w:val="00CB7995"/>
    <w:rsid w:val="00CC1767"/>
    <w:rsid w:val="00CC3A27"/>
    <w:rsid w:val="00CC47D1"/>
    <w:rsid w:val="00CC51EA"/>
    <w:rsid w:val="00CC72E9"/>
    <w:rsid w:val="00CC7CEB"/>
    <w:rsid w:val="00CD0282"/>
    <w:rsid w:val="00CD0947"/>
    <w:rsid w:val="00CD1532"/>
    <w:rsid w:val="00CD218F"/>
    <w:rsid w:val="00CD2353"/>
    <w:rsid w:val="00CD2BDE"/>
    <w:rsid w:val="00CD3F67"/>
    <w:rsid w:val="00CD484D"/>
    <w:rsid w:val="00CD48CA"/>
    <w:rsid w:val="00CD5374"/>
    <w:rsid w:val="00CD6C08"/>
    <w:rsid w:val="00CD6C6C"/>
    <w:rsid w:val="00CE0B80"/>
    <w:rsid w:val="00CE198F"/>
    <w:rsid w:val="00CE2062"/>
    <w:rsid w:val="00CE2966"/>
    <w:rsid w:val="00CE4AB7"/>
    <w:rsid w:val="00CE5364"/>
    <w:rsid w:val="00CE7412"/>
    <w:rsid w:val="00CF0584"/>
    <w:rsid w:val="00CF0A7D"/>
    <w:rsid w:val="00CF12B0"/>
    <w:rsid w:val="00CF1323"/>
    <w:rsid w:val="00CF279D"/>
    <w:rsid w:val="00CF2EE7"/>
    <w:rsid w:val="00CF3820"/>
    <w:rsid w:val="00CF430A"/>
    <w:rsid w:val="00CF45EF"/>
    <w:rsid w:val="00CF632D"/>
    <w:rsid w:val="00CF6666"/>
    <w:rsid w:val="00CF6BFE"/>
    <w:rsid w:val="00CF6FCC"/>
    <w:rsid w:val="00CF75A8"/>
    <w:rsid w:val="00CF7A56"/>
    <w:rsid w:val="00D00A32"/>
    <w:rsid w:val="00D01C10"/>
    <w:rsid w:val="00D030BA"/>
    <w:rsid w:val="00D03AA3"/>
    <w:rsid w:val="00D04540"/>
    <w:rsid w:val="00D0484B"/>
    <w:rsid w:val="00D05CF3"/>
    <w:rsid w:val="00D0648F"/>
    <w:rsid w:val="00D066E0"/>
    <w:rsid w:val="00D06CAE"/>
    <w:rsid w:val="00D10649"/>
    <w:rsid w:val="00D11D93"/>
    <w:rsid w:val="00D1202B"/>
    <w:rsid w:val="00D13848"/>
    <w:rsid w:val="00D15502"/>
    <w:rsid w:val="00D159D7"/>
    <w:rsid w:val="00D15E43"/>
    <w:rsid w:val="00D15E94"/>
    <w:rsid w:val="00D16464"/>
    <w:rsid w:val="00D168E8"/>
    <w:rsid w:val="00D16B52"/>
    <w:rsid w:val="00D17285"/>
    <w:rsid w:val="00D20836"/>
    <w:rsid w:val="00D22002"/>
    <w:rsid w:val="00D237F5"/>
    <w:rsid w:val="00D23D85"/>
    <w:rsid w:val="00D25080"/>
    <w:rsid w:val="00D25150"/>
    <w:rsid w:val="00D2564F"/>
    <w:rsid w:val="00D26884"/>
    <w:rsid w:val="00D279C9"/>
    <w:rsid w:val="00D304E1"/>
    <w:rsid w:val="00D30A28"/>
    <w:rsid w:val="00D3161C"/>
    <w:rsid w:val="00D3192D"/>
    <w:rsid w:val="00D31CED"/>
    <w:rsid w:val="00D328A7"/>
    <w:rsid w:val="00D33303"/>
    <w:rsid w:val="00D335FD"/>
    <w:rsid w:val="00D36359"/>
    <w:rsid w:val="00D36AB0"/>
    <w:rsid w:val="00D36B4D"/>
    <w:rsid w:val="00D37A90"/>
    <w:rsid w:val="00D37D23"/>
    <w:rsid w:val="00D37FA7"/>
    <w:rsid w:val="00D40087"/>
    <w:rsid w:val="00D430BA"/>
    <w:rsid w:val="00D43501"/>
    <w:rsid w:val="00D437D6"/>
    <w:rsid w:val="00D438EF"/>
    <w:rsid w:val="00D43A80"/>
    <w:rsid w:val="00D43B10"/>
    <w:rsid w:val="00D43E64"/>
    <w:rsid w:val="00D456EF"/>
    <w:rsid w:val="00D468B2"/>
    <w:rsid w:val="00D46949"/>
    <w:rsid w:val="00D46E25"/>
    <w:rsid w:val="00D46FAB"/>
    <w:rsid w:val="00D47325"/>
    <w:rsid w:val="00D505B0"/>
    <w:rsid w:val="00D50819"/>
    <w:rsid w:val="00D508ED"/>
    <w:rsid w:val="00D50A9F"/>
    <w:rsid w:val="00D52354"/>
    <w:rsid w:val="00D5352B"/>
    <w:rsid w:val="00D53933"/>
    <w:rsid w:val="00D53AF1"/>
    <w:rsid w:val="00D53B2C"/>
    <w:rsid w:val="00D53D2C"/>
    <w:rsid w:val="00D54BAA"/>
    <w:rsid w:val="00D552CE"/>
    <w:rsid w:val="00D553AA"/>
    <w:rsid w:val="00D56248"/>
    <w:rsid w:val="00D56AA5"/>
    <w:rsid w:val="00D56F07"/>
    <w:rsid w:val="00D57525"/>
    <w:rsid w:val="00D57955"/>
    <w:rsid w:val="00D6072C"/>
    <w:rsid w:val="00D60C8A"/>
    <w:rsid w:val="00D6114F"/>
    <w:rsid w:val="00D6125D"/>
    <w:rsid w:val="00D6189B"/>
    <w:rsid w:val="00D619B0"/>
    <w:rsid w:val="00D62D60"/>
    <w:rsid w:val="00D63CA5"/>
    <w:rsid w:val="00D644C3"/>
    <w:rsid w:val="00D66786"/>
    <w:rsid w:val="00D66E7F"/>
    <w:rsid w:val="00D66F3C"/>
    <w:rsid w:val="00D67911"/>
    <w:rsid w:val="00D67982"/>
    <w:rsid w:val="00D67C99"/>
    <w:rsid w:val="00D67E86"/>
    <w:rsid w:val="00D7007B"/>
    <w:rsid w:val="00D704BC"/>
    <w:rsid w:val="00D719DC"/>
    <w:rsid w:val="00D71BDE"/>
    <w:rsid w:val="00D7200D"/>
    <w:rsid w:val="00D72FAB"/>
    <w:rsid w:val="00D73129"/>
    <w:rsid w:val="00D735BD"/>
    <w:rsid w:val="00D748CD"/>
    <w:rsid w:val="00D75812"/>
    <w:rsid w:val="00D75D2C"/>
    <w:rsid w:val="00D7657A"/>
    <w:rsid w:val="00D76B85"/>
    <w:rsid w:val="00D7777B"/>
    <w:rsid w:val="00D7789D"/>
    <w:rsid w:val="00D77DE7"/>
    <w:rsid w:val="00D80145"/>
    <w:rsid w:val="00D801AE"/>
    <w:rsid w:val="00D80790"/>
    <w:rsid w:val="00D80B25"/>
    <w:rsid w:val="00D811A3"/>
    <w:rsid w:val="00D82AB0"/>
    <w:rsid w:val="00D82C0A"/>
    <w:rsid w:val="00D82CB2"/>
    <w:rsid w:val="00D82D01"/>
    <w:rsid w:val="00D83835"/>
    <w:rsid w:val="00D8402D"/>
    <w:rsid w:val="00D84993"/>
    <w:rsid w:val="00D85B24"/>
    <w:rsid w:val="00D86550"/>
    <w:rsid w:val="00D86F49"/>
    <w:rsid w:val="00D8793B"/>
    <w:rsid w:val="00D903BE"/>
    <w:rsid w:val="00D90764"/>
    <w:rsid w:val="00D90D0F"/>
    <w:rsid w:val="00D91D6B"/>
    <w:rsid w:val="00D91EAE"/>
    <w:rsid w:val="00D92022"/>
    <w:rsid w:val="00D9204C"/>
    <w:rsid w:val="00D92E77"/>
    <w:rsid w:val="00D93B11"/>
    <w:rsid w:val="00D941CE"/>
    <w:rsid w:val="00D945F2"/>
    <w:rsid w:val="00D95749"/>
    <w:rsid w:val="00D95869"/>
    <w:rsid w:val="00D960D0"/>
    <w:rsid w:val="00D97414"/>
    <w:rsid w:val="00D977DD"/>
    <w:rsid w:val="00DA0AB5"/>
    <w:rsid w:val="00DA2E87"/>
    <w:rsid w:val="00DA360D"/>
    <w:rsid w:val="00DA37D2"/>
    <w:rsid w:val="00DA3C0D"/>
    <w:rsid w:val="00DA3E0F"/>
    <w:rsid w:val="00DA449C"/>
    <w:rsid w:val="00DA4B85"/>
    <w:rsid w:val="00DA50D9"/>
    <w:rsid w:val="00DA526F"/>
    <w:rsid w:val="00DA6857"/>
    <w:rsid w:val="00DA68F2"/>
    <w:rsid w:val="00DA6F86"/>
    <w:rsid w:val="00DA79BF"/>
    <w:rsid w:val="00DB0067"/>
    <w:rsid w:val="00DB0C9C"/>
    <w:rsid w:val="00DB111E"/>
    <w:rsid w:val="00DB19DE"/>
    <w:rsid w:val="00DB24BB"/>
    <w:rsid w:val="00DB2C42"/>
    <w:rsid w:val="00DB2C7B"/>
    <w:rsid w:val="00DB2E2D"/>
    <w:rsid w:val="00DB34D3"/>
    <w:rsid w:val="00DB34E0"/>
    <w:rsid w:val="00DB4018"/>
    <w:rsid w:val="00DB40A0"/>
    <w:rsid w:val="00DB48AA"/>
    <w:rsid w:val="00DB5349"/>
    <w:rsid w:val="00DB54A9"/>
    <w:rsid w:val="00DB5547"/>
    <w:rsid w:val="00DB5FE0"/>
    <w:rsid w:val="00DB602E"/>
    <w:rsid w:val="00DB62C4"/>
    <w:rsid w:val="00DB6FC5"/>
    <w:rsid w:val="00DB74AB"/>
    <w:rsid w:val="00DB7BCD"/>
    <w:rsid w:val="00DB7E57"/>
    <w:rsid w:val="00DB7E9F"/>
    <w:rsid w:val="00DC004D"/>
    <w:rsid w:val="00DC0071"/>
    <w:rsid w:val="00DC0983"/>
    <w:rsid w:val="00DC11AE"/>
    <w:rsid w:val="00DC1C33"/>
    <w:rsid w:val="00DC1E48"/>
    <w:rsid w:val="00DC24AC"/>
    <w:rsid w:val="00DC39D9"/>
    <w:rsid w:val="00DC3A7F"/>
    <w:rsid w:val="00DC3AB5"/>
    <w:rsid w:val="00DC3BA6"/>
    <w:rsid w:val="00DC46AE"/>
    <w:rsid w:val="00DC477F"/>
    <w:rsid w:val="00DC4F3F"/>
    <w:rsid w:val="00DC5171"/>
    <w:rsid w:val="00DC526B"/>
    <w:rsid w:val="00DC5561"/>
    <w:rsid w:val="00DC5677"/>
    <w:rsid w:val="00DC794F"/>
    <w:rsid w:val="00DC7979"/>
    <w:rsid w:val="00DC7F71"/>
    <w:rsid w:val="00DD0807"/>
    <w:rsid w:val="00DD092C"/>
    <w:rsid w:val="00DD13E6"/>
    <w:rsid w:val="00DD1A3E"/>
    <w:rsid w:val="00DD27C5"/>
    <w:rsid w:val="00DD3809"/>
    <w:rsid w:val="00DD3E5D"/>
    <w:rsid w:val="00DD5205"/>
    <w:rsid w:val="00DD5242"/>
    <w:rsid w:val="00DD5E98"/>
    <w:rsid w:val="00DD74B3"/>
    <w:rsid w:val="00DD7F66"/>
    <w:rsid w:val="00DE0070"/>
    <w:rsid w:val="00DE05E4"/>
    <w:rsid w:val="00DE0E68"/>
    <w:rsid w:val="00DE2E99"/>
    <w:rsid w:val="00DE3FFA"/>
    <w:rsid w:val="00DE46B7"/>
    <w:rsid w:val="00DE5210"/>
    <w:rsid w:val="00DE5A57"/>
    <w:rsid w:val="00DE6158"/>
    <w:rsid w:val="00DE6FBE"/>
    <w:rsid w:val="00DE7142"/>
    <w:rsid w:val="00DE7F57"/>
    <w:rsid w:val="00DE7FBE"/>
    <w:rsid w:val="00DF0CB3"/>
    <w:rsid w:val="00DF13EB"/>
    <w:rsid w:val="00DF3104"/>
    <w:rsid w:val="00DF31F2"/>
    <w:rsid w:val="00DF3CC4"/>
    <w:rsid w:val="00DF4FDD"/>
    <w:rsid w:val="00DF7443"/>
    <w:rsid w:val="00DF7C01"/>
    <w:rsid w:val="00DF7F5A"/>
    <w:rsid w:val="00E00256"/>
    <w:rsid w:val="00E00AC0"/>
    <w:rsid w:val="00E0205B"/>
    <w:rsid w:val="00E02238"/>
    <w:rsid w:val="00E02566"/>
    <w:rsid w:val="00E028D8"/>
    <w:rsid w:val="00E03031"/>
    <w:rsid w:val="00E043AF"/>
    <w:rsid w:val="00E04484"/>
    <w:rsid w:val="00E04F23"/>
    <w:rsid w:val="00E05779"/>
    <w:rsid w:val="00E071D4"/>
    <w:rsid w:val="00E072D5"/>
    <w:rsid w:val="00E10518"/>
    <w:rsid w:val="00E11C18"/>
    <w:rsid w:val="00E11D8C"/>
    <w:rsid w:val="00E11F88"/>
    <w:rsid w:val="00E12874"/>
    <w:rsid w:val="00E12D1B"/>
    <w:rsid w:val="00E132AB"/>
    <w:rsid w:val="00E13844"/>
    <w:rsid w:val="00E13EB8"/>
    <w:rsid w:val="00E148A3"/>
    <w:rsid w:val="00E15518"/>
    <w:rsid w:val="00E15743"/>
    <w:rsid w:val="00E157DE"/>
    <w:rsid w:val="00E16DA2"/>
    <w:rsid w:val="00E1707C"/>
    <w:rsid w:val="00E17F4E"/>
    <w:rsid w:val="00E17FC2"/>
    <w:rsid w:val="00E2141E"/>
    <w:rsid w:val="00E22461"/>
    <w:rsid w:val="00E2259B"/>
    <w:rsid w:val="00E226E6"/>
    <w:rsid w:val="00E228A3"/>
    <w:rsid w:val="00E229C2"/>
    <w:rsid w:val="00E22A00"/>
    <w:rsid w:val="00E233CD"/>
    <w:rsid w:val="00E24000"/>
    <w:rsid w:val="00E245A0"/>
    <w:rsid w:val="00E24F8D"/>
    <w:rsid w:val="00E2538B"/>
    <w:rsid w:val="00E2563C"/>
    <w:rsid w:val="00E25C16"/>
    <w:rsid w:val="00E25E45"/>
    <w:rsid w:val="00E25E60"/>
    <w:rsid w:val="00E26125"/>
    <w:rsid w:val="00E2663E"/>
    <w:rsid w:val="00E26807"/>
    <w:rsid w:val="00E2781B"/>
    <w:rsid w:val="00E30B87"/>
    <w:rsid w:val="00E31375"/>
    <w:rsid w:val="00E32C4C"/>
    <w:rsid w:val="00E33064"/>
    <w:rsid w:val="00E33485"/>
    <w:rsid w:val="00E33DED"/>
    <w:rsid w:val="00E33F57"/>
    <w:rsid w:val="00E34482"/>
    <w:rsid w:val="00E34AC7"/>
    <w:rsid w:val="00E34D58"/>
    <w:rsid w:val="00E35BCC"/>
    <w:rsid w:val="00E36952"/>
    <w:rsid w:val="00E36B03"/>
    <w:rsid w:val="00E370A2"/>
    <w:rsid w:val="00E3755E"/>
    <w:rsid w:val="00E3760D"/>
    <w:rsid w:val="00E376BC"/>
    <w:rsid w:val="00E37A90"/>
    <w:rsid w:val="00E37F18"/>
    <w:rsid w:val="00E4080C"/>
    <w:rsid w:val="00E40C6F"/>
    <w:rsid w:val="00E41E5C"/>
    <w:rsid w:val="00E42538"/>
    <w:rsid w:val="00E43B3E"/>
    <w:rsid w:val="00E450F8"/>
    <w:rsid w:val="00E45561"/>
    <w:rsid w:val="00E45943"/>
    <w:rsid w:val="00E4618D"/>
    <w:rsid w:val="00E46537"/>
    <w:rsid w:val="00E4734E"/>
    <w:rsid w:val="00E47736"/>
    <w:rsid w:val="00E477AB"/>
    <w:rsid w:val="00E50D1A"/>
    <w:rsid w:val="00E50F1E"/>
    <w:rsid w:val="00E51060"/>
    <w:rsid w:val="00E511A5"/>
    <w:rsid w:val="00E5295A"/>
    <w:rsid w:val="00E5339B"/>
    <w:rsid w:val="00E54967"/>
    <w:rsid w:val="00E54EBD"/>
    <w:rsid w:val="00E54F8A"/>
    <w:rsid w:val="00E55083"/>
    <w:rsid w:val="00E56501"/>
    <w:rsid w:val="00E56B52"/>
    <w:rsid w:val="00E57DCF"/>
    <w:rsid w:val="00E6078E"/>
    <w:rsid w:val="00E607C2"/>
    <w:rsid w:val="00E611E9"/>
    <w:rsid w:val="00E617DB"/>
    <w:rsid w:val="00E61D74"/>
    <w:rsid w:val="00E622D2"/>
    <w:rsid w:val="00E62476"/>
    <w:rsid w:val="00E6275F"/>
    <w:rsid w:val="00E62E38"/>
    <w:rsid w:val="00E63F43"/>
    <w:rsid w:val="00E64C46"/>
    <w:rsid w:val="00E64DD6"/>
    <w:rsid w:val="00E65189"/>
    <w:rsid w:val="00E651E0"/>
    <w:rsid w:val="00E654D8"/>
    <w:rsid w:val="00E655B2"/>
    <w:rsid w:val="00E656E6"/>
    <w:rsid w:val="00E65C86"/>
    <w:rsid w:val="00E6600F"/>
    <w:rsid w:val="00E66C39"/>
    <w:rsid w:val="00E6755A"/>
    <w:rsid w:val="00E67D29"/>
    <w:rsid w:val="00E67EC1"/>
    <w:rsid w:val="00E67FB5"/>
    <w:rsid w:val="00E7044F"/>
    <w:rsid w:val="00E705FE"/>
    <w:rsid w:val="00E7135F"/>
    <w:rsid w:val="00E71FF6"/>
    <w:rsid w:val="00E7392F"/>
    <w:rsid w:val="00E7414A"/>
    <w:rsid w:val="00E74C04"/>
    <w:rsid w:val="00E74F4C"/>
    <w:rsid w:val="00E76483"/>
    <w:rsid w:val="00E768C5"/>
    <w:rsid w:val="00E774EE"/>
    <w:rsid w:val="00E77B76"/>
    <w:rsid w:val="00E77C78"/>
    <w:rsid w:val="00E8010B"/>
    <w:rsid w:val="00E8016C"/>
    <w:rsid w:val="00E806CC"/>
    <w:rsid w:val="00E80D3C"/>
    <w:rsid w:val="00E81259"/>
    <w:rsid w:val="00E817DD"/>
    <w:rsid w:val="00E828E0"/>
    <w:rsid w:val="00E860FD"/>
    <w:rsid w:val="00E90512"/>
    <w:rsid w:val="00E90D1D"/>
    <w:rsid w:val="00E90DD2"/>
    <w:rsid w:val="00E91216"/>
    <w:rsid w:val="00E915E0"/>
    <w:rsid w:val="00E916A4"/>
    <w:rsid w:val="00E92154"/>
    <w:rsid w:val="00E92952"/>
    <w:rsid w:val="00E92CDD"/>
    <w:rsid w:val="00E93AA7"/>
    <w:rsid w:val="00E95C3D"/>
    <w:rsid w:val="00E966E6"/>
    <w:rsid w:val="00E969B0"/>
    <w:rsid w:val="00E9741A"/>
    <w:rsid w:val="00E9792D"/>
    <w:rsid w:val="00E97C7A"/>
    <w:rsid w:val="00E97D3A"/>
    <w:rsid w:val="00EA03EB"/>
    <w:rsid w:val="00EA0F1F"/>
    <w:rsid w:val="00EA1308"/>
    <w:rsid w:val="00EA181D"/>
    <w:rsid w:val="00EA2BAD"/>
    <w:rsid w:val="00EA3909"/>
    <w:rsid w:val="00EA3A72"/>
    <w:rsid w:val="00EA3B62"/>
    <w:rsid w:val="00EA47DD"/>
    <w:rsid w:val="00EA5594"/>
    <w:rsid w:val="00EB08C0"/>
    <w:rsid w:val="00EB10B0"/>
    <w:rsid w:val="00EB12CA"/>
    <w:rsid w:val="00EB3FAE"/>
    <w:rsid w:val="00EB4065"/>
    <w:rsid w:val="00EB4DF2"/>
    <w:rsid w:val="00EB5FDA"/>
    <w:rsid w:val="00EB6041"/>
    <w:rsid w:val="00EB77E1"/>
    <w:rsid w:val="00EB7BEF"/>
    <w:rsid w:val="00EC11D6"/>
    <w:rsid w:val="00EC12F4"/>
    <w:rsid w:val="00EC20A1"/>
    <w:rsid w:val="00EC2A20"/>
    <w:rsid w:val="00EC2BC7"/>
    <w:rsid w:val="00EC344F"/>
    <w:rsid w:val="00EC390C"/>
    <w:rsid w:val="00EC470B"/>
    <w:rsid w:val="00EC4A0E"/>
    <w:rsid w:val="00EC4D5E"/>
    <w:rsid w:val="00EC5956"/>
    <w:rsid w:val="00EC65B6"/>
    <w:rsid w:val="00EC6ED1"/>
    <w:rsid w:val="00EC7701"/>
    <w:rsid w:val="00EC7B44"/>
    <w:rsid w:val="00EC7DB4"/>
    <w:rsid w:val="00EC7F15"/>
    <w:rsid w:val="00ED04B9"/>
    <w:rsid w:val="00ED0E12"/>
    <w:rsid w:val="00ED1406"/>
    <w:rsid w:val="00ED1C5B"/>
    <w:rsid w:val="00ED220A"/>
    <w:rsid w:val="00ED2773"/>
    <w:rsid w:val="00ED2958"/>
    <w:rsid w:val="00ED3362"/>
    <w:rsid w:val="00ED3754"/>
    <w:rsid w:val="00ED37EF"/>
    <w:rsid w:val="00ED3997"/>
    <w:rsid w:val="00ED3E04"/>
    <w:rsid w:val="00ED40C6"/>
    <w:rsid w:val="00ED49C9"/>
    <w:rsid w:val="00ED4AD9"/>
    <w:rsid w:val="00ED4E1B"/>
    <w:rsid w:val="00ED60AB"/>
    <w:rsid w:val="00ED6B8F"/>
    <w:rsid w:val="00EE0128"/>
    <w:rsid w:val="00EE1998"/>
    <w:rsid w:val="00EE1EDD"/>
    <w:rsid w:val="00EE20B0"/>
    <w:rsid w:val="00EE2FAE"/>
    <w:rsid w:val="00EE34A1"/>
    <w:rsid w:val="00EE48F7"/>
    <w:rsid w:val="00EE4A13"/>
    <w:rsid w:val="00EE51D1"/>
    <w:rsid w:val="00EE5C01"/>
    <w:rsid w:val="00EE6482"/>
    <w:rsid w:val="00EE69B5"/>
    <w:rsid w:val="00EE6CAA"/>
    <w:rsid w:val="00EE6D7F"/>
    <w:rsid w:val="00EE78C4"/>
    <w:rsid w:val="00EE7A52"/>
    <w:rsid w:val="00EE7BAD"/>
    <w:rsid w:val="00EF013F"/>
    <w:rsid w:val="00EF06B3"/>
    <w:rsid w:val="00EF132F"/>
    <w:rsid w:val="00EF165C"/>
    <w:rsid w:val="00EF1881"/>
    <w:rsid w:val="00EF1C2F"/>
    <w:rsid w:val="00EF1D5D"/>
    <w:rsid w:val="00EF20F1"/>
    <w:rsid w:val="00EF214C"/>
    <w:rsid w:val="00EF29F0"/>
    <w:rsid w:val="00EF2EC1"/>
    <w:rsid w:val="00EF3700"/>
    <w:rsid w:val="00EF37DC"/>
    <w:rsid w:val="00EF3F47"/>
    <w:rsid w:val="00EF49D8"/>
    <w:rsid w:val="00EF530F"/>
    <w:rsid w:val="00EF70D3"/>
    <w:rsid w:val="00EF7785"/>
    <w:rsid w:val="00EF79A2"/>
    <w:rsid w:val="00EF7F75"/>
    <w:rsid w:val="00F002E3"/>
    <w:rsid w:val="00F0052B"/>
    <w:rsid w:val="00F00BBE"/>
    <w:rsid w:val="00F00EF3"/>
    <w:rsid w:val="00F01424"/>
    <w:rsid w:val="00F01AAF"/>
    <w:rsid w:val="00F0297E"/>
    <w:rsid w:val="00F02C4C"/>
    <w:rsid w:val="00F03CF6"/>
    <w:rsid w:val="00F04214"/>
    <w:rsid w:val="00F0534E"/>
    <w:rsid w:val="00F059FA"/>
    <w:rsid w:val="00F05B5C"/>
    <w:rsid w:val="00F06951"/>
    <w:rsid w:val="00F1024D"/>
    <w:rsid w:val="00F106F1"/>
    <w:rsid w:val="00F10C0A"/>
    <w:rsid w:val="00F12220"/>
    <w:rsid w:val="00F12860"/>
    <w:rsid w:val="00F12C20"/>
    <w:rsid w:val="00F12E15"/>
    <w:rsid w:val="00F136B2"/>
    <w:rsid w:val="00F13D88"/>
    <w:rsid w:val="00F14326"/>
    <w:rsid w:val="00F14B46"/>
    <w:rsid w:val="00F151FF"/>
    <w:rsid w:val="00F16B36"/>
    <w:rsid w:val="00F17C10"/>
    <w:rsid w:val="00F20509"/>
    <w:rsid w:val="00F20AB4"/>
    <w:rsid w:val="00F22440"/>
    <w:rsid w:val="00F2250C"/>
    <w:rsid w:val="00F22515"/>
    <w:rsid w:val="00F22953"/>
    <w:rsid w:val="00F235FA"/>
    <w:rsid w:val="00F24526"/>
    <w:rsid w:val="00F2489B"/>
    <w:rsid w:val="00F2498D"/>
    <w:rsid w:val="00F24D82"/>
    <w:rsid w:val="00F24DE6"/>
    <w:rsid w:val="00F254C4"/>
    <w:rsid w:val="00F26604"/>
    <w:rsid w:val="00F26721"/>
    <w:rsid w:val="00F2706A"/>
    <w:rsid w:val="00F2738A"/>
    <w:rsid w:val="00F27B49"/>
    <w:rsid w:val="00F30179"/>
    <w:rsid w:val="00F304C0"/>
    <w:rsid w:val="00F30EC3"/>
    <w:rsid w:val="00F311BB"/>
    <w:rsid w:val="00F31994"/>
    <w:rsid w:val="00F3222C"/>
    <w:rsid w:val="00F33D9C"/>
    <w:rsid w:val="00F36282"/>
    <w:rsid w:val="00F363E7"/>
    <w:rsid w:val="00F36742"/>
    <w:rsid w:val="00F37272"/>
    <w:rsid w:val="00F4097D"/>
    <w:rsid w:val="00F40FA4"/>
    <w:rsid w:val="00F41A95"/>
    <w:rsid w:val="00F42713"/>
    <w:rsid w:val="00F431FF"/>
    <w:rsid w:val="00F43493"/>
    <w:rsid w:val="00F43BF6"/>
    <w:rsid w:val="00F4443E"/>
    <w:rsid w:val="00F44E8A"/>
    <w:rsid w:val="00F45886"/>
    <w:rsid w:val="00F479D4"/>
    <w:rsid w:val="00F507DE"/>
    <w:rsid w:val="00F511EC"/>
    <w:rsid w:val="00F52684"/>
    <w:rsid w:val="00F5272E"/>
    <w:rsid w:val="00F5349F"/>
    <w:rsid w:val="00F53AEF"/>
    <w:rsid w:val="00F53BE2"/>
    <w:rsid w:val="00F55C1F"/>
    <w:rsid w:val="00F56674"/>
    <w:rsid w:val="00F56D1E"/>
    <w:rsid w:val="00F60BBA"/>
    <w:rsid w:val="00F60E7C"/>
    <w:rsid w:val="00F61685"/>
    <w:rsid w:val="00F62AAC"/>
    <w:rsid w:val="00F63727"/>
    <w:rsid w:val="00F639D2"/>
    <w:rsid w:val="00F645B5"/>
    <w:rsid w:val="00F64F33"/>
    <w:rsid w:val="00F66045"/>
    <w:rsid w:val="00F66051"/>
    <w:rsid w:val="00F70507"/>
    <w:rsid w:val="00F705F8"/>
    <w:rsid w:val="00F7067A"/>
    <w:rsid w:val="00F71163"/>
    <w:rsid w:val="00F713AB"/>
    <w:rsid w:val="00F71547"/>
    <w:rsid w:val="00F72BB8"/>
    <w:rsid w:val="00F74039"/>
    <w:rsid w:val="00F74135"/>
    <w:rsid w:val="00F75D9B"/>
    <w:rsid w:val="00F7643B"/>
    <w:rsid w:val="00F765D4"/>
    <w:rsid w:val="00F76698"/>
    <w:rsid w:val="00F76C4D"/>
    <w:rsid w:val="00F76EDD"/>
    <w:rsid w:val="00F7702D"/>
    <w:rsid w:val="00F7762D"/>
    <w:rsid w:val="00F776D6"/>
    <w:rsid w:val="00F779D1"/>
    <w:rsid w:val="00F807E6"/>
    <w:rsid w:val="00F814A2"/>
    <w:rsid w:val="00F82977"/>
    <w:rsid w:val="00F83530"/>
    <w:rsid w:val="00F837F0"/>
    <w:rsid w:val="00F83B12"/>
    <w:rsid w:val="00F8422A"/>
    <w:rsid w:val="00F843C5"/>
    <w:rsid w:val="00F85388"/>
    <w:rsid w:val="00F856FA"/>
    <w:rsid w:val="00F85B95"/>
    <w:rsid w:val="00F85F7F"/>
    <w:rsid w:val="00F86138"/>
    <w:rsid w:val="00F8771D"/>
    <w:rsid w:val="00F87D04"/>
    <w:rsid w:val="00F90829"/>
    <w:rsid w:val="00F90B60"/>
    <w:rsid w:val="00F915AD"/>
    <w:rsid w:val="00F91900"/>
    <w:rsid w:val="00F919A3"/>
    <w:rsid w:val="00F91E3C"/>
    <w:rsid w:val="00F92BA6"/>
    <w:rsid w:val="00F92BD5"/>
    <w:rsid w:val="00F93668"/>
    <w:rsid w:val="00F94174"/>
    <w:rsid w:val="00F948C6"/>
    <w:rsid w:val="00F94A10"/>
    <w:rsid w:val="00F96425"/>
    <w:rsid w:val="00F965AA"/>
    <w:rsid w:val="00F96B0B"/>
    <w:rsid w:val="00F96E5F"/>
    <w:rsid w:val="00F97331"/>
    <w:rsid w:val="00FA0461"/>
    <w:rsid w:val="00FA0520"/>
    <w:rsid w:val="00FA0F2F"/>
    <w:rsid w:val="00FA27AF"/>
    <w:rsid w:val="00FA33E0"/>
    <w:rsid w:val="00FA3B17"/>
    <w:rsid w:val="00FA418B"/>
    <w:rsid w:val="00FA490E"/>
    <w:rsid w:val="00FA5F2A"/>
    <w:rsid w:val="00FA750F"/>
    <w:rsid w:val="00FA7767"/>
    <w:rsid w:val="00FA79B9"/>
    <w:rsid w:val="00FB00CB"/>
    <w:rsid w:val="00FB0929"/>
    <w:rsid w:val="00FB1E18"/>
    <w:rsid w:val="00FB40E1"/>
    <w:rsid w:val="00FB5717"/>
    <w:rsid w:val="00FB601D"/>
    <w:rsid w:val="00FB6C16"/>
    <w:rsid w:val="00FB7304"/>
    <w:rsid w:val="00FC0084"/>
    <w:rsid w:val="00FC1C95"/>
    <w:rsid w:val="00FC1CAD"/>
    <w:rsid w:val="00FC4AA8"/>
    <w:rsid w:val="00FC51D0"/>
    <w:rsid w:val="00FC5FF3"/>
    <w:rsid w:val="00FC71C7"/>
    <w:rsid w:val="00FC7796"/>
    <w:rsid w:val="00FD1853"/>
    <w:rsid w:val="00FD2614"/>
    <w:rsid w:val="00FD3D92"/>
    <w:rsid w:val="00FD4386"/>
    <w:rsid w:val="00FD4854"/>
    <w:rsid w:val="00FD51EF"/>
    <w:rsid w:val="00FD5CF6"/>
    <w:rsid w:val="00FD62D6"/>
    <w:rsid w:val="00FD72F8"/>
    <w:rsid w:val="00FD73B6"/>
    <w:rsid w:val="00FD77D8"/>
    <w:rsid w:val="00FD7EC5"/>
    <w:rsid w:val="00FE0E5F"/>
    <w:rsid w:val="00FE1973"/>
    <w:rsid w:val="00FE341E"/>
    <w:rsid w:val="00FE39B6"/>
    <w:rsid w:val="00FE3EF9"/>
    <w:rsid w:val="00FE4995"/>
    <w:rsid w:val="00FE613C"/>
    <w:rsid w:val="00FE686F"/>
    <w:rsid w:val="00FE7385"/>
    <w:rsid w:val="00FF0CCE"/>
    <w:rsid w:val="00FF1073"/>
    <w:rsid w:val="00FF1258"/>
    <w:rsid w:val="00FF1545"/>
    <w:rsid w:val="00FF1786"/>
    <w:rsid w:val="00FF2A79"/>
    <w:rsid w:val="00FF2EAE"/>
    <w:rsid w:val="00FF33C0"/>
    <w:rsid w:val="00FF36DB"/>
    <w:rsid w:val="00FF3C18"/>
    <w:rsid w:val="00FF453F"/>
    <w:rsid w:val="00FF54DE"/>
    <w:rsid w:val="00FF5C29"/>
    <w:rsid w:val="00FF5DAA"/>
    <w:rsid w:val="00FF604E"/>
    <w:rsid w:val="00FF710A"/>
    <w:rsid w:val="00FF7B47"/>
    <w:rsid w:val="00FF7D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BA562DD"/>
  <w15:docId w15:val="{38E75FA9-354A-924E-9980-BA78B2157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2665A1"/>
    <w:rPr>
      <w:sz w:val="24"/>
      <w:szCs w:val="24"/>
    </w:rPr>
  </w:style>
  <w:style w:type="paragraph" w:styleId="Heading1">
    <w:name w:val="heading 1"/>
    <w:basedOn w:val="Normal"/>
    <w:next w:val="Normal"/>
    <w:link w:val="Heading1Char"/>
    <w:qFormat/>
    <w:pPr>
      <w:keepNext/>
      <w:tabs>
        <w:tab w:val="left" w:pos="1710"/>
      </w:tabs>
      <w:outlineLvl w:val="0"/>
    </w:pPr>
    <w:rPr>
      <w:b/>
      <w:i/>
    </w:rPr>
  </w:style>
  <w:style w:type="paragraph" w:styleId="Heading2">
    <w:name w:val="heading 2"/>
    <w:basedOn w:val="Normal"/>
    <w:next w:val="Normal"/>
    <w:link w:val="Heading2Char"/>
    <w:qFormat/>
    <w:pPr>
      <w:keepNext/>
      <w:tabs>
        <w:tab w:val="left" w:pos="1710"/>
        <w:tab w:val="left" w:pos="8550"/>
      </w:tabs>
      <w:spacing w:before="200"/>
      <w:outlineLvl w:val="1"/>
    </w:pPr>
    <w:rPr>
      <w:b/>
    </w:rPr>
  </w:style>
  <w:style w:type="paragraph" w:styleId="Heading3">
    <w:name w:val="heading 3"/>
    <w:basedOn w:val="Normal"/>
    <w:next w:val="Normal"/>
    <w:qFormat/>
    <w:pPr>
      <w:keepNext/>
      <w:tabs>
        <w:tab w:val="left" w:pos="1710"/>
      </w:tabs>
      <w:jc w:val="both"/>
      <w:outlineLvl w:val="2"/>
    </w:pPr>
  </w:style>
  <w:style w:type="paragraph" w:styleId="Heading4">
    <w:name w:val="heading 4"/>
    <w:basedOn w:val="Normal"/>
    <w:next w:val="Normal"/>
    <w:qFormat/>
    <w:pPr>
      <w:keepNext/>
      <w:tabs>
        <w:tab w:val="left" w:pos="4140"/>
      </w:tabs>
      <w:spacing w:line="320" w:lineRule="exact"/>
      <w:jc w:val="center"/>
      <w:outlineLvl w:val="3"/>
    </w:pPr>
    <w:rPr>
      <w:b/>
      <w:smallCaps/>
      <w:sz w:val="36"/>
    </w:rPr>
  </w:style>
  <w:style w:type="paragraph" w:styleId="Heading5">
    <w:name w:val="heading 5"/>
    <w:basedOn w:val="Normal"/>
    <w:next w:val="Normal"/>
    <w:qFormat/>
    <w:pPr>
      <w:keepNext/>
      <w:ind w:right="-360"/>
      <w:outlineLvl w:val="4"/>
    </w:pPr>
  </w:style>
  <w:style w:type="paragraph" w:styleId="Heading6">
    <w:name w:val="heading 6"/>
    <w:basedOn w:val="Normal"/>
    <w:next w:val="Normal"/>
    <w:link w:val="Heading6Char"/>
    <w:qFormat/>
    <w:pPr>
      <w:keepNext/>
      <w:outlineLvl w:val="5"/>
    </w:pPr>
    <w:rPr>
      <w:rFonts w:ascii="Arial" w:hAnsi="Arial"/>
    </w:rPr>
  </w:style>
  <w:style w:type="paragraph" w:styleId="Heading7">
    <w:name w:val="heading 7"/>
    <w:basedOn w:val="Normal"/>
    <w:next w:val="Normal"/>
    <w:qFormat/>
    <w:pPr>
      <w:keepNext/>
      <w:pBdr>
        <w:bottom w:val="single" w:sz="4" w:space="1" w:color="auto"/>
      </w:pBdr>
      <w:spacing w:before="360"/>
      <w:outlineLvl w:val="6"/>
    </w:pPr>
    <w:rPr>
      <w:rFonts w:ascii="Arial" w:hAnsi="Arial"/>
      <w:b/>
      <w:caps/>
    </w:rPr>
  </w:style>
  <w:style w:type="paragraph" w:styleId="Heading8">
    <w:name w:val="heading 8"/>
    <w:basedOn w:val="Normal"/>
    <w:next w:val="Normal"/>
    <w:qFormat/>
    <w:pPr>
      <w:keepNext/>
      <w:ind w:left="360"/>
      <w:outlineLvl w:val="7"/>
    </w:pPr>
    <w:rPr>
      <w:rFonts w:ascii="Arial" w:hAnsi="Arial"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tabs>
        <w:tab w:val="left" w:pos="1710"/>
      </w:tabs>
      <w:jc w:val="center"/>
    </w:pPr>
    <w:rPr>
      <w:b/>
      <w:sz w:val="28"/>
    </w:rPr>
  </w:style>
  <w:style w:type="paragraph" w:styleId="BodyText">
    <w:name w:val="Body Text"/>
    <w:basedOn w:val="Normal"/>
    <w:link w:val="BodyTextChar"/>
    <w:pPr>
      <w:tabs>
        <w:tab w:val="left" w:pos="1710"/>
      </w:tabs>
      <w:spacing w:after="120"/>
      <w:jc w:val="both"/>
    </w:pPr>
  </w:style>
  <w:style w:type="paragraph" w:customStyle="1" w:styleId="HTMLBody">
    <w:name w:val="HTML Body"/>
    <w:rPr>
      <w:rFonts w:ascii="Arial" w:hAnsi="Arial"/>
      <w:snapToGrid w:val="0"/>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2">
    <w:name w:val="Body Text 2"/>
    <w:basedOn w:val="Normal"/>
    <w:link w:val="BodyText2Char"/>
    <w:pPr>
      <w:tabs>
        <w:tab w:val="left" w:pos="1710"/>
      </w:tabs>
    </w:pPr>
    <w:rPr>
      <w:sz w:val="22"/>
    </w:rPr>
  </w:style>
  <w:style w:type="paragraph" w:styleId="Footer">
    <w:name w:val="footer"/>
    <w:basedOn w:val="Normal"/>
    <w:pPr>
      <w:tabs>
        <w:tab w:val="center" w:pos="4320"/>
        <w:tab w:val="right" w:pos="8640"/>
      </w:tabs>
    </w:pPr>
  </w:style>
  <w:style w:type="paragraph" w:styleId="BodyText3">
    <w:name w:val="Body Text 3"/>
    <w:basedOn w:val="Normal"/>
  </w:style>
  <w:style w:type="paragraph" w:styleId="Subtitle">
    <w:name w:val="Subtitle"/>
    <w:basedOn w:val="Normal"/>
    <w:qFormat/>
    <w:pPr>
      <w:tabs>
        <w:tab w:val="left" w:pos="4140"/>
      </w:tabs>
      <w:spacing w:before="240" w:line="240" w:lineRule="exact"/>
      <w:jc w:val="center"/>
    </w:pPr>
    <w:rPr>
      <w:rFonts w:ascii="Arial" w:hAnsi="Arial"/>
    </w:rPr>
  </w:style>
  <w:style w:type="paragraph" w:styleId="HTMLAddress">
    <w:name w:val="HTML Address"/>
    <w:basedOn w:val="Normal"/>
    <w:rPr>
      <w:i/>
      <w:iCs/>
      <w:color w:val="000000"/>
    </w:rPr>
  </w:style>
  <w:style w:type="paragraph" w:styleId="BodyTextIndent">
    <w:name w:val="Body Text Indent"/>
    <w:basedOn w:val="Normal"/>
    <w:pPr>
      <w:ind w:left="360"/>
    </w:pPr>
    <w:rPr>
      <w:rFonts w:ascii="Arial" w:hAnsi="Arial" w:cs="Arial"/>
    </w:rPr>
  </w:style>
  <w:style w:type="paragraph" w:customStyle="1" w:styleId="AbstHead">
    <w:name w:val="Abst Head"/>
    <w:basedOn w:val="Normal"/>
    <w:pPr>
      <w:widowControl w:val="0"/>
      <w:jc w:val="center"/>
    </w:pPr>
    <w:rPr>
      <w:b/>
      <w:caps/>
    </w:rPr>
  </w:style>
  <w:style w:type="paragraph" w:customStyle="1" w:styleId="Author">
    <w:name w:val="Author"/>
    <w:basedOn w:val="Normal"/>
    <w:pPr>
      <w:widowControl w:val="0"/>
      <w:jc w:val="center"/>
    </w:pPr>
  </w:style>
  <w:style w:type="character" w:styleId="EndnoteReference">
    <w:name w:val="endnote reference"/>
    <w:semiHidden/>
    <w:rPr>
      <w:vertAlign w:val="superscript"/>
    </w:rPr>
  </w:style>
  <w:style w:type="paragraph" w:styleId="NormalWeb">
    <w:name w:val="Normal (Web)"/>
    <w:basedOn w:val="Normal"/>
    <w:uiPriority w:val="99"/>
    <w:pPr>
      <w:spacing w:before="75" w:after="150"/>
    </w:pPr>
  </w:style>
  <w:style w:type="paragraph" w:styleId="BodyTextIndent2">
    <w:name w:val="Body Text Indent 2"/>
    <w:basedOn w:val="Normal"/>
    <w:pPr>
      <w:ind w:left="180"/>
    </w:pPr>
    <w:rPr>
      <w:rFonts w:ascii="Arial" w:hAnsi="Arial" w:cs="Arial"/>
      <w:sz w:val="22"/>
      <w:szCs w:val="22"/>
    </w:rPr>
  </w:style>
  <w:style w:type="paragraph" w:styleId="BodyTextIndent3">
    <w:name w:val="Body Text Indent 3"/>
    <w:basedOn w:val="Normal"/>
    <w:pPr>
      <w:ind w:left="450"/>
    </w:pPr>
    <w:rPr>
      <w:rFonts w:ascii="Arial" w:hAnsi="Arial" w:cs="Arial"/>
      <w:sz w:val="22"/>
    </w:rPr>
  </w:style>
  <w:style w:type="paragraph" w:customStyle="1" w:styleId="MCTitle">
    <w:name w:val="MC Title"/>
    <w:basedOn w:val="Normal"/>
    <w:next w:val="Normal"/>
    <w:rsid w:val="00401172"/>
    <w:pPr>
      <w:jc w:val="center"/>
    </w:pPr>
    <w:rPr>
      <w:b/>
      <w:sz w:val="36"/>
    </w:rPr>
  </w:style>
  <w:style w:type="character" w:customStyle="1" w:styleId="Heading2Char">
    <w:name w:val="Heading 2 Char"/>
    <w:link w:val="Heading2"/>
    <w:rsid w:val="00D941CE"/>
    <w:rPr>
      <w:b/>
      <w:sz w:val="24"/>
    </w:rPr>
  </w:style>
  <w:style w:type="paragraph" w:styleId="BalloonText">
    <w:name w:val="Balloon Text"/>
    <w:basedOn w:val="Normal"/>
    <w:link w:val="BalloonTextChar"/>
    <w:rsid w:val="00B05BE2"/>
    <w:rPr>
      <w:rFonts w:ascii="Tahoma" w:hAnsi="Tahoma" w:cs="Tahoma"/>
      <w:sz w:val="16"/>
      <w:szCs w:val="16"/>
    </w:rPr>
  </w:style>
  <w:style w:type="character" w:customStyle="1" w:styleId="BalloonTextChar">
    <w:name w:val="Balloon Text Char"/>
    <w:link w:val="BalloonText"/>
    <w:rsid w:val="00B05BE2"/>
    <w:rPr>
      <w:rFonts w:ascii="Tahoma" w:hAnsi="Tahoma" w:cs="Tahoma"/>
      <w:sz w:val="16"/>
      <w:szCs w:val="16"/>
    </w:rPr>
  </w:style>
  <w:style w:type="character" w:customStyle="1" w:styleId="BodyTextChar">
    <w:name w:val="Body Text Char"/>
    <w:link w:val="BodyText"/>
    <w:rsid w:val="00F86138"/>
  </w:style>
  <w:style w:type="character" w:customStyle="1" w:styleId="Heading1Char">
    <w:name w:val="Heading 1 Char"/>
    <w:link w:val="Heading1"/>
    <w:rsid w:val="00036C58"/>
    <w:rPr>
      <w:b/>
      <w:i/>
    </w:rPr>
  </w:style>
  <w:style w:type="table" w:styleId="TableGrid">
    <w:name w:val="Table Grid"/>
    <w:basedOn w:val="TableNormal"/>
    <w:rsid w:val="004633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Base">
    <w:name w:val="Header Base"/>
    <w:basedOn w:val="BodyText"/>
    <w:rsid w:val="007F10B1"/>
    <w:pPr>
      <w:keepLines/>
      <w:tabs>
        <w:tab w:val="clear" w:pos="1710"/>
        <w:tab w:val="center" w:pos="4320"/>
        <w:tab w:val="right" w:pos="8640"/>
      </w:tabs>
      <w:spacing w:after="0" w:line="240" w:lineRule="atLeast"/>
      <w:jc w:val="center"/>
    </w:pPr>
    <w:rPr>
      <w:smallCaps/>
      <w:spacing w:val="15"/>
    </w:rPr>
  </w:style>
  <w:style w:type="character" w:customStyle="1" w:styleId="BodyText2Char">
    <w:name w:val="Body Text 2 Char"/>
    <w:link w:val="BodyText2"/>
    <w:rsid w:val="007F10B1"/>
    <w:rPr>
      <w:sz w:val="22"/>
    </w:rPr>
  </w:style>
  <w:style w:type="character" w:customStyle="1" w:styleId="Heading6Char">
    <w:name w:val="Heading 6 Char"/>
    <w:link w:val="Heading6"/>
    <w:rsid w:val="007F10B1"/>
    <w:rPr>
      <w:rFonts w:ascii="Arial" w:hAnsi="Arial"/>
      <w:sz w:val="24"/>
    </w:rPr>
  </w:style>
  <w:style w:type="paragraph" w:styleId="ListParagraph">
    <w:name w:val="List Paragraph"/>
    <w:basedOn w:val="Normal"/>
    <w:uiPriority w:val="34"/>
    <w:qFormat/>
    <w:rsid w:val="007F10B1"/>
    <w:pPr>
      <w:ind w:left="720"/>
      <w:contextualSpacing/>
    </w:pPr>
  </w:style>
  <w:style w:type="character" w:styleId="CommentReference">
    <w:name w:val="annotation reference"/>
    <w:rsid w:val="007F10B1"/>
    <w:rPr>
      <w:sz w:val="16"/>
      <w:szCs w:val="16"/>
    </w:rPr>
  </w:style>
  <w:style w:type="paragraph" w:styleId="CommentText">
    <w:name w:val="annotation text"/>
    <w:basedOn w:val="Normal"/>
    <w:link w:val="CommentTextChar"/>
    <w:rsid w:val="007F10B1"/>
  </w:style>
  <w:style w:type="character" w:customStyle="1" w:styleId="CommentTextChar">
    <w:name w:val="Comment Text Char"/>
    <w:basedOn w:val="DefaultParagraphFont"/>
    <w:link w:val="CommentText"/>
    <w:rsid w:val="007F10B1"/>
  </w:style>
  <w:style w:type="paragraph" w:styleId="CommentSubject">
    <w:name w:val="annotation subject"/>
    <w:basedOn w:val="CommentText"/>
    <w:next w:val="CommentText"/>
    <w:link w:val="CommentSubjectChar"/>
    <w:rsid w:val="007F10B1"/>
    <w:rPr>
      <w:b/>
      <w:bCs/>
    </w:rPr>
  </w:style>
  <w:style w:type="character" w:customStyle="1" w:styleId="CommentSubjectChar">
    <w:name w:val="Comment Subject Char"/>
    <w:link w:val="CommentSubject"/>
    <w:rsid w:val="007F10B1"/>
    <w:rPr>
      <w:b/>
      <w:bCs/>
    </w:rPr>
  </w:style>
  <w:style w:type="paragraph" w:styleId="Caption">
    <w:name w:val="caption"/>
    <w:basedOn w:val="Normal"/>
    <w:next w:val="Normal"/>
    <w:uiPriority w:val="35"/>
    <w:unhideWhenUsed/>
    <w:qFormat/>
    <w:rsid w:val="00BC0610"/>
    <w:pPr>
      <w:spacing w:after="200"/>
      <w:jc w:val="both"/>
    </w:pPr>
    <w:rPr>
      <w:b/>
      <w:bCs/>
      <w:color w:val="4F81BD"/>
      <w:sz w:val="18"/>
      <w:szCs w:val="18"/>
    </w:rPr>
  </w:style>
  <w:style w:type="character" w:styleId="UnresolvedMention">
    <w:name w:val="Unresolved Mention"/>
    <w:basedOn w:val="DefaultParagraphFont"/>
    <w:rsid w:val="009D4A2B"/>
    <w:rPr>
      <w:color w:val="808080"/>
      <w:shd w:val="clear" w:color="auto" w:fill="E6E6E6"/>
    </w:rPr>
  </w:style>
  <w:style w:type="character" w:customStyle="1" w:styleId="normaltextrun">
    <w:name w:val="normaltextrun"/>
    <w:basedOn w:val="DefaultParagraphFont"/>
    <w:rsid w:val="00EF79A2"/>
  </w:style>
  <w:style w:type="paragraph" w:customStyle="1" w:styleId="article-title">
    <w:name w:val="article-title"/>
    <w:basedOn w:val="Normal"/>
    <w:rsid w:val="00F843C5"/>
    <w:pPr>
      <w:spacing w:before="100" w:beforeAutospacing="1" w:after="100" w:afterAutospacing="1"/>
    </w:pPr>
  </w:style>
  <w:style w:type="paragraph" w:customStyle="1" w:styleId="article-authors">
    <w:name w:val="article-authors"/>
    <w:basedOn w:val="Normal"/>
    <w:rsid w:val="00F843C5"/>
    <w:pPr>
      <w:spacing w:before="100" w:beforeAutospacing="1" w:after="100" w:afterAutospacing="1"/>
    </w:pPr>
  </w:style>
  <w:style w:type="character" w:styleId="Strong">
    <w:name w:val="Strong"/>
    <w:basedOn w:val="DefaultParagraphFont"/>
    <w:uiPriority w:val="22"/>
    <w:qFormat/>
    <w:rsid w:val="00F843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02635">
      <w:bodyDiv w:val="1"/>
      <w:marLeft w:val="0"/>
      <w:marRight w:val="0"/>
      <w:marTop w:val="0"/>
      <w:marBottom w:val="0"/>
      <w:divBdr>
        <w:top w:val="none" w:sz="0" w:space="0" w:color="auto"/>
        <w:left w:val="none" w:sz="0" w:space="0" w:color="auto"/>
        <w:bottom w:val="none" w:sz="0" w:space="0" w:color="auto"/>
        <w:right w:val="none" w:sz="0" w:space="0" w:color="auto"/>
      </w:divBdr>
    </w:div>
    <w:div w:id="7682937">
      <w:bodyDiv w:val="1"/>
      <w:marLeft w:val="0"/>
      <w:marRight w:val="0"/>
      <w:marTop w:val="0"/>
      <w:marBottom w:val="0"/>
      <w:divBdr>
        <w:top w:val="none" w:sz="0" w:space="0" w:color="auto"/>
        <w:left w:val="none" w:sz="0" w:space="0" w:color="auto"/>
        <w:bottom w:val="none" w:sz="0" w:space="0" w:color="auto"/>
        <w:right w:val="none" w:sz="0" w:space="0" w:color="auto"/>
      </w:divBdr>
      <w:divsChild>
        <w:div w:id="530460181">
          <w:marLeft w:val="0"/>
          <w:marRight w:val="0"/>
          <w:marTop w:val="0"/>
          <w:marBottom w:val="0"/>
          <w:divBdr>
            <w:top w:val="none" w:sz="0" w:space="0" w:color="auto"/>
            <w:left w:val="none" w:sz="0" w:space="0" w:color="auto"/>
            <w:bottom w:val="none" w:sz="0" w:space="0" w:color="auto"/>
            <w:right w:val="none" w:sz="0" w:space="0" w:color="auto"/>
          </w:divBdr>
          <w:divsChild>
            <w:div w:id="1737627160">
              <w:marLeft w:val="0"/>
              <w:marRight w:val="0"/>
              <w:marTop w:val="0"/>
              <w:marBottom w:val="0"/>
              <w:divBdr>
                <w:top w:val="none" w:sz="0" w:space="0" w:color="auto"/>
                <w:left w:val="none" w:sz="0" w:space="0" w:color="auto"/>
                <w:bottom w:val="none" w:sz="0" w:space="0" w:color="auto"/>
                <w:right w:val="none" w:sz="0" w:space="0" w:color="auto"/>
              </w:divBdr>
              <w:divsChild>
                <w:div w:id="19611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37947">
      <w:bodyDiv w:val="1"/>
      <w:marLeft w:val="0"/>
      <w:marRight w:val="0"/>
      <w:marTop w:val="0"/>
      <w:marBottom w:val="0"/>
      <w:divBdr>
        <w:top w:val="none" w:sz="0" w:space="0" w:color="auto"/>
        <w:left w:val="none" w:sz="0" w:space="0" w:color="auto"/>
        <w:bottom w:val="none" w:sz="0" w:space="0" w:color="auto"/>
        <w:right w:val="none" w:sz="0" w:space="0" w:color="auto"/>
      </w:divBdr>
    </w:div>
    <w:div w:id="33240585">
      <w:bodyDiv w:val="1"/>
      <w:marLeft w:val="0"/>
      <w:marRight w:val="0"/>
      <w:marTop w:val="0"/>
      <w:marBottom w:val="0"/>
      <w:divBdr>
        <w:top w:val="none" w:sz="0" w:space="0" w:color="auto"/>
        <w:left w:val="none" w:sz="0" w:space="0" w:color="auto"/>
        <w:bottom w:val="none" w:sz="0" w:space="0" w:color="auto"/>
        <w:right w:val="none" w:sz="0" w:space="0" w:color="auto"/>
      </w:divBdr>
    </w:div>
    <w:div w:id="35128498">
      <w:bodyDiv w:val="1"/>
      <w:marLeft w:val="0"/>
      <w:marRight w:val="0"/>
      <w:marTop w:val="0"/>
      <w:marBottom w:val="0"/>
      <w:divBdr>
        <w:top w:val="none" w:sz="0" w:space="0" w:color="auto"/>
        <w:left w:val="none" w:sz="0" w:space="0" w:color="auto"/>
        <w:bottom w:val="none" w:sz="0" w:space="0" w:color="auto"/>
        <w:right w:val="none" w:sz="0" w:space="0" w:color="auto"/>
      </w:divBdr>
    </w:div>
    <w:div w:id="41642257">
      <w:bodyDiv w:val="1"/>
      <w:marLeft w:val="0"/>
      <w:marRight w:val="0"/>
      <w:marTop w:val="0"/>
      <w:marBottom w:val="0"/>
      <w:divBdr>
        <w:top w:val="none" w:sz="0" w:space="0" w:color="auto"/>
        <w:left w:val="none" w:sz="0" w:space="0" w:color="auto"/>
        <w:bottom w:val="none" w:sz="0" w:space="0" w:color="auto"/>
        <w:right w:val="none" w:sz="0" w:space="0" w:color="auto"/>
      </w:divBdr>
    </w:div>
    <w:div w:id="67651468">
      <w:bodyDiv w:val="1"/>
      <w:marLeft w:val="0"/>
      <w:marRight w:val="0"/>
      <w:marTop w:val="0"/>
      <w:marBottom w:val="0"/>
      <w:divBdr>
        <w:top w:val="none" w:sz="0" w:space="0" w:color="auto"/>
        <w:left w:val="none" w:sz="0" w:space="0" w:color="auto"/>
        <w:bottom w:val="none" w:sz="0" w:space="0" w:color="auto"/>
        <w:right w:val="none" w:sz="0" w:space="0" w:color="auto"/>
      </w:divBdr>
    </w:div>
    <w:div w:id="69814762">
      <w:bodyDiv w:val="1"/>
      <w:marLeft w:val="0"/>
      <w:marRight w:val="0"/>
      <w:marTop w:val="0"/>
      <w:marBottom w:val="0"/>
      <w:divBdr>
        <w:top w:val="none" w:sz="0" w:space="0" w:color="auto"/>
        <w:left w:val="none" w:sz="0" w:space="0" w:color="auto"/>
        <w:bottom w:val="none" w:sz="0" w:space="0" w:color="auto"/>
        <w:right w:val="none" w:sz="0" w:space="0" w:color="auto"/>
      </w:divBdr>
    </w:div>
    <w:div w:id="72119473">
      <w:bodyDiv w:val="1"/>
      <w:marLeft w:val="0"/>
      <w:marRight w:val="0"/>
      <w:marTop w:val="0"/>
      <w:marBottom w:val="0"/>
      <w:divBdr>
        <w:top w:val="none" w:sz="0" w:space="0" w:color="auto"/>
        <w:left w:val="none" w:sz="0" w:space="0" w:color="auto"/>
        <w:bottom w:val="none" w:sz="0" w:space="0" w:color="auto"/>
        <w:right w:val="none" w:sz="0" w:space="0" w:color="auto"/>
      </w:divBdr>
    </w:div>
    <w:div w:id="86774874">
      <w:bodyDiv w:val="1"/>
      <w:marLeft w:val="0"/>
      <w:marRight w:val="0"/>
      <w:marTop w:val="0"/>
      <w:marBottom w:val="0"/>
      <w:divBdr>
        <w:top w:val="none" w:sz="0" w:space="0" w:color="auto"/>
        <w:left w:val="none" w:sz="0" w:space="0" w:color="auto"/>
        <w:bottom w:val="none" w:sz="0" w:space="0" w:color="auto"/>
        <w:right w:val="none" w:sz="0" w:space="0" w:color="auto"/>
      </w:divBdr>
    </w:div>
    <w:div w:id="94987653">
      <w:bodyDiv w:val="1"/>
      <w:marLeft w:val="0"/>
      <w:marRight w:val="0"/>
      <w:marTop w:val="0"/>
      <w:marBottom w:val="0"/>
      <w:divBdr>
        <w:top w:val="none" w:sz="0" w:space="0" w:color="auto"/>
        <w:left w:val="none" w:sz="0" w:space="0" w:color="auto"/>
        <w:bottom w:val="none" w:sz="0" w:space="0" w:color="auto"/>
        <w:right w:val="none" w:sz="0" w:space="0" w:color="auto"/>
      </w:divBdr>
    </w:div>
    <w:div w:id="119304670">
      <w:bodyDiv w:val="1"/>
      <w:marLeft w:val="0"/>
      <w:marRight w:val="0"/>
      <w:marTop w:val="0"/>
      <w:marBottom w:val="0"/>
      <w:divBdr>
        <w:top w:val="none" w:sz="0" w:space="0" w:color="auto"/>
        <w:left w:val="none" w:sz="0" w:space="0" w:color="auto"/>
        <w:bottom w:val="none" w:sz="0" w:space="0" w:color="auto"/>
        <w:right w:val="none" w:sz="0" w:space="0" w:color="auto"/>
      </w:divBdr>
    </w:div>
    <w:div w:id="134808378">
      <w:bodyDiv w:val="1"/>
      <w:marLeft w:val="0"/>
      <w:marRight w:val="0"/>
      <w:marTop w:val="0"/>
      <w:marBottom w:val="0"/>
      <w:divBdr>
        <w:top w:val="none" w:sz="0" w:space="0" w:color="auto"/>
        <w:left w:val="none" w:sz="0" w:space="0" w:color="auto"/>
        <w:bottom w:val="none" w:sz="0" w:space="0" w:color="auto"/>
        <w:right w:val="none" w:sz="0" w:space="0" w:color="auto"/>
      </w:divBdr>
    </w:div>
    <w:div w:id="140537132">
      <w:bodyDiv w:val="1"/>
      <w:marLeft w:val="0"/>
      <w:marRight w:val="0"/>
      <w:marTop w:val="0"/>
      <w:marBottom w:val="0"/>
      <w:divBdr>
        <w:top w:val="none" w:sz="0" w:space="0" w:color="auto"/>
        <w:left w:val="none" w:sz="0" w:space="0" w:color="auto"/>
        <w:bottom w:val="none" w:sz="0" w:space="0" w:color="auto"/>
        <w:right w:val="none" w:sz="0" w:space="0" w:color="auto"/>
      </w:divBdr>
    </w:div>
    <w:div w:id="148250567">
      <w:bodyDiv w:val="1"/>
      <w:marLeft w:val="0"/>
      <w:marRight w:val="0"/>
      <w:marTop w:val="0"/>
      <w:marBottom w:val="0"/>
      <w:divBdr>
        <w:top w:val="none" w:sz="0" w:space="0" w:color="auto"/>
        <w:left w:val="none" w:sz="0" w:space="0" w:color="auto"/>
        <w:bottom w:val="none" w:sz="0" w:space="0" w:color="auto"/>
        <w:right w:val="none" w:sz="0" w:space="0" w:color="auto"/>
      </w:divBdr>
    </w:div>
    <w:div w:id="154227271">
      <w:bodyDiv w:val="1"/>
      <w:marLeft w:val="0"/>
      <w:marRight w:val="0"/>
      <w:marTop w:val="0"/>
      <w:marBottom w:val="0"/>
      <w:divBdr>
        <w:top w:val="none" w:sz="0" w:space="0" w:color="auto"/>
        <w:left w:val="none" w:sz="0" w:space="0" w:color="auto"/>
        <w:bottom w:val="none" w:sz="0" w:space="0" w:color="auto"/>
        <w:right w:val="none" w:sz="0" w:space="0" w:color="auto"/>
      </w:divBdr>
    </w:div>
    <w:div w:id="190538671">
      <w:bodyDiv w:val="1"/>
      <w:marLeft w:val="0"/>
      <w:marRight w:val="0"/>
      <w:marTop w:val="0"/>
      <w:marBottom w:val="0"/>
      <w:divBdr>
        <w:top w:val="none" w:sz="0" w:space="0" w:color="auto"/>
        <w:left w:val="none" w:sz="0" w:space="0" w:color="auto"/>
        <w:bottom w:val="none" w:sz="0" w:space="0" w:color="auto"/>
        <w:right w:val="none" w:sz="0" w:space="0" w:color="auto"/>
      </w:divBdr>
    </w:div>
    <w:div w:id="192767282">
      <w:bodyDiv w:val="1"/>
      <w:marLeft w:val="0"/>
      <w:marRight w:val="0"/>
      <w:marTop w:val="0"/>
      <w:marBottom w:val="0"/>
      <w:divBdr>
        <w:top w:val="none" w:sz="0" w:space="0" w:color="auto"/>
        <w:left w:val="none" w:sz="0" w:space="0" w:color="auto"/>
        <w:bottom w:val="none" w:sz="0" w:space="0" w:color="auto"/>
        <w:right w:val="none" w:sz="0" w:space="0" w:color="auto"/>
      </w:divBdr>
    </w:div>
    <w:div w:id="193075487">
      <w:bodyDiv w:val="1"/>
      <w:marLeft w:val="0"/>
      <w:marRight w:val="0"/>
      <w:marTop w:val="0"/>
      <w:marBottom w:val="0"/>
      <w:divBdr>
        <w:top w:val="none" w:sz="0" w:space="0" w:color="auto"/>
        <w:left w:val="none" w:sz="0" w:space="0" w:color="auto"/>
        <w:bottom w:val="none" w:sz="0" w:space="0" w:color="auto"/>
        <w:right w:val="none" w:sz="0" w:space="0" w:color="auto"/>
      </w:divBdr>
    </w:div>
    <w:div w:id="204223912">
      <w:bodyDiv w:val="1"/>
      <w:marLeft w:val="0"/>
      <w:marRight w:val="0"/>
      <w:marTop w:val="0"/>
      <w:marBottom w:val="0"/>
      <w:divBdr>
        <w:top w:val="none" w:sz="0" w:space="0" w:color="auto"/>
        <w:left w:val="none" w:sz="0" w:space="0" w:color="auto"/>
        <w:bottom w:val="none" w:sz="0" w:space="0" w:color="auto"/>
        <w:right w:val="none" w:sz="0" w:space="0" w:color="auto"/>
      </w:divBdr>
    </w:div>
    <w:div w:id="212079251">
      <w:bodyDiv w:val="1"/>
      <w:marLeft w:val="0"/>
      <w:marRight w:val="0"/>
      <w:marTop w:val="0"/>
      <w:marBottom w:val="0"/>
      <w:divBdr>
        <w:top w:val="none" w:sz="0" w:space="0" w:color="auto"/>
        <w:left w:val="none" w:sz="0" w:space="0" w:color="auto"/>
        <w:bottom w:val="none" w:sz="0" w:space="0" w:color="auto"/>
        <w:right w:val="none" w:sz="0" w:space="0" w:color="auto"/>
      </w:divBdr>
    </w:div>
    <w:div w:id="214004352">
      <w:bodyDiv w:val="1"/>
      <w:marLeft w:val="0"/>
      <w:marRight w:val="0"/>
      <w:marTop w:val="0"/>
      <w:marBottom w:val="0"/>
      <w:divBdr>
        <w:top w:val="none" w:sz="0" w:space="0" w:color="auto"/>
        <w:left w:val="none" w:sz="0" w:space="0" w:color="auto"/>
        <w:bottom w:val="none" w:sz="0" w:space="0" w:color="auto"/>
        <w:right w:val="none" w:sz="0" w:space="0" w:color="auto"/>
      </w:divBdr>
    </w:div>
    <w:div w:id="225576743">
      <w:bodyDiv w:val="1"/>
      <w:marLeft w:val="0"/>
      <w:marRight w:val="0"/>
      <w:marTop w:val="0"/>
      <w:marBottom w:val="0"/>
      <w:divBdr>
        <w:top w:val="none" w:sz="0" w:space="0" w:color="auto"/>
        <w:left w:val="none" w:sz="0" w:space="0" w:color="auto"/>
        <w:bottom w:val="none" w:sz="0" w:space="0" w:color="auto"/>
        <w:right w:val="none" w:sz="0" w:space="0" w:color="auto"/>
      </w:divBdr>
    </w:div>
    <w:div w:id="243540860">
      <w:bodyDiv w:val="1"/>
      <w:marLeft w:val="0"/>
      <w:marRight w:val="0"/>
      <w:marTop w:val="0"/>
      <w:marBottom w:val="0"/>
      <w:divBdr>
        <w:top w:val="none" w:sz="0" w:space="0" w:color="auto"/>
        <w:left w:val="none" w:sz="0" w:space="0" w:color="auto"/>
        <w:bottom w:val="none" w:sz="0" w:space="0" w:color="auto"/>
        <w:right w:val="none" w:sz="0" w:space="0" w:color="auto"/>
      </w:divBdr>
    </w:div>
    <w:div w:id="253562441">
      <w:bodyDiv w:val="1"/>
      <w:marLeft w:val="0"/>
      <w:marRight w:val="0"/>
      <w:marTop w:val="0"/>
      <w:marBottom w:val="0"/>
      <w:divBdr>
        <w:top w:val="none" w:sz="0" w:space="0" w:color="auto"/>
        <w:left w:val="none" w:sz="0" w:space="0" w:color="auto"/>
        <w:bottom w:val="none" w:sz="0" w:space="0" w:color="auto"/>
        <w:right w:val="none" w:sz="0" w:space="0" w:color="auto"/>
      </w:divBdr>
    </w:div>
    <w:div w:id="263729960">
      <w:bodyDiv w:val="1"/>
      <w:marLeft w:val="0"/>
      <w:marRight w:val="0"/>
      <w:marTop w:val="0"/>
      <w:marBottom w:val="0"/>
      <w:divBdr>
        <w:top w:val="none" w:sz="0" w:space="0" w:color="auto"/>
        <w:left w:val="none" w:sz="0" w:space="0" w:color="auto"/>
        <w:bottom w:val="none" w:sz="0" w:space="0" w:color="auto"/>
        <w:right w:val="none" w:sz="0" w:space="0" w:color="auto"/>
      </w:divBdr>
    </w:div>
    <w:div w:id="299068619">
      <w:bodyDiv w:val="1"/>
      <w:marLeft w:val="0"/>
      <w:marRight w:val="0"/>
      <w:marTop w:val="0"/>
      <w:marBottom w:val="0"/>
      <w:divBdr>
        <w:top w:val="none" w:sz="0" w:space="0" w:color="auto"/>
        <w:left w:val="none" w:sz="0" w:space="0" w:color="auto"/>
        <w:bottom w:val="none" w:sz="0" w:space="0" w:color="auto"/>
        <w:right w:val="none" w:sz="0" w:space="0" w:color="auto"/>
      </w:divBdr>
    </w:div>
    <w:div w:id="320157171">
      <w:bodyDiv w:val="1"/>
      <w:marLeft w:val="0"/>
      <w:marRight w:val="0"/>
      <w:marTop w:val="0"/>
      <w:marBottom w:val="0"/>
      <w:divBdr>
        <w:top w:val="none" w:sz="0" w:space="0" w:color="auto"/>
        <w:left w:val="none" w:sz="0" w:space="0" w:color="auto"/>
        <w:bottom w:val="none" w:sz="0" w:space="0" w:color="auto"/>
        <w:right w:val="none" w:sz="0" w:space="0" w:color="auto"/>
      </w:divBdr>
    </w:div>
    <w:div w:id="336032183">
      <w:bodyDiv w:val="1"/>
      <w:marLeft w:val="0"/>
      <w:marRight w:val="0"/>
      <w:marTop w:val="0"/>
      <w:marBottom w:val="0"/>
      <w:divBdr>
        <w:top w:val="none" w:sz="0" w:space="0" w:color="auto"/>
        <w:left w:val="none" w:sz="0" w:space="0" w:color="auto"/>
        <w:bottom w:val="none" w:sz="0" w:space="0" w:color="auto"/>
        <w:right w:val="none" w:sz="0" w:space="0" w:color="auto"/>
      </w:divBdr>
    </w:div>
    <w:div w:id="362557115">
      <w:bodyDiv w:val="1"/>
      <w:marLeft w:val="0"/>
      <w:marRight w:val="0"/>
      <w:marTop w:val="0"/>
      <w:marBottom w:val="0"/>
      <w:divBdr>
        <w:top w:val="none" w:sz="0" w:space="0" w:color="auto"/>
        <w:left w:val="none" w:sz="0" w:space="0" w:color="auto"/>
        <w:bottom w:val="none" w:sz="0" w:space="0" w:color="auto"/>
        <w:right w:val="none" w:sz="0" w:space="0" w:color="auto"/>
      </w:divBdr>
    </w:div>
    <w:div w:id="363753239">
      <w:bodyDiv w:val="1"/>
      <w:marLeft w:val="0"/>
      <w:marRight w:val="0"/>
      <w:marTop w:val="0"/>
      <w:marBottom w:val="0"/>
      <w:divBdr>
        <w:top w:val="none" w:sz="0" w:space="0" w:color="auto"/>
        <w:left w:val="none" w:sz="0" w:space="0" w:color="auto"/>
        <w:bottom w:val="none" w:sz="0" w:space="0" w:color="auto"/>
        <w:right w:val="none" w:sz="0" w:space="0" w:color="auto"/>
      </w:divBdr>
    </w:div>
    <w:div w:id="410473867">
      <w:bodyDiv w:val="1"/>
      <w:marLeft w:val="0"/>
      <w:marRight w:val="0"/>
      <w:marTop w:val="0"/>
      <w:marBottom w:val="0"/>
      <w:divBdr>
        <w:top w:val="none" w:sz="0" w:space="0" w:color="auto"/>
        <w:left w:val="none" w:sz="0" w:space="0" w:color="auto"/>
        <w:bottom w:val="none" w:sz="0" w:space="0" w:color="auto"/>
        <w:right w:val="none" w:sz="0" w:space="0" w:color="auto"/>
      </w:divBdr>
    </w:div>
    <w:div w:id="415979978">
      <w:bodyDiv w:val="1"/>
      <w:marLeft w:val="0"/>
      <w:marRight w:val="0"/>
      <w:marTop w:val="0"/>
      <w:marBottom w:val="0"/>
      <w:divBdr>
        <w:top w:val="none" w:sz="0" w:space="0" w:color="auto"/>
        <w:left w:val="none" w:sz="0" w:space="0" w:color="auto"/>
        <w:bottom w:val="none" w:sz="0" w:space="0" w:color="auto"/>
        <w:right w:val="none" w:sz="0" w:space="0" w:color="auto"/>
      </w:divBdr>
    </w:div>
    <w:div w:id="423579027">
      <w:bodyDiv w:val="1"/>
      <w:marLeft w:val="0"/>
      <w:marRight w:val="0"/>
      <w:marTop w:val="0"/>
      <w:marBottom w:val="0"/>
      <w:divBdr>
        <w:top w:val="none" w:sz="0" w:space="0" w:color="auto"/>
        <w:left w:val="none" w:sz="0" w:space="0" w:color="auto"/>
        <w:bottom w:val="none" w:sz="0" w:space="0" w:color="auto"/>
        <w:right w:val="none" w:sz="0" w:space="0" w:color="auto"/>
      </w:divBdr>
      <w:divsChild>
        <w:div w:id="1939753893">
          <w:marLeft w:val="0"/>
          <w:marRight w:val="0"/>
          <w:marTop w:val="0"/>
          <w:marBottom w:val="0"/>
          <w:divBdr>
            <w:top w:val="none" w:sz="0" w:space="0" w:color="auto"/>
            <w:left w:val="none" w:sz="0" w:space="0" w:color="auto"/>
            <w:bottom w:val="none" w:sz="0" w:space="0" w:color="auto"/>
            <w:right w:val="none" w:sz="0" w:space="0" w:color="auto"/>
          </w:divBdr>
          <w:divsChild>
            <w:div w:id="1607887255">
              <w:marLeft w:val="0"/>
              <w:marRight w:val="0"/>
              <w:marTop w:val="0"/>
              <w:marBottom w:val="0"/>
              <w:divBdr>
                <w:top w:val="none" w:sz="0" w:space="0" w:color="auto"/>
                <w:left w:val="none" w:sz="0" w:space="0" w:color="auto"/>
                <w:bottom w:val="none" w:sz="0" w:space="0" w:color="auto"/>
                <w:right w:val="none" w:sz="0" w:space="0" w:color="auto"/>
              </w:divBdr>
              <w:divsChild>
                <w:div w:id="54567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829179">
      <w:bodyDiv w:val="1"/>
      <w:marLeft w:val="0"/>
      <w:marRight w:val="0"/>
      <w:marTop w:val="0"/>
      <w:marBottom w:val="0"/>
      <w:divBdr>
        <w:top w:val="none" w:sz="0" w:space="0" w:color="auto"/>
        <w:left w:val="none" w:sz="0" w:space="0" w:color="auto"/>
        <w:bottom w:val="none" w:sz="0" w:space="0" w:color="auto"/>
        <w:right w:val="none" w:sz="0" w:space="0" w:color="auto"/>
      </w:divBdr>
    </w:div>
    <w:div w:id="443354291">
      <w:bodyDiv w:val="1"/>
      <w:marLeft w:val="0"/>
      <w:marRight w:val="0"/>
      <w:marTop w:val="0"/>
      <w:marBottom w:val="0"/>
      <w:divBdr>
        <w:top w:val="none" w:sz="0" w:space="0" w:color="auto"/>
        <w:left w:val="none" w:sz="0" w:space="0" w:color="auto"/>
        <w:bottom w:val="none" w:sz="0" w:space="0" w:color="auto"/>
        <w:right w:val="none" w:sz="0" w:space="0" w:color="auto"/>
      </w:divBdr>
    </w:div>
    <w:div w:id="455956177">
      <w:bodyDiv w:val="1"/>
      <w:marLeft w:val="0"/>
      <w:marRight w:val="0"/>
      <w:marTop w:val="0"/>
      <w:marBottom w:val="0"/>
      <w:divBdr>
        <w:top w:val="none" w:sz="0" w:space="0" w:color="auto"/>
        <w:left w:val="none" w:sz="0" w:space="0" w:color="auto"/>
        <w:bottom w:val="none" w:sz="0" w:space="0" w:color="auto"/>
        <w:right w:val="none" w:sz="0" w:space="0" w:color="auto"/>
      </w:divBdr>
    </w:div>
    <w:div w:id="461383918">
      <w:bodyDiv w:val="1"/>
      <w:marLeft w:val="0"/>
      <w:marRight w:val="0"/>
      <w:marTop w:val="0"/>
      <w:marBottom w:val="0"/>
      <w:divBdr>
        <w:top w:val="none" w:sz="0" w:space="0" w:color="auto"/>
        <w:left w:val="none" w:sz="0" w:space="0" w:color="auto"/>
        <w:bottom w:val="none" w:sz="0" w:space="0" w:color="auto"/>
        <w:right w:val="none" w:sz="0" w:space="0" w:color="auto"/>
      </w:divBdr>
      <w:divsChild>
        <w:div w:id="2049135746">
          <w:marLeft w:val="0"/>
          <w:marRight w:val="0"/>
          <w:marTop w:val="0"/>
          <w:marBottom w:val="0"/>
          <w:divBdr>
            <w:top w:val="none" w:sz="0" w:space="0" w:color="auto"/>
            <w:left w:val="none" w:sz="0" w:space="0" w:color="auto"/>
            <w:bottom w:val="none" w:sz="0" w:space="0" w:color="auto"/>
            <w:right w:val="none" w:sz="0" w:space="0" w:color="auto"/>
          </w:divBdr>
          <w:divsChild>
            <w:div w:id="1650743392">
              <w:marLeft w:val="0"/>
              <w:marRight w:val="0"/>
              <w:marTop w:val="0"/>
              <w:marBottom w:val="0"/>
              <w:divBdr>
                <w:top w:val="none" w:sz="0" w:space="0" w:color="auto"/>
                <w:left w:val="none" w:sz="0" w:space="0" w:color="auto"/>
                <w:bottom w:val="none" w:sz="0" w:space="0" w:color="auto"/>
                <w:right w:val="none" w:sz="0" w:space="0" w:color="auto"/>
              </w:divBdr>
              <w:divsChild>
                <w:div w:id="526600380">
                  <w:marLeft w:val="0"/>
                  <w:marRight w:val="0"/>
                  <w:marTop w:val="0"/>
                  <w:marBottom w:val="0"/>
                  <w:divBdr>
                    <w:top w:val="none" w:sz="0" w:space="0" w:color="auto"/>
                    <w:left w:val="none" w:sz="0" w:space="0" w:color="auto"/>
                    <w:bottom w:val="none" w:sz="0" w:space="0" w:color="auto"/>
                    <w:right w:val="none" w:sz="0" w:space="0" w:color="auto"/>
                  </w:divBdr>
                  <w:divsChild>
                    <w:div w:id="43748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486401">
      <w:bodyDiv w:val="1"/>
      <w:marLeft w:val="0"/>
      <w:marRight w:val="0"/>
      <w:marTop w:val="0"/>
      <w:marBottom w:val="0"/>
      <w:divBdr>
        <w:top w:val="none" w:sz="0" w:space="0" w:color="auto"/>
        <w:left w:val="none" w:sz="0" w:space="0" w:color="auto"/>
        <w:bottom w:val="none" w:sz="0" w:space="0" w:color="auto"/>
        <w:right w:val="none" w:sz="0" w:space="0" w:color="auto"/>
      </w:divBdr>
    </w:div>
    <w:div w:id="508377310">
      <w:bodyDiv w:val="1"/>
      <w:marLeft w:val="0"/>
      <w:marRight w:val="0"/>
      <w:marTop w:val="0"/>
      <w:marBottom w:val="0"/>
      <w:divBdr>
        <w:top w:val="none" w:sz="0" w:space="0" w:color="auto"/>
        <w:left w:val="none" w:sz="0" w:space="0" w:color="auto"/>
        <w:bottom w:val="none" w:sz="0" w:space="0" w:color="auto"/>
        <w:right w:val="none" w:sz="0" w:space="0" w:color="auto"/>
      </w:divBdr>
    </w:div>
    <w:div w:id="525560266">
      <w:bodyDiv w:val="1"/>
      <w:marLeft w:val="0"/>
      <w:marRight w:val="0"/>
      <w:marTop w:val="0"/>
      <w:marBottom w:val="0"/>
      <w:divBdr>
        <w:top w:val="none" w:sz="0" w:space="0" w:color="auto"/>
        <w:left w:val="none" w:sz="0" w:space="0" w:color="auto"/>
        <w:bottom w:val="none" w:sz="0" w:space="0" w:color="auto"/>
        <w:right w:val="none" w:sz="0" w:space="0" w:color="auto"/>
      </w:divBdr>
    </w:div>
    <w:div w:id="536236509">
      <w:bodyDiv w:val="1"/>
      <w:marLeft w:val="0"/>
      <w:marRight w:val="0"/>
      <w:marTop w:val="0"/>
      <w:marBottom w:val="0"/>
      <w:divBdr>
        <w:top w:val="none" w:sz="0" w:space="0" w:color="auto"/>
        <w:left w:val="none" w:sz="0" w:space="0" w:color="auto"/>
        <w:bottom w:val="none" w:sz="0" w:space="0" w:color="auto"/>
        <w:right w:val="none" w:sz="0" w:space="0" w:color="auto"/>
      </w:divBdr>
    </w:div>
    <w:div w:id="553124707">
      <w:bodyDiv w:val="1"/>
      <w:marLeft w:val="0"/>
      <w:marRight w:val="0"/>
      <w:marTop w:val="0"/>
      <w:marBottom w:val="0"/>
      <w:divBdr>
        <w:top w:val="none" w:sz="0" w:space="0" w:color="auto"/>
        <w:left w:val="none" w:sz="0" w:space="0" w:color="auto"/>
        <w:bottom w:val="none" w:sz="0" w:space="0" w:color="auto"/>
        <w:right w:val="none" w:sz="0" w:space="0" w:color="auto"/>
      </w:divBdr>
      <w:divsChild>
        <w:div w:id="1412653634">
          <w:marLeft w:val="0"/>
          <w:marRight w:val="0"/>
          <w:marTop w:val="0"/>
          <w:marBottom w:val="0"/>
          <w:divBdr>
            <w:top w:val="none" w:sz="0" w:space="0" w:color="auto"/>
            <w:left w:val="none" w:sz="0" w:space="0" w:color="auto"/>
            <w:bottom w:val="none" w:sz="0" w:space="0" w:color="auto"/>
            <w:right w:val="none" w:sz="0" w:space="0" w:color="auto"/>
          </w:divBdr>
          <w:divsChild>
            <w:div w:id="1055662688">
              <w:marLeft w:val="0"/>
              <w:marRight w:val="0"/>
              <w:marTop w:val="0"/>
              <w:marBottom w:val="0"/>
              <w:divBdr>
                <w:top w:val="none" w:sz="0" w:space="0" w:color="auto"/>
                <w:left w:val="none" w:sz="0" w:space="0" w:color="auto"/>
                <w:bottom w:val="none" w:sz="0" w:space="0" w:color="auto"/>
                <w:right w:val="none" w:sz="0" w:space="0" w:color="auto"/>
              </w:divBdr>
              <w:divsChild>
                <w:div w:id="780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094172">
      <w:bodyDiv w:val="1"/>
      <w:marLeft w:val="0"/>
      <w:marRight w:val="0"/>
      <w:marTop w:val="0"/>
      <w:marBottom w:val="0"/>
      <w:divBdr>
        <w:top w:val="none" w:sz="0" w:space="0" w:color="auto"/>
        <w:left w:val="none" w:sz="0" w:space="0" w:color="auto"/>
        <w:bottom w:val="none" w:sz="0" w:space="0" w:color="auto"/>
        <w:right w:val="none" w:sz="0" w:space="0" w:color="auto"/>
      </w:divBdr>
    </w:div>
    <w:div w:id="559287842">
      <w:bodyDiv w:val="1"/>
      <w:marLeft w:val="0"/>
      <w:marRight w:val="0"/>
      <w:marTop w:val="0"/>
      <w:marBottom w:val="0"/>
      <w:divBdr>
        <w:top w:val="none" w:sz="0" w:space="0" w:color="auto"/>
        <w:left w:val="none" w:sz="0" w:space="0" w:color="auto"/>
        <w:bottom w:val="none" w:sz="0" w:space="0" w:color="auto"/>
        <w:right w:val="none" w:sz="0" w:space="0" w:color="auto"/>
      </w:divBdr>
    </w:div>
    <w:div w:id="559906229">
      <w:bodyDiv w:val="1"/>
      <w:marLeft w:val="0"/>
      <w:marRight w:val="0"/>
      <w:marTop w:val="0"/>
      <w:marBottom w:val="0"/>
      <w:divBdr>
        <w:top w:val="none" w:sz="0" w:space="0" w:color="auto"/>
        <w:left w:val="none" w:sz="0" w:space="0" w:color="auto"/>
        <w:bottom w:val="none" w:sz="0" w:space="0" w:color="auto"/>
        <w:right w:val="none" w:sz="0" w:space="0" w:color="auto"/>
      </w:divBdr>
    </w:div>
    <w:div w:id="562955288">
      <w:bodyDiv w:val="1"/>
      <w:marLeft w:val="0"/>
      <w:marRight w:val="0"/>
      <w:marTop w:val="0"/>
      <w:marBottom w:val="0"/>
      <w:divBdr>
        <w:top w:val="none" w:sz="0" w:space="0" w:color="auto"/>
        <w:left w:val="none" w:sz="0" w:space="0" w:color="auto"/>
        <w:bottom w:val="none" w:sz="0" w:space="0" w:color="auto"/>
        <w:right w:val="none" w:sz="0" w:space="0" w:color="auto"/>
      </w:divBdr>
    </w:div>
    <w:div w:id="563031208">
      <w:bodyDiv w:val="1"/>
      <w:marLeft w:val="0"/>
      <w:marRight w:val="0"/>
      <w:marTop w:val="0"/>
      <w:marBottom w:val="0"/>
      <w:divBdr>
        <w:top w:val="none" w:sz="0" w:space="0" w:color="auto"/>
        <w:left w:val="none" w:sz="0" w:space="0" w:color="auto"/>
        <w:bottom w:val="none" w:sz="0" w:space="0" w:color="auto"/>
        <w:right w:val="none" w:sz="0" w:space="0" w:color="auto"/>
      </w:divBdr>
    </w:div>
    <w:div w:id="571240468">
      <w:bodyDiv w:val="1"/>
      <w:marLeft w:val="0"/>
      <w:marRight w:val="0"/>
      <w:marTop w:val="0"/>
      <w:marBottom w:val="0"/>
      <w:divBdr>
        <w:top w:val="none" w:sz="0" w:space="0" w:color="auto"/>
        <w:left w:val="none" w:sz="0" w:space="0" w:color="auto"/>
        <w:bottom w:val="none" w:sz="0" w:space="0" w:color="auto"/>
        <w:right w:val="none" w:sz="0" w:space="0" w:color="auto"/>
      </w:divBdr>
    </w:div>
    <w:div w:id="577251806">
      <w:bodyDiv w:val="1"/>
      <w:marLeft w:val="0"/>
      <w:marRight w:val="0"/>
      <w:marTop w:val="0"/>
      <w:marBottom w:val="0"/>
      <w:divBdr>
        <w:top w:val="none" w:sz="0" w:space="0" w:color="auto"/>
        <w:left w:val="none" w:sz="0" w:space="0" w:color="auto"/>
        <w:bottom w:val="none" w:sz="0" w:space="0" w:color="auto"/>
        <w:right w:val="none" w:sz="0" w:space="0" w:color="auto"/>
      </w:divBdr>
    </w:div>
    <w:div w:id="599532912">
      <w:bodyDiv w:val="1"/>
      <w:marLeft w:val="0"/>
      <w:marRight w:val="0"/>
      <w:marTop w:val="0"/>
      <w:marBottom w:val="0"/>
      <w:divBdr>
        <w:top w:val="none" w:sz="0" w:space="0" w:color="auto"/>
        <w:left w:val="none" w:sz="0" w:space="0" w:color="auto"/>
        <w:bottom w:val="none" w:sz="0" w:space="0" w:color="auto"/>
        <w:right w:val="none" w:sz="0" w:space="0" w:color="auto"/>
      </w:divBdr>
    </w:div>
    <w:div w:id="618415036">
      <w:bodyDiv w:val="1"/>
      <w:marLeft w:val="0"/>
      <w:marRight w:val="0"/>
      <w:marTop w:val="0"/>
      <w:marBottom w:val="0"/>
      <w:divBdr>
        <w:top w:val="none" w:sz="0" w:space="0" w:color="auto"/>
        <w:left w:val="none" w:sz="0" w:space="0" w:color="auto"/>
        <w:bottom w:val="none" w:sz="0" w:space="0" w:color="auto"/>
        <w:right w:val="none" w:sz="0" w:space="0" w:color="auto"/>
      </w:divBdr>
    </w:div>
    <w:div w:id="627006054">
      <w:bodyDiv w:val="1"/>
      <w:marLeft w:val="0"/>
      <w:marRight w:val="0"/>
      <w:marTop w:val="0"/>
      <w:marBottom w:val="0"/>
      <w:divBdr>
        <w:top w:val="none" w:sz="0" w:space="0" w:color="auto"/>
        <w:left w:val="none" w:sz="0" w:space="0" w:color="auto"/>
        <w:bottom w:val="none" w:sz="0" w:space="0" w:color="auto"/>
        <w:right w:val="none" w:sz="0" w:space="0" w:color="auto"/>
      </w:divBdr>
      <w:divsChild>
        <w:div w:id="55250943">
          <w:marLeft w:val="0"/>
          <w:marRight w:val="0"/>
          <w:marTop w:val="0"/>
          <w:marBottom w:val="0"/>
          <w:divBdr>
            <w:top w:val="none" w:sz="0" w:space="0" w:color="auto"/>
            <w:left w:val="none" w:sz="0" w:space="0" w:color="auto"/>
            <w:bottom w:val="none" w:sz="0" w:space="0" w:color="auto"/>
            <w:right w:val="none" w:sz="0" w:space="0" w:color="auto"/>
          </w:divBdr>
          <w:divsChild>
            <w:div w:id="757870732">
              <w:marLeft w:val="0"/>
              <w:marRight w:val="0"/>
              <w:marTop w:val="0"/>
              <w:marBottom w:val="0"/>
              <w:divBdr>
                <w:top w:val="none" w:sz="0" w:space="0" w:color="auto"/>
                <w:left w:val="none" w:sz="0" w:space="0" w:color="auto"/>
                <w:bottom w:val="none" w:sz="0" w:space="0" w:color="auto"/>
                <w:right w:val="none" w:sz="0" w:space="0" w:color="auto"/>
              </w:divBdr>
              <w:divsChild>
                <w:div w:id="34717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111250">
      <w:bodyDiv w:val="1"/>
      <w:marLeft w:val="0"/>
      <w:marRight w:val="0"/>
      <w:marTop w:val="0"/>
      <w:marBottom w:val="0"/>
      <w:divBdr>
        <w:top w:val="none" w:sz="0" w:space="0" w:color="auto"/>
        <w:left w:val="none" w:sz="0" w:space="0" w:color="auto"/>
        <w:bottom w:val="none" w:sz="0" w:space="0" w:color="auto"/>
        <w:right w:val="none" w:sz="0" w:space="0" w:color="auto"/>
      </w:divBdr>
      <w:divsChild>
        <w:div w:id="427120116">
          <w:marLeft w:val="0"/>
          <w:marRight w:val="0"/>
          <w:marTop w:val="0"/>
          <w:marBottom w:val="0"/>
          <w:divBdr>
            <w:top w:val="none" w:sz="0" w:space="0" w:color="auto"/>
            <w:left w:val="none" w:sz="0" w:space="0" w:color="auto"/>
            <w:bottom w:val="none" w:sz="0" w:space="0" w:color="auto"/>
            <w:right w:val="none" w:sz="0" w:space="0" w:color="auto"/>
          </w:divBdr>
          <w:divsChild>
            <w:div w:id="1074011932">
              <w:marLeft w:val="0"/>
              <w:marRight w:val="0"/>
              <w:marTop w:val="0"/>
              <w:marBottom w:val="0"/>
              <w:divBdr>
                <w:top w:val="none" w:sz="0" w:space="0" w:color="auto"/>
                <w:left w:val="none" w:sz="0" w:space="0" w:color="auto"/>
                <w:bottom w:val="none" w:sz="0" w:space="0" w:color="auto"/>
                <w:right w:val="none" w:sz="0" w:space="0" w:color="auto"/>
              </w:divBdr>
              <w:divsChild>
                <w:div w:id="25082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925711">
      <w:bodyDiv w:val="1"/>
      <w:marLeft w:val="0"/>
      <w:marRight w:val="0"/>
      <w:marTop w:val="0"/>
      <w:marBottom w:val="0"/>
      <w:divBdr>
        <w:top w:val="none" w:sz="0" w:space="0" w:color="auto"/>
        <w:left w:val="none" w:sz="0" w:space="0" w:color="auto"/>
        <w:bottom w:val="none" w:sz="0" w:space="0" w:color="auto"/>
        <w:right w:val="none" w:sz="0" w:space="0" w:color="auto"/>
      </w:divBdr>
      <w:divsChild>
        <w:div w:id="1832867774">
          <w:marLeft w:val="0"/>
          <w:marRight w:val="0"/>
          <w:marTop w:val="0"/>
          <w:marBottom w:val="0"/>
          <w:divBdr>
            <w:top w:val="none" w:sz="0" w:space="0" w:color="auto"/>
            <w:left w:val="none" w:sz="0" w:space="0" w:color="auto"/>
            <w:bottom w:val="none" w:sz="0" w:space="0" w:color="auto"/>
            <w:right w:val="none" w:sz="0" w:space="0" w:color="auto"/>
          </w:divBdr>
          <w:divsChild>
            <w:div w:id="1565331450">
              <w:marLeft w:val="0"/>
              <w:marRight w:val="0"/>
              <w:marTop w:val="0"/>
              <w:marBottom w:val="0"/>
              <w:divBdr>
                <w:top w:val="none" w:sz="0" w:space="0" w:color="auto"/>
                <w:left w:val="none" w:sz="0" w:space="0" w:color="auto"/>
                <w:bottom w:val="none" w:sz="0" w:space="0" w:color="auto"/>
                <w:right w:val="none" w:sz="0" w:space="0" w:color="auto"/>
              </w:divBdr>
              <w:divsChild>
                <w:div w:id="662663335">
                  <w:marLeft w:val="0"/>
                  <w:marRight w:val="0"/>
                  <w:marTop w:val="0"/>
                  <w:marBottom w:val="0"/>
                  <w:divBdr>
                    <w:top w:val="none" w:sz="0" w:space="0" w:color="auto"/>
                    <w:left w:val="none" w:sz="0" w:space="0" w:color="auto"/>
                    <w:bottom w:val="none" w:sz="0" w:space="0" w:color="auto"/>
                    <w:right w:val="none" w:sz="0" w:space="0" w:color="auto"/>
                  </w:divBdr>
                  <w:divsChild>
                    <w:div w:id="13441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679433">
      <w:bodyDiv w:val="1"/>
      <w:marLeft w:val="0"/>
      <w:marRight w:val="0"/>
      <w:marTop w:val="0"/>
      <w:marBottom w:val="0"/>
      <w:divBdr>
        <w:top w:val="none" w:sz="0" w:space="0" w:color="auto"/>
        <w:left w:val="none" w:sz="0" w:space="0" w:color="auto"/>
        <w:bottom w:val="none" w:sz="0" w:space="0" w:color="auto"/>
        <w:right w:val="none" w:sz="0" w:space="0" w:color="auto"/>
      </w:divBdr>
    </w:div>
    <w:div w:id="660737375">
      <w:bodyDiv w:val="1"/>
      <w:marLeft w:val="0"/>
      <w:marRight w:val="0"/>
      <w:marTop w:val="0"/>
      <w:marBottom w:val="0"/>
      <w:divBdr>
        <w:top w:val="none" w:sz="0" w:space="0" w:color="auto"/>
        <w:left w:val="none" w:sz="0" w:space="0" w:color="auto"/>
        <w:bottom w:val="none" w:sz="0" w:space="0" w:color="auto"/>
        <w:right w:val="none" w:sz="0" w:space="0" w:color="auto"/>
      </w:divBdr>
      <w:divsChild>
        <w:div w:id="1045718731">
          <w:marLeft w:val="0"/>
          <w:marRight w:val="0"/>
          <w:marTop w:val="0"/>
          <w:marBottom w:val="0"/>
          <w:divBdr>
            <w:top w:val="none" w:sz="0" w:space="0" w:color="auto"/>
            <w:left w:val="none" w:sz="0" w:space="0" w:color="auto"/>
            <w:bottom w:val="none" w:sz="0" w:space="0" w:color="auto"/>
            <w:right w:val="none" w:sz="0" w:space="0" w:color="auto"/>
          </w:divBdr>
          <w:divsChild>
            <w:div w:id="1853101186">
              <w:marLeft w:val="0"/>
              <w:marRight w:val="0"/>
              <w:marTop w:val="0"/>
              <w:marBottom w:val="0"/>
              <w:divBdr>
                <w:top w:val="none" w:sz="0" w:space="0" w:color="auto"/>
                <w:left w:val="none" w:sz="0" w:space="0" w:color="auto"/>
                <w:bottom w:val="none" w:sz="0" w:space="0" w:color="auto"/>
                <w:right w:val="none" w:sz="0" w:space="0" w:color="auto"/>
              </w:divBdr>
              <w:divsChild>
                <w:div w:id="2113158795">
                  <w:marLeft w:val="0"/>
                  <w:marRight w:val="0"/>
                  <w:marTop w:val="0"/>
                  <w:marBottom w:val="0"/>
                  <w:divBdr>
                    <w:top w:val="none" w:sz="0" w:space="0" w:color="auto"/>
                    <w:left w:val="none" w:sz="0" w:space="0" w:color="auto"/>
                    <w:bottom w:val="none" w:sz="0" w:space="0" w:color="auto"/>
                    <w:right w:val="none" w:sz="0" w:space="0" w:color="auto"/>
                  </w:divBdr>
                  <w:divsChild>
                    <w:div w:id="3520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632784">
      <w:bodyDiv w:val="1"/>
      <w:marLeft w:val="0"/>
      <w:marRight w:val="0"/>
      <w:marTop w:val="0"/>
      <w:marBottom w:val="0"/>
      <w:divBdr>
        <w:top w:val="none" w:sz="0" w:space="0" w:color="auto"/>
        <w:left w:val="none" w:sz="0" w:space="0" w:color="auto"/>
        <w:bottom w:val="none" w:sz="0" w:space="0" w:color="auto"/>
        <w:right w:val="none" w:sz="0" w:space="0" w:color="auto"/>
      </w:divBdr>
    </w:div>
    <w:div w:id="681710712">
      <w:bodyDiv w:val="1"/>
      <w:marLeft w:val="0"/>
      <w:marRight w:val="0"/>
      <w:marTop w:val="0"/>
      <w:marBottom w:val="0"/>
      <w:divBdr>
        <w:top w:val="none" w:sz="0" w:space="0" w:color="auto"/>
        <w:left w:val="none" w:sz="0" w:space="0" w:color="auto"/>
        <w:bottom w:val="none" w:sz="0" w:space="0" w:color="auto"/>
        <w:right w:val="none" w:sz="0" w:space="0" w:color="auto"/>
      </w:divBdr>
    </w:div>
    <w:div w:id="710300533">
      <w:bodyDiv w:val="1"/>
      <w:marLeft w:val="0"/>
      <w:marRight w:val="0"/>
      <w:marTop w:val="0"/>
      <w:marBottom w:val="0"/>
      <w:divBdr>
        <w:top w:val="none" w:sz="0" w:space="0" w:color="auto"/>
        <w:left w:val="none" w:sz="0" w:space="0" w:color="auto"/>
        <w:bottom w:val="none" w:sz="0" w:space="0" w:color="auto"/>
        <w:right w:val="none" w:sz="0" w:space="0" w:color="auto"/>
      </w:divBdr>
    </w:div>
    <w:div w:id="716272163">
      <w:bodyDiv w:val="1"/>
      <w:marLeft w:val="0"/>
      <w:marRight w:val="0"/>
      <w:marTop w:val="0"/>
      <w:marBottom w:val="0"/>
      <w:divBdr>
        <w:top w:val="none" w:sz="0" w:space="0" w:color="auto"/>
        <w:left w:val="none" w:sz="0" w:space="0" w:color="auto"/>
        <w:bottom w:val="none" w:sz="0" w:space="0" w:color="auto"/>
        <w:right w:val="none" w:sz="0" w:space="0" w:color="auto"/>
      </w:divBdr>
    </w:div>
    <w:div w:id="728848107">
      <w:bodyDiv w:val="1"/>
      <w:marLeft w:val="0"/>
      <w:marRight w:val="0"/>
      <w:marTop w:val="0"/>
      <w:marBottom w:val="0"/>
      <w:divBdr>
        <w:top w:val="none" w:sz="0" w:space="0" w:color="auto"/>
        <w:left w:val="none" w:sz="0" w:space="0" w:color="auto"/>
        <w:bottom w:val="none" w:sz="0" w:space="0" w:color="auto"/>
        <w:right w:val="none" w:sz="0" w:space="0" w:color="auto"/>
      </w:divBdr>
      <w:divsChild>
        <w:div w:id="1325742902">
          <w:marLeft w:val="0"/>
          <w:marRight w:val="0"/>
          <w:marTop w:val="0"/>
          <w:marBottom w:val="0"/>
          <w:divBdr>
            <w:top w:val="none" w:sz="0" w:space="0" w:color="auto"/>
            <w:left w:val="none" w:sz="0" w:space="0" w:color="auto"/>
            <w:bottom w:val="none" w:sz="0" w:space="0" w:color="auto"/>
            <w:right w:val="none" w:sz="0" w:space="0" w:color="auto"/>
          </w:divBdr>
          <w:divsChild>
            <w:div w:id="156699801">
              <w:marLeft w:val="0"/>
              <w:marRight w:val="0"/>
              <w:marTop w:val="0"/>
              <w:marBottom w:val="0"/>
              <w:divBdr>
                <w:top w:val="none" w:sz="0" w:space="0" w:color="auto"/>
                <w:left w:val="none" w:sz="0" w:space="0" w:color="auto"/>
                <w:bottom w:val="none" w:sz="0" w:space="0" w:color="auto"/>
                <w:right w:val="none" w:sz="0" w:space="0" w:color="auto"/>
              </w:divBdr>
              <w:divsChild>
                <w:div w:id="1331441524">
                  <w:marLeft w:val="0"/>
                  <w:marRight w:val="0"/>
                  <w:marTop w:val="0"/>
                  <w:marBottom w:val="0"/>
                  <w:divBdr>
                    <w:top w:val="none" w:sz="0" w:space="0" w:color="auto"/>
                    <w:left w:val="none" w:sz="0" w:space="0" w:color="auto"/>
                    <w:bottom w:val="none" w:sz="0" w:space="0" w:color="auto"/>
                    <w:right w:val="none" w:sz="0" w:space="0" w:color="auto"/>
                  </w:divBdr>
                  <w:divsChild>
                    <w:div w:id="87137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810711">
      <w:bodyDiv w:val="1"/>
      <w:marLeft w:val="0"/>
      <w:marRight w:val="0"/>
      <w:marTop w:val="0"/>
      <w:marBottom w:val="0"/>
      <w:divBdr>
        <w:top w:val="none" w:sz="0" w:space="0" w:color="auto"/>
        <w:left w:val="none" w:sz="0" w:space="0" w:color="auto"/>
        <w:bottom w:val="none" w:sz="0" w:space="0" w:color="auto"/>
        <w:right w:val="none" w:sz="0" w:space="0" w:color="auto"/>
      </w:divBdr>
    </w:div>
    <w:div w:id="789783955">
      <w:bodyDiv w:val="1"/>
      <w:marLeft w:val="0"/>
      <w:marRight w:val="0"/>
      <w:marTop w:val="0"/>
      <w:marBottom w:val="0"/>
      <w:divBdr>
        <w:top w:val="none" w:sz="0" w:space="0" w:color="auto"/>
        <w:left w:val="none" w:sz="0" w:space="0" w:color="auto"/>
        <w:bottom w:val="none" w:sz="0" w:space="0" w:color="auto"/>
        <w:right w:val="none" w:sz="0" w:space="0" w:color="auto"/>
      </w:divBdr>
    </w:div>
    <w:div w:id="818423915">
      <w:bodyDiv w:val="1"/>
      <w:marLeft w:val="0"/>
      <w:marRight w:val="0"/>
      <w:marTop w:val="0"/>
      <w:marBottom w:val="0"/>
      <w:divBdr>
        <w:top w:val="none" w:sz="0" w:space="0" w:color="auto"/>
        <w:left w:val="none" w:sz="0" w:space="0" w:color="auto"/>
        <w:bottom w:val="none" w:sz="0" w:space="0" w:color="auto"/>
        <w:right w:val="none" w:sz="0" w:space="0" w:color="auto"/>
      </w:divBdr>
    </w:div>
    <w:div w:id="852106436">
      <w:bodyDiv w:val="1"/>
      <w:marLeft w:val="0"/>
      <w:marRight w:val="0"/>
      <w:marTop w:val="0"/>
      <w:marBottom w:val="0"/>
      <w:divBdr>
        <w:top w:val="none" w:sz="0" w:space="0" w:color="auto"/>
        <w:left w:val="none" w:sz="0" w:space="0" w:color="auto"/>
        <w:bottom w:val="none" w:sz="0" w:space="0" w:color="auto"/>
        <w:right w:val="none" w:sz="0" w:space="0" w:color="auto"/>
      </w:divBdr>
      <w:divsChild>
        <w:div w:id="1072238147">
          <w:marLeft w:val="0"/>
          <w:marRight w:val="0"/>
          <w:marTop w:val="0"/>
          <w:marBottom w:val="0"/>
          <w:divBdr>
            <w:top w:val="none" w:sz="0" w:space="0" w:color="auto"/>
            <w:left w:val="none" w:sz="0" w:space="0" w:color="auto"/>
            <w:bottom w:val="none" w:sz="0" w:space="0" w:color="auto"/>
            <w:right w:val="none" w:sz="0" w:space="0" w:color="auto"/>
          </w:divBdr>
          <w:divsChild>
            <w:div w:id="299112281">
              <w:marLeft w:val="0"/>
              <w:marRight w:val="0"/>
              <w:marTop w:val="0"/>
              <w:marBottom w:val="0"/>
              <w:divBdr>
                <w:top w:val="none" w:sz="0" w:space="0" w:color="auto"/>
                <w:left w:val="none" w:sz="0" w:space="0" w:color="auto"/>
                <w:bottom w:val="none" w:sz="0" w:space="0" w:color="auto"/>
                <w:right w:val="none" w:sz="0" w:space="0" w:color="auto"/>
              </w:divBdr>
              <w:divsChild>
                <w:div w:id="205357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995283">
      <w:bodyDiv w:val="1"/>
      <w:marLeft w:val="0"/>
      <w:marRight w:val="0"/>
      <w:marTop w:val="0"/>
      <w:marBottom w:val="0"/>
      <w:divBdr>
        <w:top w:val="none" w:sz="0" w:space="0" w:color="auto"/>
        <w:left w:val="none" w:sz="0" w:space="0" w:color="auto"/>
        <w:bottom w:val="none" w:sz="0" w:space="0" w:color="auto"/>
        <w:right w:val="none" w:sz="0" w:space="0" w:color="auto"/>
      </w:divBdr>
    </w:div>
    <w:div w:id="859709790">
      <w:bodyDiv w:val="1"/>
      <w:marLeft w:val="0"/>
      <w:marRight w:val="0"/>
      <w:marTop w:val="0"/>
      <w:marBottom w:val="0"/>
      <w:divBdr>
        <w:top w:val="none" w:sz="0" w:space="0" w:color="auto"/>
        <w:left w:val="none" w:sz="0" w:space="0" w:color="auto"/>
        <w:bottom w:val="none" w:sz="0" w:space="0" w:color="auto"/>
        <w:right w:val="none" w:sz="0" w:space="0" w:color="auto"/>
      </w:divBdr>
    </w:div>
    <w:div w:id="864296259">
      <w:bodyDiv w:val="1"/>
      <w:marLeft w:val="0"/>
      <w:marRight w:val="0"/>
      <w:marTop w:val="0"/>
      <w:marBottom w:val="0"/>
      <w:divBdr>
        <w:top w:val="none" w:sz="0" w:space="0" w:color="auto"/>
        <w:left w:val="none" w:sz="0" w:space="0" w:color="auto"/>
        <w:bottom w:val="none" w:sz="0" w:space="0" w:color="auto"/>
        <w:right w:val="none" w:sz="0" w:space="0" w:color="auto"/>
      </w:divBdr>
    </w:div>
    <w:div w:id="875505766">
      <w:bodyDiv w:val="1"/>
      <w:marLeft w:val="0"/>
      <w:marRight w:val="0"/>
      <w:marTop w:val="0"/>
      <w:marBottom w:val="0"/>
      <w:divBdr>
        <w:top w:val="none" w:sz="0" w:space="0" w:color="auto"/>
        <w:left w:val="none" w:sz="0" w:space="0" w:color="auto"/>
        <w:bottom w:val="none" w:sz="0" w:space="0" w:color="auto"/>
        <w:right w:val="none" w:sz="0" w:space="0" w:color="auto"/>
      </w:divBdr>
    </w:div>
    <w:div w:id="904491245">
      <w:bodyDiv w:val="1"/>
      <w:marLeft w:val="0"/>
      <w:marRight w:val="0"/>
      <w:marTop w:val="0"/>
      <w:marBottom w:val="0"/>
      <w:divBdr>
        <w:top w:val="none" w:sz="0" w:space="0" w:color="auto"/>
        <w:left w:val="none" w:sz="0" w:space="0" w:color="auto"/>
        <w:bottom w:val="none" w:sz="0" w:space="0" w:color="auto"/>
        <w:right w:val="none" w:sz="0" w:space="0" w:color="auto"/>
      </w:divBdr>
    </w:div>
    <w:div w:id="917786244">
      <w:bodyDiv w:val="1"/>
      <w:marLeft w:val="0"/>
      <w:marRight w:val="0"/>
      <w:marTop w:val="0"/>
      <w:marBottom w:val="0"/>
      <w:divBdr>
        <w:top w:val="none" w:sz="0" w:space="0" w:color="auto"/>
        <w:left w:val="none" w:sz="0" w:space="0" w:color="auto"/>
        <w:bottom w:val="none" w:sz="0" w:space="0" w:color="auto"/>
        <w:right w:val="none" w:sz="0" w:space="0" w:color="auto"/>
      </w:divBdr>
    </w:div>
    <w:div w:id="922567969">
      <w:bodyDiv w:val="1"/>
      <w:marLeft w:val="0"/>
      <w:marRight w:val="0"/>
      <w:marTop w:val="0"/>
      <w:marBottom w:val="0"/>
      <w:divBdr>
        <w:top w:val="none" w:sz="0" w:space="0" w:color="auto"/>
        <w:left w:val="none" w:sz="0" w:space="0" w:color="auto"/>
        <w:bottom w:val="none" w:sz="0" w:space="0" w:color="auto"/>
        <w:right w:val="none" w:sz="0" w:space="0" w:color="auto"/>
      </w:divBdr>
    </w:div>
    <w:div w:id="931859416">
      <w:bodyDiv w:val="1"/>
      <w:marLeft w:val="0"/>
      <w:marRight w:val="0"/>
      <w:marTop w:val="0"/>
      <w:marBottom w:val="0"/>
      <w:divBdr>
        <w:top w:val="none" w:sz="0" w:space="0" w:color="auto"/>
        <w:left w:val="none" w:sz="0" w:space="0" w:color="auto"/>
        <w:bottom w:val="none" w:sz="0" w:space="0" w:color="auto"/>
        <w:right w:val="none" w:sz="0" w:space="0" w:color="auto"/>
      </w:divBdr>
    </w:div>
    <w:div w:id="939220379">
      <w:bodyDiv w:val="1"/>
      <w:marLeft w:val="0"/>
      <w:marRight w:val="0"/>
      <w:marTop w:val="0"/>
      <w:marBottom w:val="0"/>
      <w:divBdr>
        <w:top w:val="none" w:sz="0" w:space="0" w:color="auto"/>
        <w:left w:val="none" w:sz="0" w:space="0" w:color="auto"/>
        <w:bottom w:val="none" w:sz="0" w:space="0" w:color="auto"/>
        <w:right w:val="none" w:sz="0" w:space="0" w:color="auto"/>
      </w:divBdr>
    </w:div>
    <w:div w:id="942955418">
      <w:bodyDiv w:val="1"/>
      <w:marLeft w:val="0"/>
      <w:marRight w:val="0"/>
      <w:marTop w:val="0"/>
      <w:marBottom w:val="0"/>
      <w:divBdr>
        <w:top w:val="none" w:sz="0" w:space="0" w:color="auto"/>
        <w:left w:val="none" w:sz="0" w:space="0" w:color="auto"/>
        <w:bottom w:val="none" w:sz="0" w:space="0" w:color="auto"/>
        <w:right w:val="none" w:sz="0" w:space="0" w:color="auto"/>
      </w:divBdr>
      <w:divsChild>
        <w:div w:id="252445014">
          <w:marLeft w:val="0"/>
          <w:marRight w:val="0"/>
          <w:marTop w:val="0"/>
          <w:marBottom w:val="0"/>
          <w:divBdr>
            <w:top w:val="none" w:sz="0" w:space="0" w:color="auto"/>
            <w:left w:val="none" w:sz="0" w:space="0" w:color="auto"/>
            <w:bottom w:val="none" w:sz="0" w:space="0" w:color="auto"/>
            <w:right w:val="none" w:sz="0" w:space="0" w:color="auto"/>
          </w:divBdr>
          <w:divsChild>
            <w:div w:id="908615567">
              <w:marLeft w:val="0"/>
              <w:marRight w:val="0"/>
              <w:marTop w:val="0"/>
              <w:marBottom w:val="0"/>
              <w:divBdr>
                <w:top w:val="none" w:sz="0" w:space="0" w:color="auto"/>
                <w:left w:val="none" w:sz="0" w:space="0" w:color="auto"/>
                <w:bottom w:val="none" w:sz="0" w:space="0" w:color="auto"/>
                <w:right w:val="none" w:sz="0" w:space="0" w:color="auto"/>
              </w:divBdr>
              <w:divsChild>
                <w:div w:id="38438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398602">
      <w:bodyDiv w:val="1"/>
      <w:marLeft w:val="0"/>
      <w:marRight w:val="0"/>
      <w:marTop w:val="0"/>
      <w:marBottom w:val="0"/>
      <w:divBdr>
        <w:top w:val="none" w:sz="0" w:space="0" w:color="auto"/>
        <w:left w:val="none" w:sz="0" w:space="0" w:color="auto"/>
        <w:bottom w:val="none" w:sz="0" w:space="0" w:color="auto"/>
        <w:right w:val="none" w:sz="0" w:space="0" w:color="auto"/>
      </w:divBdr>
    </w:div>
    <w:div w:id="952712632">
      <w:bodyDiv w:val="1"/>
      <w:marLeft w:val="0"/>
      <w:marRight w:val="0"/>
      <w:marTop w:val="0"/>
      <w:marBottom w:val="0"/>
      <w:divBdr>
        <w:top w:val="none" w:sz="0" w:space="0" w:color="auto"/>
        <w:left w:val="none" w:sz="0" w:space="0" w:color="auto"/>
        <w:bottom w:val="none" w:sz="0" w:space="0" w:color="auto"/>
        <w:right w:val="none" w:sz="0" w:space="0" w:color="auto"/>
      </w:divBdr>
      <w:divsChild>
        <w:div w:id="1325086862">
          <w:marLeft w:val="0"/>
          <w:marRight w:val="0"/>
          <w:marTop w:val="0"/>
          <w:marBottom w:val="0"/>
          <w:divBdr>
            <w:top w:val="none" w:sz="0" w:space="0" w:color="auto"/>
            <w:left w:val="none" w:sz="0" w:space="0" w:color="auto"/>
            <w:bottom w:val="none" w:sz="0" w:space="0" w:color="auto"/>
            <w:right w:val="none" w:sz="0" w:space="0" w:color="auto"/>
          </w:divBdr>
          <w:divsChild>
            <w:div w:id="1621955711">
              <w:marLeft w:val="0"/>
              <w:marRight w:val="0"/>
              <w:marTop w:val="0"/>
              <w:marBottom w:val="0"/>
              <w:divBdr>
                <w:top w:val="none" w:sz="0" w:space="0" w:color="auto"/>
                <w:left w:val="none" w:sz="0" w:space="0" w:color="auto"/>
                <w:bottom w:val="none" w:sz="0" w:space="0" w:color="auto"/>
                <w:right w:val="none" w:sz="0" w:space="0" w:color="auto"/>
              </w:divBdr>
              <w:divsChild>
                <w:div w:id="65372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680550">
      <w:bodyDiv w:val="1"/>
      <w:marLeft w:val="0"/>
      <w:marRight w:val="0"/>
      <w:marTop w:val="0"/>
      <w:marBottom w:val="0"/>
      <w:divBdr>
        <w:top w:val="none" w:sz="0" w:space="0" w:color="auto"/>
        <w:left w:val="none" w:sz="0" w:space="0" w:color="auto"/>
        <w:bottom w:val="none" w:sz="0" w:space="0" w:color="auto"/>
        <w:right w:val="none" w:sz="0" w:space="0" w:color="auto"/>
      </w:divBdr>
    </w:div>
    <w:div w:id="968634433">
      <w:bodyDiv w:val="1"/>
      <w:marLeft w:val="0"/>
      <w:marRight w:val="0"/>
      <w:marTop w:val="0"/>
      <w:marBottom w:val="0"/>
      <w:divBdr>
        <w:top w:val="none" w:sz="0" w:space="0" w:color="auto"/>
        <w:left w:val="none" w:sz="0" w:space="0" w:color="auto"/>
        <w:bottom w:val="none" w:sz="0" w:space="0" w:color="auto"/>
        <w:right w:val="none" w:sz="0" w:space="0" w:color="auto"/>
      </w:divBdr>
    </w:div>
    <w:div w:id="1045300590">
      <w:bodyDiv w:val="1"/>
      <w:marLeft w:val="0"/>
      <w:marRight w:val="0"/>
      <w:marTop w:val="0"/>
      <w:marBottom w:val="0"/>
      <w:divBdr>
        <w:top w:val="none" w:sz="0" w:space="0" w:color="auto"/>
        <w:left w:val="none" w:sz="0" w:space="0" w:color="auto"/>
        <w:bottom w:val="none" w:sz="0" w:space="0" w:color="auto"/>
        <w:right w:val="none" w:sz="0" w:space="0" w:color="auto"/>
      </w:divBdr>
    </w:div>
    <w:div w:id="1047340099">
      <w:bodyDiv w:val="1"/>
      <w:marLeft w:val="0"/>
      <w:marRight w:val="0"/>
      <w:marTop w:val="0"/>
      <w:marBottom w:val="0"/>
      <w:divBdr>
        <w:top w:val="none" w:sz="0" w:space="0" w:color="auto"/>
        <w:left w:val="none" w:sz="0" w:space="0" w:color="auto"/>
        <w:bottom w:val="none" w:sz="0" w:space="0" w:color="auto"/>
        <w:right w:val="none" w:sz="0" w:space="0" w:color="auto"/>
      </w:divBdr>
    </w:div>
    <w:div w:id="1095053238">
      <w:bodyDiv w:val="1"/>
      <w:marLeft w:val="0"/>
      <w:marRight w:val="0"/>
      <w:marTop w:val="0"/>
      <w:marBottom w:val="0"/>
      <w:divBdr>
        <w:top w:val="none" w:sz="0" w:space="0" w:color="auto"/>
        <w:left w:val="none" w:sz="0" w:space="0" w:color="auto"/>
        <w:bottom w:val="none" w:sz="0" w:space="0" w:color="auto"/>
        <w:right w:val="none" w:sz="0" w:space="0" w:color="auto"/>
      </w:divBdr>
    </w:div>
    <w:div w:id="1097487130">
      <w:bodyDiv w:val="1"/>
      <w:marLeft w:val="0"/>
      <w:marRight w:val="0"/>
      <w:marTop w:val="0"/>
      <w:marBottom w:val="0"/>
      <w:divBdr>
        <w:top w:val="none" w:sz="0" w:space="0" w:color="auto"/>
        <w:left w:val="none" w:sz="0" w:space="0" w:color="auto"/>
        <w:bottom w:val="none" w:sz="0" w:space="0" w:color="auto"/>
        <w:right w:val="none" w:sz="0" w:space="0" w:color="auto"/>
      </w:divBdr>
    </w:div>
    <w:div w:id="1098717849">
      <w:bodyDiv w:val="1"/>
      <w:marLeft w:val="0"/>
      <w:marRight w:val="0"/>
      <w:marTop w:val="0"/>
      <w:marBottom w:val="0"/>
      <w:divBdr>
        <w:top w:val="none" w:sz="0" w:space="0" w:color="auto"/>
        <w:left w:val="none" w:sz="0" w:space="0" w:color="auto"/>
        <w:bottom w:val="none" w:sz="0" w:space="0" w:color="auto"/>
        <w:right w:val="none" w:sz="0" w:space="0" w:color="auto"/>
      </w:divBdr>
    </w:div>
    <w:div w:id="1102796733">
      <w:bodyDiv w:val="1"/>
      <w:marLeft w:val="0"/>
      <w:marRight w:val="0"/>
      <w:marTop w:val="0"/>
      <w:marBottom w:val="0"/>
      <w:divBdr>
        <w:top w:val="none" w:sz="0" w:space="0" w:color="auto"/>
        <w:left w:val="none" w:sz="0" w:space="0" w:color="auto"/>
        <w:bottom w:val="none" w:sz="0" w:space="0" w:color="auto"/>
        <w:right w:val="none" w:sz="0" w:space="0" w:color="auto"/>
      </w:divBdr>
    </w:div>
    <w:div w:id="1107580337">
      <w:bodyDiv w:val="1"/>
      <w:marLeft w:val="0"/>
      <w:marRight w:val="0"/>
      <w:marTop w:val="0"/>
      <w:marBottom w:val="0"/>
      <w:divBdr>
        <w:top w:val="none" w:sz="0" w:space="0" w:color="auto"/>
        <w:left w:val="none" w:sz="0" w:space="0" w:color="auto"/>
        <w:bottom w:val="none" w:sz="0" w:space="0" w:color="auto"/>
        <w:right w:val="none" w:sz="0" w:space="0" w:color="auto"/>
      </w:divBdr>
    </w:div>
    <w:div w:id="1133792430">
      <w:bodyDiv w:val="1"/>
      <w:marLeft w:val="0"/>
      <w:marRight w:val="0"/>
      <w:marTop w:val="0"/>
      <w:marBottom w:val="0"/>
      <w:divBdr>
        <w:top w:val="none" w:sz="0" w:space="0" w:color="auto"/>
        <w:left w:val="none" w:sz="0" w:space="0" w:color="auto"/>
        <w:bottom w:val="none" w:sz="0" w:space="0" w:color="auto"/>
        <w:right w:val="none" w:sz="0" w:space="0" w:color="auto"/>
      </w:divBdr>
    </w:div>
    <w:div w:id="1153761423">
      <w:bodyDiv w:val="1"/>
      <w:marLeft w:val="0"/>
      <w:marRight w:val="0"/>
      <w:marTop w:val="0"/>
      <w:marBottom w:val="0"/>
      <w:divBdr>
        <w:top w:val="none" w:sz="0" w:space="0" w:color="auto"/>
        <w:left w:val="none" w:sz="0" w:space="0" w:color="auto"/>
        <w:bottom w:val="none" w:sz="0" w:space="0" w:color="auto"/>
        <w:right w:val="none" w:sz="0" w:space="0" w:color="auto"/>
      </w:divBdr>
    </w:div>
    <w:div w:id="1171414313">
      <w:bodyDiv w:val="1"/>
      <w:marLeft w:val="0"/>
      <w:marRight w:val="0"/>
      <w:marTop w:val="0"/>
      <w:marBottom w:val="0"/>
      <w:divBdr>
        <w:top w:val="none" w:sz="0" w:space="0" w:color="auto"/>
        <w:left w:val="none" w:sz="0" w:space="0" w:color="auto"/>
        <w:bottom w:val="none" w:sz="0" w:space="0" w:color="auto"/>
        <w:right w:val="none" w:sz="0" w:space="0" w:color="auto"/>
      </w:divBdr>
      <w:divsChild>
        <w:div w:id="163016450">
          <w:marLeft w:val="0"/>
          <w:marRight w:val="0"/>
          <w:marTop w:val="0"/>
          <w:marBottom w:val="0"/>
          <w:divBdr>
            <w:top w:val="none" w:sz="0" w:space="0" w:color="auto"/>
            <w:left w:val="none" w:sz="0" w:space="0" w:color="auto"/>
            <w:bottom w:val="none" w:sz="0" w:space="0" w:color="auto"/>
            <w:right w:val="none" w:sz="0" w:space="0" w:color="auto"/>
          </w:divBdr>
          <w:divsChild>
            <w:div w:id="63913091">
              <w:marLeft w:val="0"/>
              <w:marRight w:val="0"/>
              <w:marTop w:val="0"/>
              <w:marBottom w:val="0"/>
              <w:divBdr>
                <w:top w:val="none" w:sz="0" w:space="0" w:color="auto"/>
                <w:left w:val="none" w:sz="0" w:space="0" w:color="auto"/>
                <w:bottom w:val="none" w:sz="0" w:space="0" w:color="auto"/>
                <w:right w:val="none" w:sz="0" w:space="0" w:color="auto"/>
              </w:divBdr>
              <w:divsChild>
                <w:div w:id="439302088">
                  <w:marLeft w:val="0"/>
                  <w:marRight w:val="0"/>
                  <w:marTop w:val="0"/>
                  <w:marBottom w:val="0"/>
                  <w:divBdr>
                    <w:top w:val="none" w:sz="0" w:space="0" w:color="auto"/>
                    <w:left w:val="none" w:sz="0" w:space="0" w:color="auto"/>
                    <w:bottom w:val="none" w:sz="0" w:space="0" w:color="auto"/>
                    <w:right w:val="none" w:sz="0" w:space="0" w:color="auto"/>
                  </w:divBdr>
                  <w:divsChild>
                    <w:div w:id="173828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132409">
      <w:bodyDiv w:val="1"/>
      <w:marLeft w:val="0"/>
      <w:marRight w:val="0"/>
      <w:marTop w:val="0"/>
      <w:marBottom w:val="0"/>
      <w:divBdr>
        <w:top w:val="none" w:sz="0" w:space="0" w:color="auto"/>
        <w:left w:val="none" w:sz="0" w:space="0" w:color="auto"/>
        <w:bottom w:val="none" w:sz="0" w:space="0" w:color="auto"/>
        <w:right w:val="none" w:sz="0" w:space="0" w:color="auto"/>
      </w:divBdr>
    </w:div>
    <w:div w:id="1259674610">
      <w:bodyDiv w:val="1"/>
      <w:marLeft w:val="0"/>
      <w:marRight w:val="0"/>
      <w:marTop w:val="0"/>
      <w:marBottom w:val="0"/>
      <w:divBdr>
        <w:top w:val="none" w:sz="0" w:space="0" w:color="auto"/>
        <w:left w:val="none" w:sz="0" w:space="0" w:color="auto"/>
        <w:bottom w:val="none" w:sz="0" w:space="0" w:color="auto"/>
        <w:right w:val="none" w:sz="0" w:space="0" w:color="auto"/>
      </w:divBdr>
    </w:div>
    <w:div w:id="1261834229">
      <w:bodyDiv w:val="1"/>
      <w:marLeft w:val="0"/>
      <w:marRight w:val="0"/>
      <w:marTop w:val="0"/>
      <w:marBottom w:val="0"/>
      <w:divBdr>
        <w:top w:val="none" w:sz="0" w:space="0" w:color="auto"/>
        <w:left w:val="none" w:sz="0" w:space="0" w:color="auto"/>
        <w:bottom w:val="none" w:sz="0" w:space="0" w:color="auto"/>
        <w:right w:val="none" w:sz="0" w:space="0" w:color="auto"/>
      </w:divBdr>
    </w:div>
    <w:div w:id="1336808828">
      <w:bodyDiv w:val="1"/>
      <w:marLeft w:val="0"/>
      <w:marRight w:val="0"/>
      <w:marTop w:val="0"/>
      <w:marBottom w:val="0"/>
      <w:divBdr>
        <w:top w:val="none" w:sz="0" w:space="0" w:color="auto"/>
        <w:left w:val="none" w:sz="0" w:space="0" w:color="auto"/>
        <w:bottom w:val="none" w:sz="0" w:space="0" w:color="auto"/>
        <w:right w:val="none" w:sz="0" w:space="0" w:color="auto"/>
      </w:divBdr>
    </w:div>
    <w:div w:id="1337345152">
      <w:bodyDiv w:val="1"/>
      <w:marLeft w:val="0"/>
      <w:marRight w:val="0"/>
      <w:marTop w:val="0"/>
      <w:marBottom w:val="0"/>
      <w:divBdr>
        <w:top w:val="none" w:sz="0" w:space="0" w:color="auto"/>
        <w:left w:val="none" w:sz="0" w:space="0" w:color="auto"/>
        <w:bottom w:val="none" w:sz="0" w:space="0" w:color="auto"/>
        <w:right w:val="none" w:sz="0" w:space="0" w:color="auto"/>
      </w:divBdr>
    </w:div>
    <w:div w:id="1357388967">
      <w:bodyDiv w:val="1"/>
      <w:marLeft w:val="0"/>
      <w:marRight w:val="0"/>
      <w:marTop w:val="0"/>
      <w:marBottom w:val="0"/>
      <w:divBdr>
        <w:top w:val="none" w:sz="0" w:space="0" w:color="auto"/>
        <w:left w:val="none" w:sz="0" w:space="0" w:color="auto"/>
        <w:bottom w:val="none" w:sz="0" w:space="0" w:color="auto"/>
        <w:right w:val="none" w:sz="0" w:space="0" w:color="auto"/>
      </w:divBdr>
      <w:divsChild>
        <w:div w:id="1932468635">
          <w:marLeft w:val="0"/>
          <w:marRight w:val="0"/>
          <w:marTop w:val="0"/>
          <w:marBottom w:val="0"/>
          <w:divBdr>
            <w:top w:val="none" w:sz="0" w:space="0" w:color="auto"/>
            <w:left w:val="none" w:sz="0" w:space="0" w:color="auto"/>
            <w:bottom w:val="none" w:sz="0" w:space="0" w:color="auto"/>
            <w:right w:val="none" w:sz="0" w:space="0" w:color="auto"/>
          </w:divBdr>
          <w:divsChild>
            <w:div w:id="1249995316">
              <w:marLeft w:val="0"/>
              <w:marRight w:val="0"/>
              <w:marTop w:val="0"/>
              <w:marBottom w:val="0"/>
              <w:divBdr>
                <w:top w:val="none" w:sz="0" w:space="0" w:color="auto"/>
                <w:left w:val="none" w:sz="0" w:space="0" w:color="auto"/>
                <w:bottom w:val="none" w:sz="0" w:space="0" w:color="auto"/>
                <w:right w:val="none" w:sz="0" w:space="0" w:color="auto"/>
              </w:divBdr>
              <w:divsChild>
                <w:div w:id="3639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44572">
      <w:bodyDiv w:val="1"/>
      <w:marLeft w:val="0"/>
      <w:marRight w:val="0"/>
      <w:marTop w:val="0"/>
      <w:marBottom w:val="0"/>
      <w:divBdr>
        <w:top w:val="none" w:sz="0" w:space="0" w:color="auto"/>
        <w:left w:val="none" w:sz="0" w:space="0" w:color="auto"/>
        <w:bottom w:val="none" w:sz="0" w:space="0" w:color="auto"/>
        <w:right w:val="none" w:sz="0" w:space="0" w:color="auto"/>
      </w:divBdr>
    </w:div>
    <w:div w:id="1379622141">
      <w:bodyDiv w:val="1"/>
      <w:marLeft w:val="0"/>
      <w:marRight w:val="0"/>
      <w:marTop w:val="0"/>
      <w:marBottom w:val="0"/>
      <w:divBdr>
        <w:top w:val="none" w:sz="0" w:space="0" w:color="auto"/>
        <w:left w:val="none" w:sz="0" w:space="0" w:color="auto"/>
        <w:bottom w:val="none" w:sz="0" w:space="0" w:color="auto"/>
        <w:right w:val="none" w:sz="0" w:space="0" w:color="auto"/>
      </w:divBdr>
      <w:divsChild>
        <w:div w:id="1765295801">
          <w:marLeft w:val="0"/>
          <w:marRight w:val="0"/>
          <w:marTop w:val="0"/>
          <w:marBottom w:val="0"/>
          <w:divBdr>
            <w:top w:val="none" w:sz="0" w:space="0" w:color="auto"/>
            <w:left w:val="none" w:sz="0" w:space="0" w:color="auto"/>
            <w:bottom w:val="none" w:sz="0" w:space="0" w:color="auto"/>
            <w:right w:val="none" w:sz="0" w:space="0" w:color="auto"/>
          </w:divBdr>
          <w:divsChild>
            <w:div w:id="103506263">
              <w:marLeft w:val="0"/>
              <w:marRight w:val="0"/>
              <w:marTop w:val="0"/>
              <w:marBottom w:val="0"/>
              <w:divBdr>
                <w:top w:val="none" w:sz="0" w:space="0" w:color="auto"/>
                <w:left w:val="none" w:sz="0" w:space="0" w:color="auto"/>
                <w:bottom w:val="none" w:sz="0" w:space="0" w:color="auto"/>
                <w:right w:val="none" w:sz="0" w:space="0" w:color="auto"/>
              </w:divBdr>
              <w:divsChild>
                <w:div w:id="987897608">
                  <w:marLeft w:val="0"/>
                  <w:marRight w:val="0"/>
                  <w:marTop w:val="0"/>
                  <w:marBottom w:val="0"/>
                  <w:divBdr>
                    <w:top w:val="none" w:sz="0" w:space="0" w:color="auto"/>
                    <w:left w:val="none" w:sz="0" w:space="0" w:color="auto"/>
                    <w:bottom w:val="none" w:sz="0" w:space="0" w:color="auto"/>
                    <w:right w:val="none" w:sz="0" w:space="0" w:color="auto"/>
                  </w:divBdr>
                  <w:divsChild>
                    <w:div w:id="159308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063843">
      <w:bodyDiv w:val="1"/>
      <w:marLeft w:val="0"/>
      <w:marRight w:val="0"/>
      <w:marTop w:val="0"/>
      <w:marBottom w:val="0"/>
      <w:divBdr>
        <w:top w:val="none" w:sz="0" w:space="0" w:color="auto"/>
        <w:left w:val="none" w:sz="0" w:space="0" w:color="auto"/>
        <w:bottom w:val="none" w:sz="0" w:space="0" w:color="auto"/>
        <w:right w:val="none" w:sz="0" w:space="0" w:color="auto"/>
      </w:divBdr>
    </w:div>
    <w:div w:id="1390179936">
      <w:bodyDiv w:val="1"/>
      <w:marLeft w:val="0"/>
      <w:marRight w:val="0"/>
      <w:marTop w:val="0"/>
      <w:marBottom w:val="0"/>
      <w:divBdr>
        <w:top w:val="none" w:sz="0" w:space="0" w:color="auto"/>
        <w:left w:val="none" w:sz="0" w:space="0" w:color="auto"/>
        <w:bottom w:val="none" w:sz="0" w:space="0" w:color="auto"/>
        <w:right w:val="none" w:sz="0" w:space="0" w:color="auto"/>
      </w:divBdr>
    </w:div>
    <w:div w:id="1391075696">
      <w:bodyDiv w:val="1"/>
      <w:marLeft w:val="0"/>
      <w:marRight w:val="0"/>
      <w:marTop w:val="0"/>
      <w:marBottom w:val="0"/>
      <w:divBdr>
        <w:top w:val="none" w:sz="0" w:space="0" w:color="auto"/>
        <w:left w:val="none" w:sz="0" w:space="0" w:color="auto"/>
        <w:bottom w:val="none" w:sz="0" w:space="0" w:color="auto"/>
        <w:right w:val="none" w:sz="0" w:space="0" w:color="auto"/>
      </w:divBdr>
    </w:div>
    <w:div w:id="1482194680">
      <w:bodyDiv w:val="1"/>
      <w:marLeft w:val="0"/>
      <w:marRight w:val="0"/>
      <w:marTop w:val="0"/>
      <w:marBottom w:val="0"/>
      <w:divBdr>
        <w:top w:val="none" w:sz="0" w:space="0" w:color="auto"/>
        <w:left w:val="none" w:sz="0" w:space="0" w:color="auto"/>
        <w:bottom w:val="none" w:sz="0" w:space="0" w:color="auto"/>
        <w:right w:val="none" w:sz="0" w:space="0" w:color="auto"/>
      </w:divBdr>
    </w:div>
    <w:div w:id="1496452953">
      <w:bodyDiv w:val="1"/>
      <w:marLeft w:val="0"/>
      <w:marRight w:val="0"/>
      <w:marTop w:val="0"/>
      <w:marBottom w:val="0"/>
      <w:divBdr>
        <w:top w:val="none" w:sz="0" w:space="0" w:color="auto"/>
        <w:left w:val="none" w:sz="0" w:space="0" w:color="auto"/>
        <w:bottom w:val="none" w:sz="0" w:space="0" w:color="auto"/>
        <w:right w:val="none" w:sz="0" w:space="0" w:color="auto"/>
      </w:divBdr>
    </w:div>
    <w:div w:id="1510215981">
      <w:bodyDiv w:val="1"/>
      <w:marLeft w:val="0"/>
      <w:marRight w:val="0"/>
      <w:marTop w:val="0"/>
      <w:marBottom w:val="0"/>
      <w:divBdr>
        <w:top w:val="none" w:sz="0" w:space="0" w:color="auto"/>
        <w:left w:val="none" w:sz="0" w:space="0" w:color="auto"/>
        <w:bottom w:val="none" w:sz="0" w:space="0" w:color="auto"/>
        <w:right w:val="none" w:sz="0" w:space="0" w:color="auto"/>
      </w:divBdr>
    </w:div>
    <w:div w:id="1541551122">
      <w:bodyDiv w:val="1"/>
      <w:marLeft w:val="0"/>
      <w:marRight w:val="0"/>
      <w:marTop w:val="0"/>
      <w:marBottom w:val="0"/>
      <w:divBdr>
        <w:top w:val="none" w:sz="0" w:space="0" w:color="auto"/>
        <w:left w:val="none" w:sz="0" w:space="0" w:color="auto"/>
        <w:bottom w:val="none" w:sz="0" w:space="0" w:color="auto"/>
        <w:right w:val="none" w:sz="0" w:space="0" w:color="auto"/>
      </w:divBdr>
    </w:div>
    <w:div w:id="1595162707">
      <w:bodyDiv w:val="1"/>
      <w:marLeft w:val="0"/>
      <w:marRight w:val="0"/>
      <w:marTop w:val="0"/>
      <w:marBottom w:val="0"/>
      <w:divBdr>
        <w:top w:val="none" w:sz="0" w:space="0" w:color="auto"/>
        <w:left w:val="none" w:sz="0" w:space="0" w:color="auto"/>
        <w:bottom w:val="none" w:sz="0" w:space="0" w:color="auto"/>
        <w:right w:val="none" w:sz="0" w:space="0" w:color="auto"/>
      </w:divBdr>
    </w:div>
    <w:div w:id="1596865362">
      <w:bodyDiv w:val="1"/>
      <w:marLeft w:val="0"/>
      <w:marRight w:val="0"/>
      <w:marTop w:val="0"/>
      <w:marBottom w:val="0"/>
      <w:divBdr>
        <w:top w:val="none" w:sz="0" w:space="0" w:color="auto"/>
        <w:left w:val="none" w:sz="0" w:space="0" w:color="auto"/>
        <w:bottom w:val="none" w:sz="0" w:space="0" w:color="auto"/>
        <w:right w:val="none" w:sz="0" w:space="0" w:color="auto"/>
      </w:divBdr>
    </w:div>
    <w:div w:id="1621183895">
      <w:bodyDiv w:val="1"/>
      <w:marLeft w:val="0"/>
      <w:marRight w:val="0"/>
      <w:marTop w:val="0"/>
      <w:marBottom w:val="0"/>
      <w:divBdr>
        <w:top w:val="none" w:sz="0" w:space="0" w:color="auto"/>
        <w:left w:val="none" w:sz="0" w:space="0" w:color="auto"/>
        <w:bottom w:val="none" w:sz="0" w:space="0" w:color="auto"/>
        <w:right w:val="none" w:sz="0" w:space="0" w:color="auto"/>
      </w:divBdr>
    </w:div>
    <w:div w:id="1626816390">
      <w:bodyDiv w:val="1"/>
      <w:marLeft w:val="0"/>
      <w:marRight w:val="0"/>
      <w:marTop w:val="0"/>
      <w:marBottom w:val="0"/>
      <w:divBdr>
        <w:top w:val="none" w:sz="0" w:space="0" w:color="auto"/>
        <w:left w:val="none" w:sz="0" w:space="0" w:color="auto"/>
        <w:bottom w:val="none" w:sz="0" w:space="0" w:color="auto"/>
        <w:right w:val="none" w:sz="0" w:space="0" w:color="auto"/>
      </w:divBdr>
    </w:div>
    <w:div w:id="1635285232">
      <w:bodyDiv w:val="1"/>
      <w:marLeft w:val="0"/>
      <w:marRight w:val="0"/>
      <w:marTop w:val="0"/>
      <w:marBottom w:val="0"/>
      <w:divBdr>
        <w:top w:val="none" w:sz="0" w:space="0" w:color="auto"/>
        <w:left w:val="none" w:sz="0" w:space="0" w:color="auto"/>
        <w:bottom w:val="none" w:sz="0" w:space="0" w:color="auto"/>
        <w:right w:val="none" w:sz="0" w:space="0" w:color="auto"/>
      </w:divBdr>
    </w:div>
    <w:div w:id="1665354360">
      <w:bodyDiv w:val="1"/>
      <w:marLeft w:val="0"/>
      <w:marRight w:val="0"/>
      <w:marTop w:val="0"/>
      <w:marBottom w:val="0"/>
      <w:divBdr>
        <w:top w:val="none" w:sz="0" w:space="0" w:color="auto"/>
        <w:left w:val="none" w:sz="0" w:space="0" w:color="auto"/>
        <w:bottom w:val="none" w:sz="0" w:space="0" w:color="auto"/>
        <w:right w:val="none" w:sz="0" w:space="0" w:color="auto"/>
      </w:divBdr>
    </w:div>
    <w:div w:id="1666401399">
      <w:bodyDiv w:val="1"/>
      <w:marLeft w:val="0"/>
      <w:marRight w:val="0"/>
      <w:marTop w:val="0"/>
      <w:marBottom w:val="0"/>
      <w:divBdr>
        <w:top w:val="none" w:sz="0" w:space="0" w:color="auto"/>
        <w:left w:val="none" w:sz="0" w:space="0" w:color="auto"/>
        <w:bottom w:val="none" w:sz="0" w:space="0" w:color="auto"/>
        <w:right w:val="none" w:sz="0" w:space="0" w:color="auto"/>
      </w:divBdr>
    </w:div>
    <w:div w:id="1669819139">
      <w:bodyDiv w:val="1"/>
      <w:marLeft w:val="0"/>
      <w:marRight w:val="0"/>
      <w:marTop w:val="0"/>
      <w:marBottom w:val="0"/>
      <w:divBdr>
        <w:top w:val="none" w:sz="0" w:space="0" w:color="auto"/>
        <w:left w:val="none" w:sz="0" w:space="0" w:color="auto"/>
        <w:bottom w:val="none" w:sz="0" w:space="0" w:color="auto"/>
        <w:right w:val="none" w:sz="0" w:space="0" w:color="auto"/>
      </w:divBdr>
    </w:div>
    <w:div w:id="1683628251">
      <w:bodyDiv w:val="1"/>
      <w:marLeft w:val="0"/>
      <w:marRight w:val="0"/>
      <w:marTop w:val="0"/>
      <w:marBottom w:val="0"/>
      <w:divBdr>
        <w:top w:val="none" w:sz="0" w:space="0" w:color="auto"/>
        <w:left w:val="none" w:sz="0" w:space="0" w:color="auto"/>
        <w:bottom w:val="none" w:sz="0" w:space="0" w:color="auto"/>
        <w:right w:val="none" w:sz="0" w:space="0" w:color="auto"/>
      </w:divBdr>
    </w:div>
    <w:div w:id="1696230637">
      <w:bodyDiv w:val="1"/>
      <w:marLeft w:val="0"/>
      <w:marRight w:val="0"/>
      <w:marTop w:val="0"/>
      <w:marBottom w:val="0"/>
      <w:divBdr>
        <w:top w:val="none" w:sz="0" w:space="0" w:color="auto"/>
        <w:left w:val="none" w:sz="0" w:space="0" w:color="auto"/>
        <w:bottom w:val="none" w:sz="0" w:space="0" w:color="auto"/>
        <w:right w:val="none" w:sz="0" w:space="0" w:color="auto"/>
      </w:divBdr>
    </w:div>
    <w:div w:id="1708678298">
      <w:bodyDiv w:val="1"/>
      <w:marLeft w:val="0"/>
      <w:marRight w:val="0"/>
      <w:marTop w:val="0"/>
      <w:marBottom w:val="0"/>
      <w:divBdr>
        <w:top w:val="none" w:sz="0" w:space="0" w:color="auto"/>
        <w:left w:val="none" w:sz="0" w:space="0" w:color="auto"/>
        <w:bottom w:val="none" w:sz="0" w:space="0" w:color="auto"/>
        <w:right w:val="none" w:sz="0" w:space="0" w:color="auto"/>
      </w:divBdr>
    </w:div>
    <w:div w:id="1722751237">
      <w:bodyDiv w:val="1"/>
      <w:marLeft w:val="0"/>
      <w:marRight w:val="0"/>
      <w:marTop w:val="0"/>
      <w:marBottom w:val="0"/>
      <w:divBdr>
        <w:top w:val="none" w:sz="0" w:space="0" w:color="auto"/>
        <w:left w:val="none" w:sz="0" w:space="0" w:color="auto"/>
        <w:bottom w:val="none" w:sz="0" w:space="0" w:color="auto"/>
        <w:right w:val="none" w:sz="0" w:space="0" w:color="auto"/>
      </w:divBdr>
    </w:div>
    <w:div w:id="1723208675">
      <w:bodyDiv w:val="1"/>
      <w:marLeft w:val="0"/>
      <w:marRight w:val="0"/>
      <w:marTop w:val="0"/>
      <w:marBottom w:val="0"/>
      <w:divBdr>
        <w:top w:val="none" w:sz="0" w:space="0" w:color="auto"/>
        <w:left w:val="none" w:sz="0" w:space="0" w:color="auto"/>
        <w:bottom w:val="none" w:sz="0" w:space="0" w:color="auto"/>
        <w:right w:val="none" w:sz="0" w:space="0" w:color="auto"/>
      </w:divBdr>
    </w:div>
    <w:div w:id="1735735537">
      <w:bodyDiv w:val="1"/>
      <w:marLeft w:val="0"/>
      <w:marRight w:val="0"/>
      <w:marTop w:val="0"/>
      <w:marBottom w:val="0"/>
      <w:divBdr>
        <w:top w:val="none" w:sz="0" w:space="0" w:color="auto"/>
        <w:left w:val="none" w:sz="0" w:space="0" w:color="auto"/>
        <w:bottom w:val="none" w:sz="0" w:space="0" w:color="auto"/>
        <w:right w:val="none" w:sz="0" w:space="0" w:color="auto"/>
      </w:divBdr>
    </w:div>
    <w:div w:id="1745251763">
      <w:bodyDiv w:val="1"/>
      <w:marLeft w:val="0"/>
      <w:marRight w:val="0"/>
      <w:marTop w:val="0"/>
      <w:marBottom w:val="0"/>
      <w:divBdr>
        <w:top w:val="none" w:sz="0" w:space="0" w:color="auto"/>
        <w:left w:val="none" w:sz="0" w:space="0" w:color="auto"/>
        <w:bottom w:val="none" w:sz="0" w:space="0" w:color="auto"/>
        <w:right w:val="none" w:sz="0" w:space="0" w:color="auto"/>
      </w:divBdr>
    </w:div>
    <w:div w:id="1745256040">
      <w:bodyDiv w:val="1"/>
      <w:marLeft w:val="0"/>
      <w:marRight w:val="0"/>
      <w:marTop w:val="0"/>
      <w:marBottom w:val="0"/>
      <w:divBdr>
        <w:top w:val="none" w:sz="0" w:space="0" w:color="auto"/>
        <w:left w:val="none" w:sz="0" w:space="0" w:color="auto"/>
        <w:bottom w:val="none" w:sz="0" w:space="0" w:color="auto"/>
        <w:right w:val="none" w:sz="0" w:space="0" w:color="auto"/>
      </w:divBdr>
      <w:divsChild>
        <w:div w:id="1342322124">
          <w:marLeft w:val="0"/>
          <w:marRight w:val="0"/>
          <w:marTop w:val="0"/>
          <w:marBottom w:val="0"/>
          <w:divBdr>
            <w:top w:val="none" w:sz="0" w:space="0" w:color="auto"/>
            <w:left w:val="none" w:sz="0" w:space="0" w:color="auto"/>
            <w:bottom w:val="none" w:sz="0" w:space="0" w:color="auto"/>
            <w:right w:val="none" w:sz="0" w:space="0" w:color="auto"/>
          </w:divBdr>
          <w:divsChild>
            <w:div w:id="1521966235">
              <w:marLeft w:val="0"/>
              <w:marRight w:val="0"/>
              <w:marTop w:val="0"/>
              <w:marBottom w:val="0"/>
              <w:divBdr>
                <w:top w:val="none" w:sz="0" w:space="0" w:color="auto"/>
                <w:left w:val="none" w:sz="0" w:space="0" w:color="auto"/>
                <w:bottom w:val="none" w:sz="0" w:space="0" w:color="auto"/>
                <w:right w:val="none" w:sz="0" w:space="0" w:color="auto"/>
              </w:divBdr>
              <w:divsChild>
                <w:div w:id="1398357749">
                  <w:marLeft w:val="0"/>
                  <w:marRight w:val="0"/>
                  <w:marTop w:val="0"/>
                  <w:marBottom w:val="0"/>
                  <w:divBdr>
                    <w:top w:val="none" w:sz="0" w:space="0" w:color="auto"/>
                    <w:left w:val="none" w:sz="0" w:space="0" w:color="auto"/>
                    <w:bottom w:val="none" w:sz="0" w:space="0" w:color="auto"/>
                    <w:right w:val="none" w:sz="0" w:space="0" w:color="auto"/>
                  </w:divBdr>
                  <w:divsChild>
                    <w:div w:id="203607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190578">
      <w:bodyDiv w:val="1"/>
      <w:marLeft w:val="0"/>
      <w:marRight w:val="0"/>
      <w:marTop w:val="0"/>
      <w:marBottom w:val="0"/>
      <w:divBdr>
        <w:top w:val="none" w:sz="0" w:space="0" w:color="auto"/>
        <w:left w:val="none" w:sz="0" w:space="0" w:color="auto"/>
        <w:bottom w:val="none" w:sz="0" w:space="0" w:color="auto"/>
        <w:right w:val="none" w:sz="0" w:space="0" w:color="auto"/>
      </w:divBdr>
    </w:div>
    <w:div w:id="1769816012">
      <w:bodyDiv w:val="1"/>
      <w:marLeft w:val="0"/>
      <w:marRight w:val="0"/>
      <w:marTop w:val="0"/>
      <w:marBottom w:val="0"/>
      <w:divBdr>
        <w:top w:val="none" w:sz="0" w:space="0" w:color="auto"/>
        <w:left w:val="none" w:sz="0" w:space="0" w:color="auto"/>
        <w:bottom w:val="none" w:sz="0" w:space="0" w:color="auto"/>
        <w:right w:val="none" w:sz="0" w:space="0" w:color="auto"/>
      </w:divBdr>
    </w:div>
    <w:div w:id="1794665703">
      <w:bodyDiv w:val="1"/>
      <w:marLeft w:val="0"/>
      <w:marRight w:val="0"/>
      <w:marTop w:val="0"/>
      <w:marBottom w:val="0"/>
      <w:divBdr>
        <w:top w:val="none" w:sz="0" w:space="0" w:color="auto"/>
        <w:left w:val="none" w:sz="0" w:space="0" w:color="auto"/>
        <w:bottom w:val="none" w:sz="0" w:space="0" w:color="auto"/>
        <w:right w:val="none" w:sz="0" w:space="0" w:color="auto"/>
      </w:divBdr>
    </w:div>
    <w:div w:id="1795321054">
      <w:bodyDiv w:val="1"/>
      <w:marLeft w:val="0"/>
      <w:marRight w:val="0"/>
      <w:marTop w:val="0"/>
      <w:marBottom w:val="0"/>
      <w:divBdr>
        <w:top w:val="none" w:sz="0" w:space="0" w:color="auto"/>
        <w:left w:val="none" w:sz="0" w:space="0" w:color="auto"/>
        <w:bottom w:val="none" w:sz="0" w:space="0" w:color="auto"/>
        <w:right w:val="none" w:sz="0" w:space="0" w:color="auto"/>
      </w:divBdr>
    </w:div>
    <w:div w:id="1821531875">
      <w:bodyDiv w:val="1"/>
      <w:marLeft w:val="0"/>
      <w:marRight w:val="0"/>
      <w:marTop w:val="0"/>
      <w:marBottom w:val="0"/>
      <w:divBdr>
        <w:top w:val="none" w:sz="0" w:space="0" w:color="auto"/>
        <w:left w:val="none" w:sz="0" w:space="0" w:color="auto"/>
        <w:bottom w:val="none" w:sz="0" w:space="0" w:color="auto"/>
        <w:right w:val="none" w:sz="0" w:space="0" w:color="auto"/>
      </w:divBdr>
    </w:div>
    <w:div w:id="1832328701">
      <w:bodyDiv w:val="1"/>
      <w:marLeft w:val="0"/>
      <w:marRight w:val="0"/>
      <w:marTop w:val="0"/>
      <w:marBottom w:val="0"/>
      <w:divBdr>
        <w:top w:val="none" w:sz="0" w:space="0" w:color="auto"/>
        <w:left w:val="none" w:sz="0" w:space="0" w:color="auto"/>
        <w:bottom w:val="none" w:sz="0" w:space="0" w:color="auto"/>
        <w:right w:val="none" w:sz="0" w:space="0" w:color="auto"/>
      </w:divBdr>
    </w:div>
    <w:div w:id="1832983620">
      <w:bodyDiv w:val="1"/>
      <w:marLeft w:val="0"/>
      <w:marRight w:val="0"/>
      <w:marTop w:val="0"/>
      <w:marBottom w:val="0"/>
      <w:divBdr>
        <w:top w:val="none" w:sz="0" w:space="0" w:color="auto"/>
        <w:left w:val="none" w:sz="0" w:space="0" w:color="auto"/>
        <w:bottom w:val="none" w:sz="0" w:space="0" w:color="auto"/>
        <w:right w:val="none" w:sz="0" w:space="0" w:color="auto"/>
      </w:divBdr>
    </w:div>
    <w:div w:id="1839886286">
      <w:bodyDiv w:val="1"/>
      <w:marLeft w:val="0"/>
      <w:marRight w:val="0"/>
      <w:marTop w:val="0"/>
      <w:marBottom w:val="0"/>
      <w:divBdr>
        <w:top w:val="none" w:sz="0" w:space="0" w:color="auto"/>
        <w:left w:val="none" w:sz="0" w:space="0" w:color="auto"/>
        <w:bottom w:val="none" w:sz="0" w:space="0" w:color="auto"/>
        <w:right w:val="none" w:sz="0" w:space="0" w:color="auto"/>
      </w:divBdr>
    </w:div>
    <w:div w:id="1867792949">
      <w:bodyDiv w:val="1"/>
      <w:marLeft w:val="0"/>
      <w:marRight w:val="0"/>
      <w:marTop w:val="0"/>
      <w:marBottom w:val="0"/>
      <w:divBdr>
        <w:top w:val="none" w:sz="0" w:space="0" w:color="auto"/>
        <w:left w:val="none" w:sz="0" w:space="0" w:color="auto"/>
        <w:bottom w:val="none" w:sz="0" w:space="0" w:color="auto"/>
        <w:right w:val="none" w:sz="0" w:space="0" w:color="auto"/>
      </w:divBdr>
    </w:div>
    <w:div w:id="1876111164">
      <w:bodyDiv w:val="1"/>
      <w:marLeft w:val="0"/>
      <w:marRight w:val="0"/>
      <w:marTop w:val="0"/>
      <w:marBottom w:val="0"/>
      <w:divBdr>
        <w:top w:val="none" w:sz="0" w:space="0" w:color="auto"/>
        <w:left w:val="none" w:sz="0" w:space="0" w:color="auto"/>
        <w:bottom w:val="none" w:sz="0" w:space="0" w:color="auto"/>
        <w:right w:val="none" w:sz="0" w:space="0" w:color="auto"/>
      </w:divBdr>
    </w:div>
    <w:div w:id="1905021759">
      <w:bodyDiv w:val="1"/>
      <w:marLeft w:val="0"/>
      <w:marRight w:val="0"/>
      <w:marTop w:val="0"/>
      <w:marBottom w:val="0"/>
      <w:divBdr>
        <w:top w:val="none" w:sz="0" w:space="0" w:color="auto"/>
        <w:left w:val="none" w:sz="0" w:space="0" w:color="auto"/>
        <w:bottom w:val="none" w:sz="0" w:space="0" w:color="auto"/>
        <w:right w:val="none" w:sz="0" w:space="0" w:color="auto"/>
      </w:divBdr>
    </w:div>
    <w:div w:id="1909654495">
      <w:bodyDiv w:val="1"/>
      <w:marLeft w:val="0"/>
      <w:marRight w:val="0"/>
      <w:marTop w:val="0"/>
      <w:marBottom w:val="0"/>
      <w:divBdr>
        <w:top w:val="none" w:sz="0" w:space="0" w:color="auto"/>
        <w:left w:val="none" w:sz="0" w:space="0" w:color="auto"/>
        <w:bottom w:val="none" w:sz="0" w:space="0" w:color="auto"/>
        <w:right w:val="none" w:sz="0" w:space="0" w:color="auto"/>
      </w:divBdr>
    </w:div>
    <w:div w:id="1929776485">
      <w:bodyDiv w:val="1"/>
      <w:marLeft w:val="0"/>
      <w:marRight w:val="0"/>
      <w:marTop w:val="0"/>
      <w:marBottom w:val="0"/>
      <w:divBdr>
        <w:top w:val="none" w:sz="0" w:space="0" w:color="auto"/>
        <w:left w:val="none" w:sz="0" w:space="0" w:color="auto"/>
        <w:bottom w:val="none" w:sz="0" w:space="0" w:color="auto"/>
        <w:right w:val="none" w:sz="0" w:space="0" w:color="auto"/>
      </w:divBdr>
    </w:div>
    <w:div w:id="1931888488">
      <w:bodyDiv w:val="1"/>
      <w:marLeft w:val="0"/>
      <w:marRight w:val="0"/>
      <w:marTop w:val="0"/>
      <w:marBottom w:val="0"/>
      <w:divBdr>
        <w:top w:val="none" w:sz="0" w:space="0" w:color="auto"/>
        <w:left w:val="none" w:sz="0" w:space="0" w:color="auto"/>
        <w:bottom w:val="none" w:sz="0" w:space="0" w:color="auto"/>
        <w:right w:val="none" w:sz="0" w:space="0" w:color="auto"/>
      </w:divBdr>
    </w:div>
    <w:div w:id="1937866292">
      <w:bodyDiv w:val="1"/>
      <w:marLeft w:val="0"/>
      <w:marRight w:val="0"/>
      <w:marTop w:val="0"/>
      <w:marBottom w:val="0"/>
      <w:divBdr>
        <w:top w:val="none" w:sz="0" w:space="0" w:color="auto"/>
        <w:left w:val="none" w:sz="0" w:space="0" w:color="auto"/>
        <w:bottom w:val="none" w:sz="0" w:space="0" w:color="auto"/>
        <w:right w:val="none" w:sz="0" w:space="0" w:color="auto"/>
      </w:divBdr>
    </w:div>
    <w:div w:id="1955212637">
      <w:bodyDiv w:val="1"/>
      <w:marLeft w:val="0"/>
      <w:marRight w:val="0"/>
      <w:marTop w:val="0"/>
      <w:marBottom w:val="0"/>
      <w:divBdr>
        <w:top w:val="none" w:sz="0" w:space="0" w:color="auto"/>
        <w:left w:val="none" w:sz="0" w:space="0" w:color="auto"/>
        <w:bottom w:val="none" w:sz="0" w:space="0" w:color="auto"/>
        <w:right w:val="none" w:sz="0" w:space="0" w:color="auto"/>
      </w:divBdr>
    </w:div>
    <w:div w:id="1987590706">
      <w:bodyDiv w:val="1"/>
      <w:marLeft w:val="0"/>
      <w:marRight w:val="0"/>
      <w:marTop w:val="0"/>
      <w:marBottom w:val="0"/>
      <w:divBdr>
        <w:top w:val="none" w:sz="0" w:space="0" w:color="auto"/>
        <w:left w:val="none" w:sz="0" w:space="0" w:color="auto"/>
        <w:bottom w:val="none" w:sz="0" w:space="0" w:color="auto"/>
        <w:right w:val="none" w:sz="0" w:space="0" w:color="auto"/>
      </w:divBdr>
      <w:divsChild>
        <w:div w:id="1251041183">
          <w:marLeft w:val="0"/>
          <w:marRight w:val="0"/>
          <w:marTop w:val="0"/>
          <w:marBottom w:val="0"/>
          <w:divBdr>
            <w:top w:val="none" w:sz="0" w:space="0" w:color="auto"/>
            <w:left w:val="none" w:sz="0" w:space="0" w:color="auto"/>
            <w:bottom w:val="none" w:sz="0" w:space="0" w:color="auto"/>
            <w:right w:val="none" w:sz="0" w:space="0" w:color="auto"/>
          </w:divBdr>
          <w:divsChild>
            <w:div w:id="1257981942">
              <w:marLeft w:val="0"/>
              <w:marRight w:val="0"/>
              <w:marTop w:val="0"/>
              <w:marBottom w:val="0"/>
              <w:divBdr>
                <w:top w:val="none" w:sz="0" w:space="0" w:color="auto"/>
                <w:left w:val="none" w:sz="0" w:space="0" w:color="auto"/>
                <w:bottom w:val="none" w:sz="0" w:space="0" w:color="auto"/>
                <w:right w:val="none" w:sz="0" w:space="0" w:color="auto"/>
              </w:divBdr>
              <w:divsChild>
                <w:div w:id="120343939">
                  <w:marLeft w:val="0"/>
                  <w:marRight w:val="0"/>
                  <w:marTop w:val="0"/>
                  <w:marBottom w:val="0"/>
                  <w:divBdr>
                    <w:top w:val="none" w:sz="0" w:space="0" w:color="auto"/>
                    <w:left w:val="none" w:sz="0" w:space="0" w:color="auto"/>
                    <w:bottom w:val="none" w:sz="0" w:space="0" w:color="auto"/>
                    <w:right w:val="none" w:sz="0" w:space="0" w:color="auto"/>
                  </w:divBdr>
                  <w:divsChild>
                    <w:div w:id="527261729">
                      <w:marLeft w:val="0"/>
                      <w:marRight w:val="0"/>
                      <w:marTop w:val="0"/>
                      <w:marBottom w:val="0"/>
                      <w:divBdr>
                        <w:top w:val="none" w:sz="0" w:space="0" w:color="auto"/>
                        <w:left w:val="none" w:sz="0" w:space="0" w:color="auto"/>
                        <w:bottom w:val="none" w:sz="0" w:space="0" w:color="auto"/>
                        <w:right w:val="none" w:sz="0" w:space="0" w:color="auto"/>
                      </w:divBdr>
                    </w:div>
                  </w:divsChild>
                </w:div>
                <w:div w:id="1144738116">
                  <w:marLeft w:val="0"/>
                  <w:marRight w:val="0"/>
                  <w:marTop w:val="0"/>
                  <w:marBottom w:val="0"/>
                  <w:divBdr>
                    <w:top w:val="none" w:sz="0" w:space="0" w:color="auto"/>
                    <w:left w:val="none" w:sz="0" w:space="0" w:color="auto"/>
                    <w:bottom w:val="none" w:sz="0" w:space="0" w:color="auto"/>
                    <w:right w:val="none" w:sz="0" w:space="0" w:color="auto"/>
                  </w:divBdr>
                  <w:divsChild>
                    <w:div w:id="1642728260">
                      <w:marLeft w:val="0"/>
                      <w:marRight w:val="0"/>
                      <w:marTop w:val="0"/>
                      <w:marBottom w:val="0"/>
                      <w:divBdr>
                        <w:top w:val="none" w:sz="0" w:space="0" w:color="auto"/>
                        <w:left w:val="none" w:sz="0" w:space="0" w:color="auto"/>
                        <w:bottom w:val="none" w:sz="0" w:space="0" w:color="auto"/>
                        <w:right w:val="none" w:sz="0" w:space="0" w:color="auto"/>
                      </w:divBdr>
                    </w:div>
                  </w:divsChild>
                </w:div>
                <w:div w:id="1393389578">
                  <w:marLeft w:val="0"/>
                  <w:marRight w:val="0"/>
                  <w:marTop w:val="0"/>
                  <w:marBottom w:val="0"/>
                  <w:divBdr>
                    <w:top w:val="none" w:sz="0" w:space="0" w:color="auto"/>
                    <w:left w:val="none" w:sz="0" w:space="0" w:color="auto"/>
                    <w:bottom w:val="none" w:sz="0" w:space="0" w:color="auto"/>
                    <w:right w:val="none" w:sz="0" w:space="0" w:color="auto"/>
                  </w:divBdr>
                  <w:divsChild>
                    <w:div w:id="90499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848481">
      <w:bodyDiv w:val="1"/>
      <w:marLeft w:val="0"/>
      <w:marRight w:val="0"/>
      <w:marTop w:val="0"/>
      <w:marBottom w:val="0"/>
      <w:divBdr>
        <w:top w:val="none" w:sz="0" w:space="0" w:color="auto"/>
        <w:left w:val="none" w:sz="0" w:space="0" w:color="auto"/>
        <w:bottom w:val="none" w:sz="0" w:space="0" w:color="auto"/>
        <w:right w:val="none" w:sz="0" w:space="0" w:color="auto"/>
      </w:divBdr>
      <w:divsChild>
        <w:div w:id="594901400">
          <w:marLeft w:val="0"/>
          <w:marRight w:val="0"/>
          <w:marTop w:val="0"/>
          <w:marBottom w:val="0"/>
          <w:divBdr>
            <w:top w:val="none" w:sz="0" w:space="0" w:color="auto"/>
            <w:left w:val="none" w:sz="0" w:space="0" w:color="auto"/>
            <w:bottom w:val="none" w:sz="0" w:space="0" w:color="auto"/>
            <w:right w:val="none" w:sz="0" w:space="0" w:color="auto"/>
          </w:divBdr>
          <w:divsChild>
            <w:div w:id="1482427817">
              <w:marLeft w:val="0"/>
              <w:marRight w:val="0"/>
              <w:marTop w:val="0"/>
              <w:marBottom w:val="0"/>
              <w:divBdr>
                <w:top w:val="none" w:sz="0" w:space="0" w:color="auto"/>
                <w:left w:val="none" w:sz="0" w:space="0" w:color="auto"/>
                <w:bottom w:val="none" w:sz="0" w:space="0" w:color="auto"/>
                <w:right w:val="none" w:sz="0" w:space="0" w:color="auto"/>
              </w:divBdr>
              <w:divsChild>
                <w:div w:id="92040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231458">
      <w:bodyDiv w:val="1"/>
      <w:marLeft w:val="0"/>
      <w:marRight w:val="0"/>
      <w:marTop w:val="0"/>
      <w:marBottom w:val="0"/>
      <w:divBdr>
        <w:top w:val="none" w:sz="0" w:space="0" w:color="auto"/>
        <w:left w:val="none" w:sz="0" w:space="0" w:color="auto"/>
        <w:bottom w:val="none" w:sz="0" w:space="0" w:color="auto"/>
        <w:right w:val="none" w:sz="0" w:space="0" w:color="auto"/>
      </w:divBdr>
    </w:div>
    <w:div w:id="2041280812">
      <w:bodyDiv w:val="1"/>
      <w:marLeft w:val="0"/>
      <w:marRight w:val="0"/>
      <w:marTop w:val="0"/>
      <w:marBottom w:val="0"/>
      <w:divBdr>
        <w:top w:val="none" w:sz="0" w:space="0" w:color="auto"/>
        <w:left w:val="none" w:sz="0" w:space="0" w:color="auto"/>
        <w:bottom w:val="none" w:sz="0" w:space="0" w:color="auto"/>
        <w:right w:val="none" w:sz="0" w:space="0" w:color="auto"/>
      </w:divBdr>
    </w:div>
    <w:div w:id="2051567886">
      <w:bodyDiv w:val="1"/>
      <w:marLeft w:val="0"/>
      <w:marRight w:val="0"/>
      <w:marTop w:val="0"/>
      <w:marBottom w:val="0"/>
      <w:divBdr>
        <w:top w:val="none" w:sz="0" w:space="0" w:color="auto"/>
        <w:left w:val="none" w:sz="0" w:space="0" w:color="auto"/>
        <w:bottom w:val="none" w:sz="0" w:space="0" w:color="auto"/>
        <w:right w:val="none" w:sz="0" w:space="0" w:color="auto"/>
      </w:divBdr>
    </w:div>
    <w:div w:id="2062244958">
      <w:bodyDiv w:val="1"/>
      <w:marLeft w:val="0"/>
      <w:marRight w:val="0"/>
      <w:marTop w:val="0"/>
      <w:marBottom w:val="0"/>
      <w:divBdr>
        <w:top w:val="none" w:sz="0" w:space="0" w:color="auto"/>
        <w:left w:val="none" w:sz="0" w:space="0" w:color="auto"/>
        <w:bottom w:val="none" w:sz="0" w:space="0" w:color="auto"/>
        <w:right w:val="none" w:sz="0" w:space="0" w:color="auto"/>
      </w:divBdr>
    </w:div>
    <w:div w:id="2074770518">
      <w:bodyDiv w:val="1"/>
      <w:marLeft w:val="0"/>
      <w:marRight w:val="0"/>
      <w:marTop w:val="0"/>
      <w:marBottom w:val="0"/>
      <w:divBdr>
        <w:top w:val="none" w:sz="0" w:space="0" w:color="auto"/>
        <w:left w:val="none" w:sz="0" w:space="0" w:color="auto"/>
        <w:bottom w:val="none" w:sz="0" w:space="0" w:color="auto"/>
        <w:right w:val="none" w:sz="0" w:space="0" w:color="auto"/>
      </w:divBdr>
    </w:div>
    <w:div w:id="2095273477">
      <w:bodyDiv w:val="1"/>
      <w:marLeft w:val="0"/>
      <w:marRight w:val="0"/>
      <w:marTop w:val="0"/>
      <w:marBottom w:val="0"/>
      <w:divBdr>
        <w:top w:val="none" w:sz="0" w:space="0" w:color="auto"/>
        <w:left w:val="none" w:sz="0" w:space="0" w:color="auto"/>
        <w:bottom w:val="none" w:sz="0" w:space="0" w:color="auto"/>
        <w:right w:val="none" w:sz="0" w:space="0" w:color="auto"/>
      </w:divBdr>
    </w:div>
    <w:div w:id="2101369464">
      <w:bodyDiv w:val="1"/>
      <w:marLeft w:val="0"/>
      <w:marRight w:val="0"/>
      <w:marTop w:val="0"/>
      <w:marBottom w:val="0"/>
      <w:divBdr>
        <w:top w:val="none" w:sz="0" w:space="0" w:color="auto"/>
        <w:left w:val="none" w:sz="0" w:space="0" w:color="auto"/>
        <w:bottom w:val="none" w:sz="0" w:space="0" w:color="auto"/>
        <w:right w:val="none" w:sz="0" w:space="0" w:color="auto"/>
      </w:divBdr>
    </w:div>
    <w:div w:id="2118016677">
      <w:bodyDiv w:val="1"/>
      <w:marLeft w:val="0"/>
      <w:marRight w:val="0"/>
      <w:marTop w:val="0"/>
      <w:marBottom w:val="0"/>
      <w:divBdr>
        <w:top w:val="none" w:sz="0" w:space="0" w:color="auto"/>
        <w:left w:val="none" w:sz="0" w:space="0" w:color="auto"/>
        <w:bottom w:val="none" w:sz="0" w:space="0" w:color="auto"/>
        <w:right w:val="none" w:sz="0" w:space="0" w:color="auto"/>
      </w:divBdr>
      <w:divsChild>
        <w:div w:id="1209074932">
          <w:marLeft w:val="0"/>
          <w:marRight w:val="0"/>
          <w:marTop w:val="0"/>
          <w:marBottom w:val="0"/>
          <w:divBdr>
            <w:top w:val="none" w:sz="0" w:space="0" w:color="auto"/>
            <w:left w:val="none" w:sz="0" w:space="0" w:color="auto"/>
            <w:bottom w:val="none" w:sz="0" w:space="0" w:color="auto"/>
            <w:right w:val="none" w:sz="0" w:space="0" w:color="auto"/>
          </w:divBdr>
          <w:divsChild>
            <w:div w:id="416481298">
              <w:marLeft w:val="0"/>
              <w:marRight w:val="0"/>
              <w:marTop w:val="0"/>
              <w:marBottom w:val="0"/>
              <w:divBdr>
                <w:top w:val="none" w:sz="0" w:space="0" w:color="auto"/>
                <w:left w:val="none" w:sz="0" w:space="0" w:color="auto"/>
                <w:bottom w:val="none" w:sz="0" w:space="0" w:color="auto"/>
                <w:right w:val="none" w:sz="0" w:space="0" w:color="auto"/>
              </w:divBdr>
              <w:divsChild>
                <w:div w:id="343215836">
                  <w:marLeft w:val="0"/>
                  <w:marRight w:val="0"/>
                  <w:marTop w:val="0"/>
                  <w:marBottom w:val="0"/>
                  <w:divBdr>
                    <w:top w:val="none" w:sz="0" w:space="0" w:color="auto"/>
                    <w:left w:val="none" w:sz="0" w:space="0" w:color="auto"/>
                    <w:bottom w:val="none" w:sz="0" w:space="0" w:color="auto"/>
                    <w:right w:val="none" w:sz="0" w:space="0" w:color="auto"/>
                  </w:divBdr>
                  <w:divsChild>
                    <w:div w:id="172205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952086">
      <w:bodyDiv w:val="1"/>
      <w:marLeft w:val="0"/>
      <w:marRight w:val="0"/>
      <w:marTop w:val="0"/>
      <w:marBottom w:val="0"/>
      <w:divBdr>
        <w:top w:val="none" w:sz="0" w:space="0" w:color="auto"/>
        <w:left w:val="none" w:sz="0" w:space="0" w:color="auto"/>
        <w:bottom w:val="none" w:sz="0" w:space="0" w:color="auto"/>
        <w:right w:val="none" w:sz="0" w:space="0" w:color="auto"/>
      </w:divBdr>
    </w:div>
    <w:div w:id="2140221263">
      <w:bodyDiv w:val="1"/>
      <w:marLeft w:val="0"/>
      <w:marRight w:val="0"/>
      <w:marTop w:val="0"/>
      <w:marBottom w:val="0"/>
      <w:divBdr>
        <w:top w:val="none" w:sz="0" w:space="0" w:color="auto"/>
        <w:left w:val="none" w:sz="0" w:space="0" w:color="auto"/>
        <w:bottom w:val="none" w:sz="0" w:space="0" w:color="auto"/>
        <w:right w:val="none" w:sz="0" w:space="0" w:color="auto"/>
      </w:divBdr>
      <w:divsChild>
        <w:div w:id="1540362738">
          <w:marLeft w:val="0"/>
          <w:marRight w:val="0"/>
          <w:marTop w:val="0"/>
          <w:marBottom w:val="0"/>
          <w:divBdr>
            <w:top w:val="none" w:sz="0" w:space="0" w:color="auto"/>
            <w:left w:val="none" w:sz="0" w:space="0" w:color="auto"/>
            <w:bottom w:val="none" w:sz="0" w:space="0" w:color="auto"/>
            <w:right w:val="none" w:sz="0" w:space="0" w:color="auto"/>
          </w:divBdr>
          <w:divsChild>
            <w:div w:id="1383947306">
              <w:marLeft w:val="0"/>
              <w:marRight w:val="0"/>
              <w:marTop w:val="0"/>
              <w:marBottom w:val="0"/>
              <w:divBdr>
                <w:top w:val="none" w:sz="0" w:space="0" w:color="auto"/>
                <w:left w:val="none" w:sz="0" w:space="0" w:color="auto"/>
                <w:bottom w:val="none" w:sz="0" w:space="0" w:color="auto"/>
                <w:right w:val="none" w:sz="0" w:space="0" w:color="auto"/>
              </w:divBdr>
              <w:divsChild>
                <w:div w:id="144391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23480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418C6E-13B7-F34E-BF4A-051106AF8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9063</Words>
  <Characters>51665</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TERRY R. MEYER</vt:lpstr>
    </vt:vector>
  </TitlesOfParts>
  <Company>Micron Electronics, Inc.</Company>
  <LinksUpToDate>false</LinksUpToDate>
  <CharactersWithSpaces>60607</CharactersWithSpaces>
  <SharedDoc>false</SharedDoc>
  <HLinks>
    <vt:vector size="12" baseType="variant">
      <vt:variant>
        <vt:i4>3670107</vt:i4>
      </vt:variant>
      <vt:variant>
        <vt:i4>467772</vt:i4>
      </vt:variant>
      <vt:variant>
        <vt:i4>1025</vt:i4>
      </vt:variant>
      <vt:variant>
        <vt:i4>1</vt:i4>
      </vt:variant>
      <vt:variant>
        <vt:lpwstr>BD14870_</vt:lpwstr>
      </vt:variant>
      <vt:variant>
        <vt:lpwstr/>
      </vt:variant>
      <vt:variant>
        <vt:i4>6946873</vt:i4>
      </vt:variant>
      <vt:variant>
        <vt:i4>467773</vt:i4>
      </vt:variant>
      <vt:variant>
        <vt:i4>1026</vt:i4>
      </vt:variant>
      <vt:variant>
        <vt:i4>1</vt:i4>
      </vt:variant>
      <vt:variant>
        <vt:lpwstr>MCBD15061_0000[1]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TERRY R. MEYER</dc:title>
  <dc:subject/>
  <dc:creator>M&amp;IE Department</dc:creator>
  <cp:keywords/>
  <dc:description/>
  <cp:lastModifiedBy>Terrence Meyer (Luna)</cp:lastModifiedBy>
  <cp:revision>4</cp:revision>
  <cp:lastPrinted>2021-02-21T22:30:00Z</cp:lastPrinted>
  <dcterms:created xsi:type="dcterms:W3CDTF">2025-05-19T00:17:00Z</dcterms:created>
  <dcterms:modified xsi:type="dcterms:W3CDTF">2025-05-19T00:24:00Z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44bd30-2ed7-4c9d-9d12-46200872a97b_Enabled">
    <vt:lpwstr>true</vt:lpwstr>
  </property>
  <property fmtid="{D5CDD505-2E9C-101B-9397-08002B2CF9AE}" pid="3" name="MSIP_Label_4044bd30-2ed7-4c9d-9d12-46200872a97b_SetDate">
    <vt:lpwstr>2023-09-28T03:56:49Z</vt:lpwstr>
  </property>
  <property fmtid="{D5CDD505-2E9C-101B-9397-08002B2CF9AE}" pid="4" name="MSIP_Label_4044bd30-2ed7-4c9d-9d12-46200872a97b_Method">
    <vt:lpwstr>Standard</vt:lpwstr>
  </property>
  <property fmtid="{D5CDD505-2E9C-101B-9397-08002B2CF9AE}" pid="5" name="MSIP_Label_4044bd30-2ed7-4c9d-9d12-46200872a97b_Name">
    <vt:lpwstr>defa4170-0d19-0005-0004-bc88714345d2</vt:lpwstr>
  </property>
  <property fmtid="{D5CDD505-2E9C-101B-9397-08002B2CF9AE}" pid="6" name="MSIP_Label_4044bd30-2ed7-4c9d-9d12-46200872a97b_SiteId">
    <vt:lpwstr>4130bd39-7c53-419c-b1e5-8758d6d63f21</vt:lpwstr>
  </property>
  <property fmtid="{D5CDD505-2E9C-101B-9397-08002B2CF9AE}" pid="7" name="MSIP_Label_4044bd30-2ed7-4c9d-9d12-46200872a97b_ActionId">
    <vt:lpwstr>0f1d5e86-4210-4dd1-9f8e-9c95a421a72f</vt:lpwstr>
  </property>
  <property fmtid="{D5CDD505-2E9C-101B-9397-08002B2CF9AE}" pid="8" name="MSIP_Label_4044bd30-2ed7-4c9d-9d12-46200872a97b_ContentBits">
    <vt:lpwstr>0</vt:lpwstr>
  </property>
</Properties>
</file>